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9282"/>
      </w:tblGrid>
      <w:tr w:rsidR="005D086A" w:rsidRPr="00E31ECC" w:rsidTr="00A5069A">
        <w:trPr>
          <w:trHeight w:val="15004"/>
        </w:trPr>
        <w:tc>
          <w:tcPr>
            <w:tcW w:w="9282" w:type="dxa"/>
            <w:tcBorders>
              <w:top w:val="double" w:sz="4" w:space="0" w:color="auto"/>
              <w:left w:val="double" w:sz="4" w:space="0" w:color="auto"/>
              <w:bottom w:val="double" w:sz="4" w:space="0" w:color="auto"/>
              <w:right w:val="double" w:sz="4" w:space="0" w:color="auto"/>
            </w:tcBorders>
          </w:tcPr>
          <w:tbl>
            <w:tblPr>
              <w:tblStyle w:val="TableGrid"/>
              <w:tblW w:w="9209" w:type="dxa"/>
              <w:tblLook w:val="04A0"/>
            </w:tblPr>
            <w:tblGrid>
              <w:gridCol w:w="2856"/>
              <w:gridCol w:w="6353"/>
            </w:tblGrid>
            <w:tr w:rsidR="005D086A" w:rsidTr="00A5069A">
              <w:trPr>
                <w:trHeight w:val="1618"/>
              </w:trPr>
              <w:tc>
                <w:tcPr>
                  <w:tcW w:w="2547" w:type="dxa"/>
                </w:tcPr>
                <w:p w:rsidR="005D086A" w:rsidRDefault="005D086A" w:rsidP="00A5069A">
                  <w:pPr>
                    <w:framePr w:hSpace="180" w:wrap="around" w:vAnchor="text" w:hAnchor="margin" w:y="-17"/>
                    <w:spacing w:before="60" w:after="60"/>
                    <w:jc w:val="center"/>
                    <w:rPr>
                      <w:lang w:val="nl-NL"/>
                    </w:rPr>
                  </w:pPr>
                  <w:bookmarkStart w:id="0" w:name="_Toc499904780"/>
                  <w:r>
                    <w:rPr>
                      <w:noProof/>
                    </w:rPr>
                    <w:drawing>
                      <wp:inline distT="0" distB="0" distL="0" distR="0">
                        <wp:extent cx="1647825" cy="1647825"/>
                        <wp:effectExtent l="19050" t="0" r="9525" b="0"/>
                        <wp:docPr id="1" name="Picture 1" descr="C:\Users\VX\Desktop\LO GO TRUONG Y 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X\Desktop\LO GO TRUONG Y TE.jpg"/>
                                <pic:cNvPicPr>
                                  <a:picLocks noChangeAspect="1" noChangeArrowheads="1"/>
                                </pic:cNvPicPr>
                              </pic:nvPicPr>
                              <pic:blipFill>
                                <a:blip r:embed="rId8"/>
                                <a:srcRect/>
                                <a:stretch>
                                  <a:fillRect/>
                                </a:stretch>
                              </pic:blipFill>
                              <pic:spPr bwMode="auto">
                                <a:xfrm>
                                  <a:off x="0" y="0"/>
                                  <a:ext cx="1647825" cy="1647825"/>
                                </a:xfrm>
                                <a:prstGeom prst="rect">
                                  <a:avLst/>
                                </a:prstGeom>
                                <a:noFill/>
                                <a:ln w="9525">
                                  <a:noFill/>
                                  <a:miter lim="800000"/>
                                  <a:headEnd/>
                                  <a:tailEnd/>
                                </a:ln>
                              </pic:spPr>
                            </pic:pic>
                          </a:graphicData>
                        </a:graphic>
                      </wp:inline>
                    </w:drawing>
                  </w:r>
                </w:p>
              </w:tc>
              <w:tc>
                <w:tcPr>
                  <w:tcW w:w="6662" w:type="dxa"/>
                </w:tcPr>
                <w:p w:rsidR="005D086A" w:rsidRDefault="005D086A" w:rsidP="00A5069A">
                  <w:pPr>
                    <w:spacing w:before="60" w:after="60"/>
                    <w:ind w:left="-510" w:firstLine="510"/>
                    <w:jc w:val="center"/>
                    <w:rPr>
                      <w:rFonts w:ascii="Times New Roman" w:hAnsi="Times New Roman"/>
                      <w:sz w:val="32"/>
                      <w:szCs w:val="32"/>
                      <w:lang w:val="nl-NL"/>
                    </w:rPr>
                  </w:pPr>
                </w:p>
                <w:p w:rsidR="005D086A" w:rsidRPr="00734F73" w:rsidRDefault="005D086A" w:rsidP="00734F73">
                  <w:pPr>
                    <w:spacing w:before="60" w:after="60" w:line="240" w:lineRule="auto"/>
                    <w:jc w:val="center"/>
                    <w:rPr>
                      <w:rFonts w:asciiTheme="minorHAnsi" w:hAnsiTheme="minorHAnsi" w:cs="Aharoni"/>
                      <w:b/>
                      <w:color w:val="0070C0"/>
                      <w:sz w:val="36"/>
                      <w:szCs w:val="36"/>
                      <w:lang w:val="nl-NL"/>
                    </w:rPr>
                  </w:pPr>
                  <w:r w:rsidRPr="00734F73">
                    <w:rPr>
                      <w:rFonts w:asciiTheme="minorHAnsi" w:hAnsiTheme="minorHAnsi" w:cs="Aharoni"/>
                      <w:b/>
                      <w:color w:val="0070C0"/>
                      <w:sz w:val="36"/>
                      <w:szCs w:val="36"/>
                      <w:lang w:val="nl-NL"/>
                    </w:rPr>
                    <w:t>ỦY BAN NHÂN DÂN TỈNH HÀ TĨNH</w:t>
                  </w:r>
                </w:p>
                <w:p w:rsidR="005D086A" w:rsidRPr="00734F73" w:rsidRDefault="005D086A" w:rsidP="00734F73">
                  <w:pPr>
                    <w:spacing w:before="60" w:after="60" w:line="240" w:lineRule="auto"/>
                    <w:jc w:val="center"/>
                    <w:rPr>
                      <w:rFonts w:asciiTheme="minorHAnsi" w:hAnsiTheme="minorHAnsi" w:cs="Aharoni"/>
                      <w:b/>
                      <w:color w:val="0070C0"/>
                      <w:sz w:val="40"/>
                      <w:szCs w:val="40"/>
                      <w:lang w:val="nl-NL"/>
                    </w:rPr>
                  </w:pPr>
                  <w:r w:rsidRPr="00734F73">
                    <w:rPr>
                      <w:rFonts w:asciiTheme="minorHAnsi" w:hAnsiTheme="minorHAnsi" w:cs="Aharoni"/>
                      <w:b/>
                      <w:color w:val="0070C0"/>
                      <w:sz w:val="40"/>
                      <w:szCs w:val="40"/>
                      <w:lang w:val="nl-NL"/>
                    </w:rPr>
                    <w:t>TRƯỜNG CAO ĐẲNG Y TẾ</w:t>
                  </w:r>
                </w:p>
                <w:p w:rsidR="005D086A" w:rsidRDefault="005D086A" w:rsidP="00A5069A">
                  <w:pPr>
                    <w:framePr w:hSpace="180" w:wrap="around" w:vAnchor="text" w:hAnchor="margin" w:y="-17"/>
                    <w:spacing w:before="60" w:after="60"/>
                    <w:jc w:val="center"/>
                    <w:rPr>
                      <w:lang w:val="nl-NL"/>
                    </w:rPr>
                  </w:pPr>
                </w:p>
              </w:tc>
            </w:tr>
          </w:tbl>
          <w:p w:rsidR="005D086A" w:rsidRDefault="005D086A" w:rsidP="00A5069A">
            <w:pPr>
              <w:spacing w:before="60" w:after="60"/>
              <w:jc w:val="center"/>
              <w:rPr>
                <w:lang w:val="nl-NL"/>
              </w:rPr>
            </w:pPr>
          </w:p>
          <w:p w:rsidR="00151359" w:rsidRPr="00E31ECC" w:rsidRDefault="00151359" w:rsidP="00A5069A">
            <w:pPr>
              <w:spacing w:before="60" w:after="60"/>
              <w:jc w:val="center"/>
              <w:rPr>
                <w:lang w:val="nl-NL"/>
              </w:rPr>
            </w:pPr>
          </w:p>
          <w:p w:rsidR="00151359" w:rsidRPr="00345A35" w:rsidRDefault="00151359" w:rsidP="00151359">
            <w:pPr>
              <w:jc w:val="center"/>
              <w:rPr>
                <w:rFonts w:ascii=".VnHelvetInsH" w:hAnsi=".VnHelvetInsH" w:cs="Tahoma"/>
                <w:b/>
                <w:color w:val="FF0000"/>
                <w:sz w:val="56"/>
                <w:szCs w:val="56"/>
                <w:lang w:val="nl-NL"/>
              </w:rPr>
            </w:pPr>
            <w:r>
              <w:rPr>
                <w:rFonts w:ascii=".VnHelvetInsH" w:hAnsi=".VnHelvetInsH" w:cs="Tahoma"/>
                <w:b/>
                <w:color w:val="FF0000"/>
                <w:sz w:val="56"/>
                <w:szCs w:val="56"/>
                <w:lang w:val="nl-NL"/>
              </w:rPr>
              <w:t>B¸O C¸O</w:t>
            </w:r>
            <w:r w:rsidRPr="00345A35">
              <w:rPr>
                <w:rFonts w:ascii="Tahoma" w:hAnsi="Tahoma" w:cs="Tahoma"/>
                <w:b/>
                <w:color w:val="FF0000"/>
                <w:sz w:val="56"/>
                <w:szCs w:val="56"/>
                <w:lang w:val="nl-NL"/>
              </w:rPr>
              <w:t xml:space="preserve"> </w:t>
            </w:r>
          </w:p>
          <w:p w:rsidR="00151359" w:rsidRPr="00645BEF" w:rsidRDefault="00151359" w:rsidP="00151359">
            <w:pPr>
              <w:jc w:val="center"/>
              <w:rPr>
                <w:rFonts w:ascii=".VnHelvetInsH" w:hAnsi=".VnHelvetInsH" w:cs="Tahoma"/>
                <w:b/>
                <w:bCs/>
                <w:color w:val="0070C0"/>
                <w:sz w:val="36"/>
                <w:szCs w:val="32"/>
                <w:lang w:val="nl-NL"/>
              </w:rPr>
            </w:pPr>
            <w:r w:rsidRPr="00645BEF">
              <w:rPr>
                <w:rFonts w:ascii=".VnHelvetInsH" w:hAnsi=".VnHelvetInsH" w:cs="Tahoma"/>
                <w:b/>
                <w:bCs/>
                <w:color w:val="0070C0"/>
                <w:sz w:val="36"/>
                <w:szCs w:val="32"/>
                <w:lang w:val="nl-NL"/>
              </w:rPr>
              <w:t>KÕT QU¶ Tù §¸NH GI¸ CHÊT L¦îNG</w:t>
            </w:r>
          </w:p>
          <w:p w:rsidR="00151359" w:rsidRPr="00645BEF" w:rsidRDefault="00151359" w:rsidP="00151359">
            <w:pPr>
              <w:jc w:val="center"/>
              <w:rPr>
                <w:rFonts w:ascii=".VnHelvetInsH" w:hAnsi=".VnHelvetInsH" w:cs="Tahoma"/>
                <w:b/>
                <w:bCs/>
                <w:color w:val="0070C0"/>
                <w:sz w:val="36"/>
                <w:szCs w:val="32"/>
                <w:lang w:val="nl-NL"/>
              </w:rPr>
            </w:pPr>
            <w:r w:rsidRPr="00645BEF">
              <w:rPr>
                <w:rFonts w:ascii=".VnHelvetInsH" w:hAnsi=".VnHelvetInsH" w:cs="Tahoma"/>
                <w:b/>
                <w:bCs/>
                <w:color w:val="0070C0"/>
                <w:sz w:val="36"/>
                <w:szCs w:val="32"/>
                <w:lang w:val="nl-NL"/>
              </w:rPr>
              <w:t>TR­êng cao ®¼ng y tÕ hµ tÜnh</w:t>
            </w:r>
          </w:p>
          <w:p w:rsidR="00151359" w:rsidRPr="00645BEF" w:rsidRDefault="00151359" w:rsidP="00151359">
            <w:pPr>
              <w:jc w:val="center"/>
              <w:rPr>
                <w:rFonts w:ascii=".VnHelvetInsH" w:hAnsi=".VnHelvetInsH" w:cs="Tahoma"/>
                <w:b/>
                <w:bCs/>
                <w:color w:val="0070C0"/>
                <w:sz w:val="32"/>
                <w:szCs w:val="32"/>
                <w:lang w:val="nl-NL"/>
              </w:rPr>
            </w:pPr>
            <w:r w:rsidRPr="00645BEF">
              <w:rPr>
                <w:rFonts w:ascii=".VnHelvetInsH" w:hAnsi=".VnHelvetInsH" w:cs="Tahoma"/>
                <w:b/>
                <w:bCs/>
                <w:color w:val="0070C0"/>
                <w:sz w:val="32"/>
                <w:szCs w:val="32"/>
                <w:lang w:val="nl-NL"/>
              </w:rPr>
              <w:t>N¨m 2018</w:t>
            </w:r>
          </w:p>
          <w:p w:rsidR="00151359" w:rsidRDefault="00151359" w:rsidP="00151359">
            <w:pPr>
              <w:jc w:val="center"/>
              <w:rPr>
                <w:rFonts w:ascii=".VnHelvetInsH" w:hAnsi=".VnHelvetInsH" w:cs="Tahoma"/>
                <w:b/>
                <w:bCs/>
                <w:color w:val="3333FF"/>
                <w:sz w:val="36"/>
                <w:szCs w:val="32"/>
                <w:lang w:val="nl-NL"/>
              </w:rPr>
            </w:pPr>
          </w:p>
          <w:p w:rsidR="00151359" w:rsidRPr="00345A35" w:rsidRDefault="00151359" w:rsidP="00151359">
            <w:pPr>
              <w:jc w:val="center"/>
              <w:rPr>
                <w:rFonts w:ascii=".VnHelvetInsH" w:hAnsi=".VnHelvetInsH" w:cs="Tahoma"/>
                <w:b/>
                <w:bCs/>
                <w:color w:val="3333FF"/>
                <w:sz w:val="36"/>
                <w:szCs w:val="32"/>
                <w:lang w:val="nl-NL"/>
              </w:rPr>
            </w:pPr>
            <w:r>
              <w:rPr>
                <w:rFonts w:ascii=".VnHelvetInsH" w:hAnsi=".VnHelvetInsH" w:cs="Tahoma"/>
                <w:b/>
                <w:bCs/>
                <w:noProof/>
                <w:color w:val="3333FF"/>
                <w:sz w:val="36"/>
                <w:szCs w:val="32"/>
              </w:rPr>
              <w:drawing>
                <wp:inline distT="0" distB="0" distL="0" distR="0">
                  <wp:extent cx="4158342" cy="301534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158342" cy="3015343"/>
                          </a:xfrm>
                          <a:prstGeom prst="rect">
                            <a:avLst/>
                          </a:prstGeom>
                          <a:noFill/>
                          <a:ln w="9525">
                            <a:noFill/>
                            <a:miter lim="800000"/>
                            <a:headEnd/>
                            <a:tailEnd/>
                          </a:ln>
                        </pic:spPr>
                      </pic:pic>
                    </a:graphicData>
                  </a:graphic>
                </wp:inline>
              </w:drawing>
            </w:r>
          </w:p>
          <w:p w:rsidR="005D086A" w:rsidRDefault="005D086A" w:rsidP="00A5069A">
            <w:pPr>
              <w:spacing w:after="240"/>
              <w:rPr>
                <w:i/>
              </w:rPr>
            </w:pPr>
          </w:p>
          <w:p w:rsidR="005D086A" w:rsidRDefault="005D086A" w:rsidP="00A5069A">
            <w:pPr>
              <w:spacing w:after="240"/>
              <w:rPr>
                <w:b/>
                <w:i/>
                <w:szCs w:val="28"/>
              </w:rPr>
            </w:pPr>
          </w:p>
          <w:p w:rsidR="005D086A" w:rsidRPr="00734F73" w:rsidRDefault="005D086A" w:rsidP="00A5069A">
            <w:pPr>
              <w:spacing w:after="240"/>
              <w:jc w:val="center"/>
              <w:rPr>
                <w:b/>
                <w:color w:val="002060"/>
                <w:szCs w:val="28"/>
                <w:lang w:val="nl-NL"/>
              </w:rPr>
            </w:pPr>
            <w:r w:rsidRPr="00734F73">
              <w:rPr>
                <w:b/>
                <w:i/>
                <w:color w:val="002060"/>
                <w:szCs w:val="28"/>
              </w:rPr>
              <w:t>Hà Tĩnh, tháng 12  năm 2018</w:t>
            </w:r>
          </w:p>
        </w:tc>
      </w:tr>
    </w:tbl>
    <w:p w:rsidR="005D086A" w:rsidRDefault="005D086A" w:rsidP="005D086A">
      <w:pPr>
        <w:widowControl w:val="0"/>
        <w:spacing w:before="120" w:after="120" w:line="312" w:lineRule="auto"/>
        <w:jc w:val="center"/>
        <w:rPr>
          <w:rFonts w:cstheme="majorHAnsi"/>
          <w:b/>
          <w:sz w:val="26"/>
          <w:szCs w:val="26"/>
        </w:rPr>
        <w:sectPr w:rsidR="005D086A" w:rsidSect="00015205">
          <w:headerReference w:type="default" r:id="rId10"/>
          <w:footerReference w:type="default" r:id="rId11"/>
          <w:pgSz w:w="11907" w:h="16840" w:code="9"/>
          <w:pgMar w:top="1140" w:right="1140" w:bottom="635" w:left="1701" w:header="720" w:footer="720" w:gutter="0"/>
          <w:cols w:space="720"/>
          <w:titlePg/>
          <w:docGrid w:linePitch="381"/>
        </w:sectPr>
      </w:pPr>
    </w:p>
    <w:p w:rsidR="005D086A" w:rsidRPr="00D84A1A" w:rsidRDefault="005D086A" w:rsidP="005D086A">
      <w:pPr>
        <w:spacing w:after="0"/>
        <w:jc w:val="center"/>
        <w:rPr>
          <w:rFonts w:cstheme="majorHAnsi"/>
          <w:b/>
          <w:sz w:val="32"/>
          <w:szCs w:val="32"/>
        </w:rPr>
      </w:pPr>
      <w:r w:rsidRPr="00D84A1A">
        <w:rPr>
          <w:rFonts w:cstheme="majorHAnsi"/>
          <w:b/>
          <w:sz w:val="32"/>
          <w:szCs w:val="32"/>
        </w:rPr>
        <w:lastRenderedPageBreak/>
        <w:t>MỤC LỤC</w:t>
      </w:r>
    </w:p>
    <w:p w:rsidR="005D086A" w:rsidRPr="00D84A1A" w:rsidRDefault="005033A7" w:rsidP="00E93E4C">
      <w:pPr>
        <w:pStyle w:val="TOC1"/>
        <w:rPr>
          <w:rFonts w:asciiTheme="minorHAnsi" w:eastAsiaTheme="minorEastAsia" w:hAnsiTheme="minorHAnsi" w:cstheme="minorBidi"/>
          <w:b/>
          <w:noProof/>
          <w:sz w:val="22"/>
        </w:rPr>
      </w:pPr>
      <w:r w:rsidRPr="00D84A1A">
        <w:rPr>
          <w:rFonts w:cstheme="majorHAnsi"/>
          <w:sz w:val="26"/>
          <w:szCs w:val="26"/>
        </w:rPr>
        <w:fldChar w:fldCharType="begin"/>
      </w:r>
      <w:r w:rsidR="005D086A" w:rsidRPr="00D84A1A">
        <w:rPr>
          <w:rFonts w:cstheme="majorHAnsi"/>
          <w:sz w:val="26"/>
          <w:szCs w:val="26"/>
        </w:rPr>
        <w:instrText xml:space="preserve"> TOC \o "1-5" \h \z \u </w:instrText>
      </w:r>
      <w:r w:rsidRPr="00D84A1A">
        <w:rPr>
          <w:rFonts w:cstheme="majorHAnsi"/>
          <w:sz w:val="26"/>
          <w:szCs w:val="26"/>
        </w:rPr>
        <w:fldChar w:fldCharType="separate"/>
      </w:r>
      <w:hyperlink w:anchor="_Toc499904780" w:history="1">
        <w:r w:rsidR="005D086A" w:rsidRPr="00D84A1A">
          <w:rPr>
            <w:rStyle w:val="Hyperlink"/>
            <w:rFonts w:cstheme="majorHAnsi"/>
            <w:b/>
            <w:noProof/>
            <w:color w:val="auto"/>
          </w:rPr>
          <w:t>PHẦN I</w:t>
        </w:r>
        <w:r w:rsidR="005D086A" w:rsidRPr="00D84A1A">
          <w:rPr>
            <w:b/>
            <w:noProof/>
            <w:webHidden/>
          </w:rPr>
          <w:tab/>
        </w:r>
        <w:r w:rsidRPr="00D84A1A">
          <w:rPr>
            <w:b/>
            <w:noProof/>
            <w:webHidden/>
          </w:rPr>
          <w:fldChar w:fldCharType="begin"/>
        </w:r>
        <w:r w:rsidR="005D086A" w:rsidRPr="00D84A1A">
          <w:rPr>
            <w:b/>
            <w:noProof/>
            <w:webHidden/>
          </w:rPr>
          <w:instrText xml:space="preserve"> PAGEREF _Toc499904780 \h </w:instrText>
        </w:r>
        <w:r w:rsidRPr="00D84A1A">
          <w:rPr>
            <w:b/>
            <w:noProof/>
            <w:webHidden/>
          </w:rPr>
        </w:r>
        <w:r w:rsidRPr="00D84A1A">
          <w:rPr>
            <w:b/>
            <w:noProof/>
            <w:webHidden/>
          </w:rPr>
          <w:fldChar w:fldCharType="separate"/>
        </w:r>
        <w:r w:rsidR="00D84A1A">
          <w:rPr>
            <w:b/>
            <w:noProof/>
            <w:webHidden/>
          </w:rPr>
          <w:t>1</w:t>
        </w:r>
        <w:r w:rsidRPr="00D84A1A">
          <w:rPr>
            <w:b/>
            <w:noProof/>
            <w:webHidden/>
          </w:rPr>
          <w:fldChar w:fldCharType="end"/>
        </w:r>
      </w:hyperlink>
    </w:p>
    <w:p w:rsidR="005D086A" w:rsidRPr="00D84A1A" w:rsidRDefault="005033A7" w:rsidP="00E93E4C">
      <w:pPr>
        <w:pStyle w:val="TOC1"/>
        <w:rPr>
          <w:rFonts w:asciiTheme="minorHAnsi" w:eastAsiaTheme="minorEastAsia" w:hAnsiTheme="minorHAnsi" w:cstheme="minorBidi"/>
          <w:noProof/>
          <w:sz w:val="22"/>
        </w:rPr>
      </w:pPr>
      <w:hyperlink w:anchor="_Toc499904781" w:history="1">
        <w:r w:rsidR="005D086A" w:rsidRPr="00D84A1A">
          <w:rPr>
            <w:rStyle w:val="Hyperlink"/>
            <w:rFonts w:cstheme="majorHAnsi"/>
            <w:b/>
            <w:noProof/>
            <w:color w:val="auto"/>
          </w:rPr>
          <w:t>GIỚI THIỆU VỀ TRƯỜNG CAO ĐẲNG Y TẾ HÀ TĨNH</w:t>
        </w:r>
        <w:r w:rsidR="005D086A" w:rsidRPr="00D84A1A">
          <w:rPr>
            <w:b/>
            <w:noProof/>
            <w:webHidden/>
          </w:rPr>
          <w:tab/>
        </w:r>
        <w:r w:rsidRPr="00D84A1A">
          <w:rPr>
            <w:b/>
            <w:noProof/>
            <w:webHidden/>
          </w:rPr>
          <w:fldChar w:fldCharType="begin"/>
        </w:r>
        <w:r w:rsidR="005D086A" w:rsidRPr="00D84A1A">
          <w:rPr>
            <w:b/>
            <w:noProof/>
            <w:webHidden/>
          </w:rPr>
          <w:instrText xml:space="preserve"> PAGEREF _Toc499904781 \h </w:instrText>
        </w:r>
        <w:r w:rsidRPr="00D84A1A">
          <w:rPr>
            <w:b/>
            <w:noProof/>
            <w:webHidden/>
          </w:rPr>
        </w:r>
        <w:r w:rsidRPr="00D84A1A">
          <w:rPr>
            <w:b/>
            <w:noProof/>
            <w:webHidden/>
          </w:rPr>
          <w:fldChar w:fldCharType="separate"/>
        </w:r>
        <w:r w:rsidR="00D84A1A">
          <w:rPr>
            <w:b/>
            <w:noProof/>
            <w:webHidden/>
          </w:rPr>
          <w:t>1</w:t>
        </w:r>
        <w:r w:rsidRPr="00D84A1A">
          <w:rPr>
            <w:b/>
            <w:noProof/>
            <w:webHidden/>
          </w:rPr>
          <w:fldChar w:fldCharType="end"/>
        </w:r>
      </w:hyperlink>
    </w:p>
    <w:p w:rsidR="005D086A" w:rsidRPr="00D84A1A" w:rsidRDefault="005033A7" w:rsidP="00E93E4C">
      <w:pPr>
        <w:pStyle w:val="TOC2"/>
        <w:rPr>
          <w:rFonts w:asciiTheme="minorHAnsi" w:eastAsiaTheme="minorEastAsia" w:hAnsiTheme="minorHAnsi" w:cstheme="minorBidi"/>
          <w:noProof/>
          <w:sz w:val="22"/>
        </w:rPr>
      </w:pPr>
      <w:hyperlink w:anchor="_Toc499904782" w:history="1">
        <w:r w:rsidR="005D086A" w:rsidRPr="00D84A1A">
          <w:rPr>
            <w:rStyle w:val="Hyperlink"/>
            <w:rFonts w:cstheme="majorHAnsi"/>
            <w:noProof/>
            <w:color w:val="auto"/>
          </w:rPr>
          <w:t>1. Thông tin chung</w:t>
        </w:r>
        <w:r w:rsidR="005D086A" w:rsidRPr="00D84A1A">
          <w:rPr>
            <w:noProof/>
            <w:webHidden/>
          </w:rPr>
          <w:tab/>
        </w:r>
        <w:r w:rsidRPr="00D84A1A">
          <w:rPr>
            <w:noProof/>
            <w:webHidden/>
          </w:rPr>
          <w:fldChar w:fldCharType="begin"/>
        </w:r>
        <w:r w:rsidR="005D086A" w:rsidRPr="00D84A1A">
          <w:rPr>
            <w:noProof/>
            <w:webHidden/>
          </w:rPr>
          <w:instrText xml:space="preserve"> PAGEREF _Toc499904782 \h </w:instrText>
        </w:r>
        <w:r w:rsidRPr="00D84A1A">
          <w:rPr>
            <w:noProof/>
            <w:webHidden/>
          </w:rPr>
        </w:r>
        <w:r w:rsidRPr="00D84A1A">
          <w:rPr>
            <w:noProof/>
            <w:webHidden/>
          </w:rPr>
          <w:fldChar w:fldCharType="separate"/>
        </w:r>
        <w:r w:rsidR="00D84A1A">
          <w:rPr>
            <w:noProof/>
            <w:webHidden/>
          </w:rPr>
          <w:t>1</w:t>
        </w:r>
        <w:r w:rsidRPr="00D84A1A">
          <w:rPr>
            <w:noProof/>
            <w:webHidden/>
          </w:rPr>
          <w:fldChar w:fldCharType="end"/>
        </w:r>
      </w:hyperlink>
    </w:p>
    <w:p w:rsidR="005D086A" w:rsidRPr="00D84A1A" w:rsidRDefault="005033A7" w:rsidP="00E93E4C">
      <w:pPr>
        <w:pStyle w:val="TOC2"/>
        <w:rPr>
          <w:rFonts w:asciiTheme="minorHAnsi" w:eastAsiaTheme="minorEastAsia" w:hAnsiTheme="minorHAnsi" w:cstheme="minorBidi"/>
          <w:noProof/>
          <w:sz w:val="22"/>
        </w:rPr>
      </w:pPr>
      <w:hyperlink w:anchor="_Toc499904783" w:history="1">
        <w:r w:rsidR="005D086A" w:rsidRPr="00D84A1A">
          <w:rPr>
            <w:rStyle w:val="Hyperlink"/>
            <w:rFonts w:cstheme="majorHAnsi"/>
            <w:noProof/>
            <w:color w:val="auto"/>
          </w:rPr>
          <w:t>2. Lịch sử phát triển và thành tích nổi bật</w:t>
        </w:r>
        <w:r w:rsidR="005D086A" w:rsidRPr="00D84A1A">
          <w:rPr>
            <w:noProof/>
            <w:webHidden/>
          </w:rPr>
          <w:tab/>
        </w:r>
        <w:r w:rsidRPr="00D84A1A">
          <w:rPr>
            <w:noProof/>
            <w:webHidden/>
          </w:rPr>
          <w:fldChar w:fldCharType="begin"/>
        </w:r>
        <w:r w:rsidR="005D086A" w:rsidRPr="00D84A1A">
          <w:rPr>
            <w:noProof/>
            <w:webHidden/>
          </w:rPr>
          <w:instrText xml:space="preserve"> PAGEREF _Toc499904783 \h </w:instrText>
        </w:r>
        <w:r w:rsidRPr="00D84A1A">
          <w:rPr>
            <w:noProof/>
            <w:webHidden/>
          </w:rPr>
        </w:r>
        <w:r w:rsidRPr="00D84A1A">
          <w:rPr>
            <w:noProof/>
            <w:webHidden/>
          </w:rPr>
          <w:fldChar w:fldCharType="separate"/>
        </w:r>
        <w:r w:rsidR="00D84A1A">
          <w:rPr>
            <w:noProof/>
            <w:webHidden/>
          </w:rPr>
          <w:t>1</w:t>
        </w:r>
        <w:r w:rsidRPr="00D84A1A">
          <w:rPr>
            <w:noProof/>
            <w:webHidden/>
          </w:rPr>
          <w:fldChar w:fldCharType="end"/>
        </w:r>
      </w:hyperlink>
    </w:p>
    <w:p w:rsidR="005D086A" w:rsidRPr="00D84A1A" w:rsidRDefault="005033A7" w:rsidP="00E93E4C">
      <w:pPr>
        <w:pStyle w:val="TOC2"/>
        <w:rPr>
          <w:rFonts w:asciiTheme="minorHAnsi" w:eastAsiaTheme="minorEastAsia" w:hAnsiTheme="minorHAnsi" w:cstheme="minorBidi"/>
          <w:noProof/>
          <w:sz w:val="22"/>
        </w:rPr>
      </w:pPr>
      <w:hyperlink w:anchor="_Toc499904784" w:history="1">
        <w:r w:rsidR="005D086A" w:rsidRPr="00D84A1A">
          <w:rPr>
            <w:rStyle w:val="Hyperlink"/>
            <w:rFonts w:cstheme="majorHAnsi"/>
            <w:noProof/>
            <w:color w:val="auto"/>
          </w:rPr>
          <w:t>3. Cơ cấu tổ chức và nhân sự</w:t>
        </w:r>
        <w:r w:rsidR="005D086A" w:rsidRPr="00D84A1A">
          <w:rPr>
            <w:noProof/>
            <w:webHidden/>
          </w:rPr>
          <w:tab/>
        </w:r>
        <w:r w:rsidRPr="00D84A1A">
          <w:rPr>
            <w:noProof/>
            <w:webHidden/>
          </w:rPr>
          <w:fldChar w:fldCharType="begin"/>
        </w:r>
        <w:r w:rsidR="005D086A" w:rsidRPr="00D84A1A">
          <w:rPr>
            <w:noProof/>
            <w:webHidden/>
          </w:rPr>
          <w:instrText xml:space="preserve"> PAGEREF _Toc499904784 \h </w:instrText>
        </w:r>
        <w:r w:rsidRPr="00D84A1A">
          <w:rPr>
            <w:noProof/>
            <w:webHidden/>
          </w:rPr>
        </w:r>
        <w:r w:rsidRPr="00D84A1A">
          <w:rPr>
            <w:noProof/>
            <w:webHidden/>
          </w:rPr>
          <w:fldChar w:fldCharType="separate"/>
        </w:r>
        <w:r w:rsidR="00D84A1A">
          <w:rPr>
            <w:noProof/>
            <w:webHidden/>
          </w:rPr>
          <w:t>2</w:t>
        </w:r>
        <w:r w:rsidRPr="00D84A1A">
          <w:rPr>
            <w:noProof/>
            <w:webHidden/>
          </w:rPr>
          <w:fldChar w:fldCharType="end"/>
        </w:r>
      </w:hyperlink>
    </w:p>
    <w:p w:rsidR="005D086A" w:rsidRPr="00D84A1A" w:rsidRDefault="005033A7" w:rsidP="00E93E4C">
      <w:pPr>
        <w:pStyle w:val="TOC2"/>
        <w:rPr>
          <w:rFonts w:asciiTheme="minorHAnsi" w:eastAsiaTheme="minorEastAsia" w:hAnsiTheme="minorHAnsi" w:cstheme="minorBidi"/>
          <w:noProof/>
          <w:sz w:val="22"/>
        </w:rPr>
      </w:pPr>
      <w:hyperlink w:anchor="_Toc499904785" w:history="1">
        <w:r w:rsidR="005D086A" w:rsidRPr="00D84A1A">
          <w:rPr>
            <w:rStyle w:val="Hyperlink"/>
            <w:rFonts w:cstheme="majorHAnsi"/>
            <w:noProof/>
            <w:color w:val="auto"/>
          </w:rPr>
          <w:t xml:space="preserve">4. Nghề đào tạo và </w:t>
        </w:r>
        <w:r w:rsidR="005D086A" w:rsidRPr="00D84A1A">
          <w:rPr>
            <w:rStyle w:val="Hyperlink"/>
            <w:rFonts w:cstheme="majorHAnsi"/>
            <w:noProof/>
            <w:color w:val="auto"/>
            <w:sz w:val="27"/>
            <w:szCs w:val="27"/>
          </w:rPr>
          <w:t>quy</w:t>
        </w:r>
        <w:r w:rsidR="005D086A" w:rsidRPr="00D84A1A">
          <w:rPr>
            <w:rStyle w:val="Hyperlink"/>
            <w:rFonts w:cstheme="majorHAnsi"/>
            <w:noProof/>
            <w:color w:val="auto"/>
          </w:rPr>
          <w:t xml:space="preserve"> mô đào tạo</w:t>
        </w:r>
        <w:r w:rsidR="005D086A" w:rsidRPr="00D84A1A">
          <w:rPr>
            <w:noProof/>
            <w:webHidden/>
          </w:rPr>
          <w:tab/>
        </w:r>
        <w:r w:rsidRPr="00D84A1A">
          <w:rPr>
            <w:noProof/>
            <w:webHidden/>
          </w:rPr>
          <w:fldChar w:fldCharType="begin"/>
        </w:r>
        <w:r w:rsidR="005D086A" w:rsidRPr="00D84A1A">
          <w:rPr>
            <w:noProof/>
            <w:webHidden/>
          </w:rPr>
          <w:instrText xml:space="preserve"> PAGEREF _Toc499904785 \h </w:instrText>
        </w:r>
        <w:r w:rsidRPr="00D84A1A">
          <w:rPr>
            <w:noProof/>
            <w:webHidden/>
          </w:rPr>
        </w:r>
        <w:r w:rsidRPr="00D84A1A">
          <w:rPr>
            <w:noProof/>
            <w:webHidden/>
          </w:rPr>
          <w:fldChar w:fldCharType="separate"/>
        </w:r>
        <w:r w:rsidR="00D84A1A">
          <w:rPr>
            <w:noProof/>
            <w:webHidden/>
          </w:rPr>
          <w:t>4</w:t>
        </w:r>
        <w:r w:rsidRPr="00D84A1A">
          <w:rPr>
            <w:noProof/>
            <w:webHidden/>
          </w:rPr>
          <w:fldChar w:fldCharType="end"/>
        </w:r>
      </w:hyperlink>
    </w:p>
    <w:p w:rsidR="005D086A" w:rsidRPr="00D84A1A" w:rsidRDefault="005033A7" w:rsidP="00E93E4C">
      <w:pPr>
        <w:pStyle w:val="TOC2"/>
        <w:rPr>
          <w:rFonts w:asciiTheme="minorHAnsi" w:eastAsiaTheme="minorEastAsia" w:hAnsiTheme="minorHAnsi" w:cstheme="minorBidi"/>
          <w:noProof/>
          <w:sz w:val="22"/>
        </w:rPr>
      </w:pPr>
      <w:hyperlink w:anchor="_Toc499904786" w:history="1">
        <w:r w:rsidR="005D086A" w:rsidRPr="00D84A1A">
          <w:rPr>
            <w:rStyle w:val="Hyperlink"/>
            <w:rFonts w:cstheme="majorHAnsi"/>
            <w:noProof/>
            <w:color w:val="auto"/>
          </w:rPr>
          <w:t>5. Cơ sở vật chất, tài chính</w:t>
        </w:r>
        <w:r w:rsidR="005D086A" w:rsidRPr="00D84A1A">
          <w:rPr>
            <w:noProof/>
            <w:webHidden/>
          </w:rPr>
          <w:tab/>
        </w:r>
        <w:r w:rsidRPr="00D84A1A">
          <w:rPr>
            <w:noProof/>
            <w:webHidden/>
          </w:rPr>
          <w:fldChar w:fldCharType="begin"/>
        </w:r>
        <w:r w:rsidR="005D086A" w:rsidRPr="00D84A1A">
          <w:rPr>
            <w:noProof/>
            <w:webHidden/>
          </w:rPr>
          <w:instrText xml:space="preserve"> PAGEREF _Toc499904786 \h </w:instrText>
        </w:r>
        <w:r w:rsidRPr="00D84A1A">
          <w:rPr>
            <w:noProof/>
            <w:webHidden/>
          </w:rPr>
        </w:r>
        <w:r w:rsidRPr="00D84A1A">
          <w:rPr>
            <w:noProof/>
            <w:webHidden/>
          </w:rPr>
          <w:fldChar w:fldCharType="separate"/>
        </w:r>
        <w:r w:rsidR="00D84A1A">
          <w:rPr>
            <w:noProof/>
            <w:webHidden/>
          </w:rPr>
          <w:t>5</w:t>
        </w:r>
        <w:r w:rsidRPr="00D84A1A">
          <w:rPr>
            <w:noProof/>
            <w:webHidden/>
          </w:rPr>
          <w:fldChar w:fldCharType="end"/>
        </w:r>
      </w:hyperlink>
    </w:p>
    <w:p w:rsidR="005D086A" w:rsidRPr="00D84A1A" w:rsidRDefault="005033A7" w:rsidP="00E93E4C">
      <w:pPr>
        <w:pStyle w:val="TOC1"/>
        <w:rPr>
          <w:rFonts w:asciiTheme="minorHAnsi" w:eastAsiaTheme="minorEastAsia" w:hAnsiTheme="minorHAnsi" w:cstheme="minorBidi"/>
          <w:noProof/>
          <w:sz w:val="22"/>
        </w:rPr>
      </w:pPr>
      <w:hyperlink w:anchor="_Toc499904787" w:history="1">
        <w:r w:rsidR="005D086A" w:rsidRPr="00D84A1A">
          <w:rPr>
            <w:rStyle w:val="Hyperlink"/>
            <w:rFonts w:cstheme="majorHAnsi"/>
            <w:b/>
            <w:noProof/>
            <w:color w:val="auto"/>
            <w:u w:val="none"/>
          </w:rPr>
          <w:t>PHẦN II</w:t>
        </w:r>
        <w:r w:rsidR="005D086A" w:rsidRPr="00D84A1A">
          <w:rPr>
            <w:noProof/>
            <w:webHidden/>
          </w:rPr>
          <w:tab/>
        </w:r>
        <w:r w:rsidRPr="00D84A1A">
          <w:rPr>
            <w:noProof/>
            <w:webHidden/>
          </w:rPr>
          <w:fldChar w:fldCharType="begin"/>
        </w:r>
        <w:r w:rsidR="005D086A" w:rsidRPr="00D84A1A">
          <w:rPr>
            <w:noProof/>
            <w:webHidden/>
          </w:rPr>
          <w:instrText xml:space="preserve"> PAGEREF _Toc499904787 \h </w:instrText>
        </w:r>
        <w:r w:rsidRPr="00D84A1A">
          <w:rPr>
            <w:noProof/>
            <w:webHidden/>
          </w:rPr>
        </w:r>
        <w:r w:rsidRPr="00D84A1A">
          <w:rPr>
            <w:noProof/>
            <w:webHidden/>
          </w:rPr>
          <w:fldChar w:fldCharType="separate"/>
        </w:r>
        <w:r w:rsidR="00D84A1A">
          <w:rPr>
            <w:noProof/>
            <w:webHidden/>
          </w:rPr>
          <w:t>7</w:t>
        </w:r>
        <w:r w:rsidRPr="00D84A1A">
          <w:rPr>
            <w:noProof/>
            <w:webHidden/>
          </w:rPr>
          <w:fldChar w:fldCharType="end"/>
        </w:r>
      </w:hyperlink>
    </w:p>
    <w:p w:rsidR="005D086A" w:rsidRPr="00D84A1A" w:rsidRDefault="005033A7" w:rsidP="00E93E4C">
      <w:pPr>
        <w:pStyle w:val="TOC1"/>
        <w:rPr>
          <w:rFonts w:asciiTheme="minorHAnsi" w:eastAsiaTheme="minorEastAsia" w:hAnsiTheme="minorHAnsi" w:cstheme="minorBidi"/>
          <w:noProof/>
          <w:sz w:val="22"/>
        </w:rPr>
      </w:pPr>
      <w:hyperlink w:anchor="_Toc499904788" w:history="1">
        <w:r w:rsidR="005D086A" w:rsidRPr="00D84A1A">
          <w:rPr>
            <w:rStyle w:val="Hyperlink"/>
            <w:rFonts w:cstheme="majorHAnsi"/>
            <w:b/>
            <w:noProof/>
            <w:color w:val="auto"/>
            <w:u w:val="none"/>
          </w:rPr>
          <w:t>KẾT QUẢ TỰ KIỂM ĐỊNH CỦA TRƯỜNG</w:t>
        </w:r>
        <w:r w:rsidR="005D086A" w:rsidRPr="00D84A1A">
          <w:rPr>
            <w:noProof/>
            <w:webHidden/>
          </w:rPr>
          <w:tab/>
        </w:r>
        <w:r w:rsidRPr="00D84A1A">
          <w:rPr>
            <w:noProof/>
            <w:webHidden/>
          </w:rPr>
          <w:fldChar w:fldCharType="begin"/>
        </w:r>
        <w:r w:rsidR="005D086A" w:rsidRPr="00D84A1A">
          <w:rPr>
            <w:noProof/>
            <w:webHidden/>
          </w:rPr>
          <w:instrText xml:space="preserve"> PAGEREF _Toc499904788 \h </w:instrText>
        </w:r>
        <w:r w:rsidRPr="00D84A1A">
          <w:rPr>
            <w:noProof/>
            <w:webHidden/>
          </w:rPr>
        </w:r>
        <w:r w:rsidRPr="00D84A1A">
          <w:rPr>
            <w:noProof/>
            <w:webHidden/>
          </w:rPr>
          <w:fldChar w:fldCharType="separate"/>
        </w:r>
        <w:r w:rsidR="00D84A1A">
          <w:rPr>
            <w:noProof/>
            <w:webHidden/>
          </w:rPr>
          <w:t>7</w:t>
        </w:r>
        <w:r w:rsidRPr="00D84A1A">
          <w:rPr>
            <w:noProof/>
            <w:webHidden/>
          </w:rPr>
          <w:fldChar w:fldCharType="end"/>
        </w:r>
      </w:hyperlink>
    </w:p>
    <w:p w:rsidR="005D086A" w:rsidRPr="00D84A1A" w:rsidRDefault="005033A7" w:rsidP="00E93E4C">
      <w:pPr>
        <w:pStyle w:val="TOC2"/>
        <w:rPr>
          <w:rFonts w:asciiTheme="minorHAnsi" w:eastAsiaTheme="minorEastAsia" w:hAnsiTheme="minorHAnsi" w:cstheme="minorBidi"/>
          <w:noProof/>
          <w:sz w:val="22"/>
        </w:rPr>
      </w:pPr>
      <w:hyperlink w:anchor="_Toc499904789" w:history="1">
        <w:r w:rsidR="005D086A" w:rsidRPr="00D84A1A">
          <w:rPr>
            <w:rStyle w:val="Hyperlink"/>
            <w:rFonts w:cstheme="majorHAnsi"/>
            <w:noProof/>
            <w:color w:val="auto"/>
          </w:rPr>
          <w:t>1. Đặt vấn đề.</w:t>
        </w:r>
        <w:r w:rsidR="005D086A" w:rsidRPr="00D84A1A">
          <w:rPr>
            <w:noProof/>
            <w:webHidden/>
          </w:rPr>
          <w:tab/>
        </w:r>
        <w:r w:rsidRPr="00D84A1A">
          <w:rPr>
            <w:noProof/>
            <w:webHidden/>
          </w:rPr>
          <w:fldChar w:fldCharType="begin"/>
        </w:r>
        <w:r w:rsidR="005D086A" w:rsidRPr="00D84A1A">
          <w:rPr>
            <w:noProof/>
            <w:webHidden/>
          </w:rPr>
          <w:instrText xml:space="preserve"> PAGEREF _Toc499904789 \h </w:instrText>
        </w:r>
        <w:r w:rsidRPr="00D84A1A">
          <w:rPr>
            <w:noProof/>
            <w:webHidden/>
          </w:rPr>
        </w:r>
        <w:r w:rsidRPr="00D84A1A">
          <w:rPr>
            <w:noProof/>
            <w:webHidden/>
          </w:rPr>
          <w:fldChar w:fldCharType="separate"/>
        </w:r>
        <w:r w:rsidR="00D84A1A">
          <w:rPr>
            <w:noProof/>
            <w:webHidden/>
          </w:rPr>
          <w:t>7</w:t>
        </w:r>
        <w:r w:rsidRPr="00D84A1A">
          <w:rPr>
            <w:noProof/>
            <w:webHidden/>
          </w:rPr>
          <w:fldChar w:fldCharType="end"/>
        </w:r>
      </w:hyperlink>
    </w:p>
    <w:p w:rsidR="005D086A" w:rsidRPr="00D84A1A" w:rsidRDefault="005033A7" w:rsidP="00E93E4C">
      <w:pPr>
        <w:pStyle w:val="TOC2"/>
        <w:rPr>
          <w:rFonts w:asciiTheme="minorHAnsi" w:eastAsiaTheme="minorEastAsia" w:hAnsiTheme="minorHAnsi" w:cstheme="minorBidi"/>
          <w:noProof/>
          <w:sz w:val="22"/>
        </w:rPr>
      </w:pPr>
      <w:hyperlink w:anchor="_Toc499904790" w:history="1">
        <w:r w:rsidR="005D086A" w:rsidRPr="00D84A1A">
          <w:rPr>
            <w:rStyle w:val="Hyperlink"/>
            <w:rFonts w:cstheme="majorHAnsi"/>
            <w:noProof/>
            <w:color w:val="auto"/>
          </w:rPr>
          <w:t>2. Tổng quan chung</w:t>
        </w:r>
        <w:r w:rsidR="005D086A" w:rsidRPr="00D84A1A">
          <w:rPr>
            <w:noProof/>
            <w:webHidden/>
          </w:rPr>
          <w:tab/>
        </w:r>
        <w:r w:rsidRPr="00D84A1A">
          <w:rPr>
            <w:noProof/>
            <w:webHidden/>
          </w:rPr>
          <w:fldChar w:fldCharType="begin"/>
        </w:r>
        <w:r w:rsidR="005D086A" w:rsidRPr="00D84A1A">
          <w:rPr>
            <w:noProof/>
            <w:webHidden/>
          </w:rPr>
          <w:instrText xml:space="preserve"> PAGEREF _Toc499904790 \h </w:instrText>
        </w:r>
        <w:r w:rsidRPr="00D84A1A">
          <w:rPr>
            <w:noProof/>
            <w:webHidden/>
          </w:rPr>
        </w:r>
        <w:r w:rsidRPr="00D84A1A">
          <w:rPr>
            <w:noProof/>
            <w:webHidden/>
          </w:rPr>
          <w:fldChar w:fldCharType="separate"/>
        </w:r>
        <w:r w:rsidR="00D84A1A">
          <w:rPr>
            <w:noProof/>
            <w:webHidden/>
          </w:rPr>
          <w:t>7</w:t>
        </w:r>
        <w:r w:rsidRPr="00D84A1A">
          <w:rPr>
            <w:noProof/>
            <w:webHidden/>
          </w:rPr>
          <w:fldChar w:fldCharType="end"/>
        </w:r>
      </w:hyperlink>
    </w:p>
    <w:p w:rsidR="005D086A" w:rsidRPr="00D84A1A" w:rsidRDefault="005033A7" w:rsidP="00E93E4C">
      <w:pPr>
        <w:pStyle w:val="TOC2"/>
        <w:rPr>
          <w:noProof/>
        </w:rPr>
      </w:pPr>
      <w:hyperlink w:anchor="_Toc499904791" w:history="1">
        <w:r w:rsidR="005D086A" w:rsidRPr="00D84A1A">
          <w:rPr>
            <w:rStyle w:val="Hyperlink"/>
            <w:rFonts w:cstheme="majorHAnsi"/>
            <w:noProof/>
            <w:color w:val="auto"/>
          </w:rPr>
          <w:t>3. Tự đánh giá</w:t>
        </w:r>
        <w:r w:rsidR="005D086A" w:rsidRPr="00D84A1A">
          <w:rPr>
            <w:noProof/>
            <w:webHidden/>
          </w:rPr>
          <w:tab/>
        </w:r>
        <w:r w:rsidRPr="00D84A1A">
          <w:rPr>
            <w:noProof/>
            <w:webHidden/>
          </w:rPr>
          <w:fldChar w:fldCharType="begin"/>
        </w:r>
        <w:r w:rsidR="005D086A" w:rsidRPr="00D84A1A">
          <w:rPr>
            <w:noProof/>
            <w:webHidden/>
          </w:rPr>
          <w:instrText xml:space="preserve"> PAGEREF _Toc499904791 \h </w:instrText>
        </w:r>
        <w:r w:rsidRPr="00D84A1A">
          <w:rPr>
            <w:noProof/>
            <w:webHidden/>
          </w:rPr>
        </w:r>
        <w:r w:rsidRPr="00D84A1A">
          <w:rPr>
            <w:noProof/>
            <w:webHidden/>
          </w:rPr>
          <w:fldChar w:fldCharType="separate"/>
        </w:r>
        <w:r w:rsidR="00D84A1A">
          <w:rPr>
            <w:noProof/>
            <w:webHidden/>
          </w:rPr>
          <w:t>9</w:t>
        </w:r>
        <w:r w:rsidRPr="00D84A1A">
          <w:rPr>
            <w:noProof/>
            <w:webHidden/>
          </w:rPr>
          <w:fldChar w:fldCharType="end"/>
        </w:r>
      </w:hyperlink>
    </w:p>
    <w:p w:rsidR="005D086A" w:rsidRPr="00D84A1A" w:rsidRDefault="005D086A" w:rsidP="005D086A">
      <w:pPr>
        <w:pStyle w:val="Heading3"/>
        <w:spacing w:before="0" w:after="6"/>
        <w:ind w:firstLine="560"/>
        <w:rPr>
          <w:rFonts w:cstheme="majorHAnsi"/>
          <w:b w:val="0"/>
          <w:noProof/>
        </w:rPr>
      </w:pPr>
      <w:r w:rsidRPr="00D84A1A">
        <w:rPr>
          <w:rFonts w:cstheme="majorHAnsi"/>
          <w:b w:val="0"/>
          <w:noProof/>
        </w:rPr>
        <w:t>3.1. Tổng hợp kết quả tự đánh giá…………………………………   ………… 12</w:t>
      </w:r>
    </w:p>
    <w:p w:rsidR="005D086A" w:rsidRPr="00D84A1A" w:rsidRDefault="005033A7" w:rsidP="005D086A">
      <w:pPr>
        <w:pStyle w:val="TOC3"/>
        <w:tabs>
          <w:tab w:val="right" w:leader="dot" w:pos="9060"/>
        </w:tabs>
        <w:spacing w:after="6"/>
        <w:rPr>
          <w:rFonts w:asciiTheme="minorHAnsi" w:eastAsiaTheme="minorEastAsia" w:hAnsiTheme="minorHAnsi" w:cstheme="minorBidi"/>
          <w:noProof/>
          <w:sz w:val="22"/>
        </w:rPr>
      </w:pPr>
      <w:hyperlink w:anchor="_Toc499904818" w:history="1">
        <w:r w:rsidR="005D086A" w:rsidRPr="00D84A1A">
          <w:rPr>
            <w:rStyle w:val="Hyperlink"/>
            <w:rFonts w:cstheme="majorHAnsi"/>
            <w:noProof/>
            <w:color w:val="auto"/>
          </w:rPr>
          <w:t>3.2. Tự đánh giá theo từng tiêu chuẩn, tiêu chí</w:t>
        </w:r>
        <w:r w:rsidR="005D086A" w:rsidRPr="00D84A1A">
          <w:rPr>
            <w:noProof/>
            <w:webHidden/>
          </w:rPr>
          <w:tab/>
        </w:r>
        <w:r w:rsidRPr="00D84A1A">
          <w:rPr>
            <w:noProof/>
            <w:webHidden/>
          </w:rPr>
          <w:fldChar w:fldCharType="begin"/>
        </w:r>
        <w:r w:rsidR="005D086A" w:rsidRPr="00D84A1A">
          <w:rPr>
            <w:noProof/>
            <w:webHidden/>
          </w:rPr>
          <w:instrText xml:space="preserve"> PAGEREF _Toc499904818 \h </w:instrText>
        </w:r>
        <w:r w:rsidRPr="00D84A1A">
          <w:rPr>
            <w:noProof/>
            <w:webHidden/>
          </w:rPr>
        </w:r>
        <w:r w:rsidRPr="00D84A1A">
          <w:rPr>
            <w:noProof/>
            <w:webHidden/>
          </w:rPr>
          <w:fldChar w:fldCharType="separate"/>
        </w:r>
        <w:r w:rsidR="00D84A1A">
          <w:rPr>
            <w:noProof/>
            <w:webHidden/>
          </w:rPr>
          <w:t>22</w:t>
        </w:r>
        <w:r w:rsidRPr="00D84A1A">
          <w:rPr>
            <w:noProof/>
            <w:webHidden/>
          </w:rPr>
          <w:fldChar w:fldCharType="end"/>
        </w:r>
      </w:hyperlink>
    </w:p>
    <w:p w:rsidR="005D086A" w:rsidRPr="00D84A1A" w:rsidRDefault="005033A7" w:rsidP="005D086A">
      <w:pPr>
        <w:pStyle w:val="TOC4"/>
        <w:spacing w:after="6"/>
        <w:rPr>
          <w:rFonts w:asciiTheme="minorHAnsi" w:eastAsiaTheme="minorEastAsia" w:hAnsiTheme="minorHAnsi" w:cstheme="minorBidi"/>
          <w:noProof/>
          <w:sz w:val="22"/>
        </w:rPr>
      </w:pPr>
      <w:hyperlink w:anchor="_Toc499904819" w:history="1">
        <w:r w:rsidR="005D086A" w:rsidRPr="00D84A1A">
          <w:rPr>
            <w:rStyle w:val="Hyperlink"/>
            <w:rFonts w:cstheme="majorHAnsi"/>
            <w:noProof/>
            <w:color w:val="auto"/>
          </w:rPr>
          <w:t>3.2.1. Tiêu chí 1 - Mục tiêu, sứ mạng, tổ chức và quản lý</w:t>
        </w:r>
        <w:r w:rsidR="005D086A" w:rsidRPr="00D84A1A">
          <w:rPr>
            <w:noProof/>
            <w:webHidden/>
          </w:rPr>
          <w:tab/>
        </w:r>
        <w:r w:rsidRPr="00D84A1A">
          <w:rPr>
            <w:noProof/>
            <w:webHidden/>
          </w:rPr>
          <w:fldChar w:fldCharType="begin"/>
        </w:r>
        <w:r w:rsidR="005D086A" w:rsidRPr="00D84A1A">
          <w:rPr>
            <w:noProof/>
            <w:webHidden/>
          </w:rPr>
          <w:instrText xml:space="preserve"> PAGEREF _Toc499904819 \h </w:instrText>
        </w:r>
        <w:r w:rsidRPr="00D84A1A">
          <w:rPr>
            <w:noProof/>
            <w:webHidden/>
          </w:rPr>
        </w:r>
        <w:r w:rsidRPr="00D84A1A">
          <w:rPr>
            <w:noProof/>
            <w:webHidden/>
          </w:rPr>
          <w:fldChar w:fldCharType="separate"/>
        </w:r>
        <w:r w:rsidR="00D84A1A">
          <w:rPr>
            <w:noProof/>
            <w:webHidden/>
          </w:rPr>
          <w:t>22</w:t>
        </w:r>
        <w:r w:rsidRPr="00D84A1A">
          <w:rPr>
            <w:noProof/>
            <w:webHidden/>
          </w:rPr>
          <w:fldChar w:fldCharType="end"/>
        </w:r>
      </w:hyperlink>
    </w:p>
    <w:p w:rsidR="005D086A" w:rsidRPr="00D84A1A" w:rsidRDefault="005033A7" w:rsidP="005D086A">
      <w:pPr>
        <w:pStyle w:val="TOC4"/>
        <w:spacing w:after="6"/>
        <w:rPr>
          <w:rFonts w:asciiTheme="minorHAnsi" w:eastAsiaTheme="minorEastAsia" w:hAnsiTheme="minorHAnsi" w:cstheme="minorBidi"/>
          <w:noProof/>
          <w:sz w:val="22"/>
        </w:rPr>
      </w:pPr>
      <w:hyperlink w:anchor="_Toc499904832" w:history="1">
        <w:r w:rsidR="005D086A" w:rsidRPr="00D84A1A">
          <w:rPr>
            <w:rStyle w:val="Hyperlink"/>
            <w:rFonts w:cstheme="majorHAnsi"/>
            <w:noProof/>
            <w:color w:val="auto"/>
          </w:rPr>
          <w:t>3.2.2. Tiêu chí 2 - Hoạt động đào tạo</w:t>
        </w:r>
        <w:r w:rsidR="005D086A" w:rsidRPr="00D84A1A">
          <w:rPr>
            <w:noProof/>
            <w:webHidden/>
          </w:rPr>
          <w:tab/>
        </w:r>
        <w:r w:rsidRPr="00D84A1A">
          <w:rPr>
            <w:noProof/>
            <w:webHidden/>
          </w:rPr>
          <w:fldChar w:fldCharType="begin"/>
        </w:r>
        <w:r w:rsidR="005D086A" w:rsidRPr="00D84A1A">
          <w:rPr>
            <w:noProof/>
            <w:webHidden/>
          </w:rPr>
          <w:instrText xml:space="preserve"> PAGEREF _Toc499904832 \h </w:instrText>
        </w:r>
        <w:r w:rsidRPr="00D84A1A">
          <w:rPr>
            <w:noProof/>
            <w:webHidden/>
          </w:rPr>
        </w:r>
        <w:r w:rsidRPr="00D84A1A">
          <w:rPr>
            <w:noProof/>
            <w:webHidden/>
          </w:rPr>
          <w:fldChar w:fldCharType="separate"/>
        </w:r>
        <w:r w:rsidR="00D84A1A">
          <w:rPr>
            <w:noProof/>
            <w:webHidden/>
          </w:rPr>
          <w:t>38</w:t>
        </w:r>
        <w:r w:rsidRPr="00D84A1A">
          <w:rPr>
            <w:noProof/>
            <w:webHidden/>
          </w:rPr>
          <w:fldChar w:fldCharType="end"/>
        </w:r>
      </w:hyperlink>
    </w:p>
    <w:p w:rsidR="005D086A" w:rsidRPr="00D84A1A" w:rsidRDefault="005033A7" w:rsidP="005D086A">
      <w:pPr>
        <w:pStyle w:val="TOC4"/>
        <w:spacing w:after="6"/>
        <w:rPr>
          <w:rFonts w:asciiTheme="minorHAnsi" w:eastAsiaTheme="minorEastAsia" w:hAnsiTheme="minorHAnsi" w:cstheme="minorBidi"/>
          <w:noProof/>
          <w:sz w:val="22"/>
        </w:rPr>
      </w:pPr>
      <w:hyperlink w:anchor="_Toc499904850" w:history="1">
        <w:r w:rsidR="005D086A" w:rsidRPr="00D84A1A">
          <w:rPr>
            <w:rStyle w:val="Hyperlink"/>
            <w:rFonts w:cstheme="majorHAnsi"/>
            <w:noProof/>
            <w:color w:val="auto"/>
          </w:rPr>
          <w:t>3.2.3. Tiêu chí  3 - Nhà giáo, cán bộ quản lý, viên chức</w:t>
        </w:r>
        <w:r w:rsidR="005D086A" w:rsidRPr="00D84A1A">
          <w:rPr>
            <w:rStyle w:val="Hyperlink"/>
            <w:rFonts w:cstheme="majorHAnsi"/>
            <w:noProof/>
            <w:color w:val="auto"/>
          </w:rPr>
          <w:t xml:space="preserve"> và người lao động</w:t>
        </w:r>
        <w:r w:rsidR="005D086A" w:rsidRPr="00D84A1A">
          <w:rPr>
            <w:noProof/>
            <w:webHidden/>
          </w:rPr>
          <w:tab/>
        </w:r>
        <w:r w:rsidRPr="00D84A1A">
          <w:rPr>
            <w:noProof/>
            <w:webHidden/>
          </w:rPr>
          <w:fldChar w:fldCharType="begin"/>
        </w:r>
        <w:r w:rsidR="005D086A" w:rsidRPr="00D84A1A">
          <w:rPr>
            <w:noProof/>
            <w:webHidden/>
          </w:rPr>
          <w:instrText xml:space="preserve"> PAGEREF _Toc499904850 \h </w:instrText>
        </w:r>
        <w:r w:rsidRPr="00D84A1A">
          <w:rPr>
            <w:noProof/>
            <w:webHidden/>
          </w:rPr>
        </w:r>
        <w:r w:rsidRPr="00D84A1A">
          <w:rPr>
            <w:noProof/>
            <w:webHidden/>
          </w:rPr>
          <w:fldChar w:fldCharType="separate"/>
        </w:r>
        <w:r w:rsidR="00D84A1A">
          <w:rPr>
            <w:noProof/>
            <w:webHidden/>
          </w:rPr>
          <w:t>52</w:t>
        </w:r>
        <w:r w:rsidRPr="00D84A1A">
          <w:rPr>
            <w:noProof/>
            <w:webHidden/>
          </w:rPr>
          <w:fldChar w:fldCharType="end"/>
        </w:r>
      </w:hyperlink>
    </w:p>
    <w:p w:rsidR="005D086A" w:rsidRPr="00D84A1A" w:rsidRDefault="005033A7" w:rsidP="005D086A">
      <w:pPr>
        <w:pStyle w:val="TOC4"/>
        <w:spacing w:after="6"/>
        <w:rPr>
          <w:rFonts w:asciiTheme="minorHAnsi" w:eastAsiaTheme="minorEastAsia" w:hAnsiTheme="minorHAnsi" w:cstheme="minorBidi"/>
          <w:noProof/>
          <w:sz w:val="22"/>
        </w:rPr>
      </w:pPr>
      <w:hyperlink w:anchor="_Toc499904865" w:history="1">
        <w:r w:rsidR="005D086A" w:rsidRPr="00D84A1A">
          <w:rPr>
            <w:rStyle w:val="Hyperlink"/>
            <w:rFonts w:cstheme="majorHAnsi"/>
            <w:noProof/>
            <w:color w:val="auto"/>
          </w:rPr>
          <w:t>3.2.5  Tiêu chí 5 - Cơ sở vật chất, thiết bị đào tạo và thư viện</w:t>
        </w:r>
        <w:r w:rsidR="005D086A" w:rsidRPr="00D84A1A">
          <w:rPr>
            <w:noProof/>
            <w:webHidden/>
          </w:rPr>
          <w:tab/>
        </w:r>
        <w:r w:rsidRPr="00D84A1A">
          <w:rPr>
            <w:noProof/>
            <w:webHidden/>
          </w:rPr>
          <w:fldChar w:fldCharType="begin"/>
        </w:r>
        <w:r w:rsidR="005D086A" w:rsidRPr="00D84A1A">
          <w:rPr>
            <w:noProof/>
            <w:webHidden/>
          </w:rPr>
          <w:instrText xml:space="preserve"> PAGEREF _Toc499904865 \h </w:instrText>
        </w:r>
        <w:r w:rsidRPr="00D84A1A">
          <w:rPr>
            <w:noProof/>
            <w:webHidden/>
          </w:rPr>
        </w:r>
        <w:r w:rsidRPr="00D84A1A">
          <w:rPr>
            <w:noProof/>
            <w:webHidden/>
          </w:rPr>
          <w:fldChar w:fldCharType="separate"/>
        </w:r>
        <w:r w:rsidR="00D84A1A">
          <w:rPr>
            <w:noProof/>
            <w:webHidden/>
          </w:rPr>
          <w:t>73</w:t>
        </w:r>
        <w:r w:rsidRPr="00D84A1A">
          <w:rPr>
            <w:noProof/>
            <w:webHidden/>
          </w:rPr>
          <w:fldChar w:fldCharType="end"/>
        </w:r>
      </w:hyperlink>
    </w:p>
    <w:p w:rsidR="005D086A" w:rsidRPr="00D84A1A" w:rsidRDefault="005033A7" w:rsidP="005D086A">
      <w:pPr>
        <w:pStyle w:val="TOC4"/>
        <w:spacing w:after="6"/>
        <w:rPr>
          <w:rFonts w:asciiTheme="minorHAnsi" w:eastAsiaTheme="minorEastAsia" w:hAnsiTheme="minorHAnsi" w:cstheme="minorBidi"/>
          <w:noProof/>
          <w:sz w:val="22"/>
        </w:rPr>
      </w:pPr>
      <w:hyperlink w:anchor="_Toc499904881" w:history="1">
        <w:r w:rsidR="005D086A" w:rsidRPr="00D84A1A">
          <w:rPr>
            <w:rStyle w:val="Hyperlink"/>
            <w:rFonts w:cstheme="majorHAnsi"/>
            <w:noProof/>
            <w:color w:val="auto"/>
          </w:rPr>
          <w:t>3.2.6. Tiêu chí  6 - Nghiên cứu khoa học, chuyển giao công nghệ</w:t>
        </w:r>
        <w:r w:rsidR="005D086A" w:rsidRPr="00D84A1A">
          <w:rPr>
            <w:rStyle w:val="Hyperlink"/>
            <w:rFonts w:cstheme="majorHAnsi"/>
            <w:noProof/>
            <w:color w:val="auto"/>
          </w:rPr>
          <w:t xml:space="preserve"> và hợp tác quốc tế</w:t>
        </w:r>
        <w:r w:rsidR="005D086A" w:rsidRPr="00D84A1A">
          <w:rPr>
            <w:noProof/>
            <w:webHidden/>
          </w:rPr>
          <w:tab/>
        </w:r>
        <w:r w:rsidRPr="00D84A1A">
          <w:rPr>
            <w:noProof/>
            <w:webHidden/>
          </w:rPr>
          <w:fldChar w:fldCharType="begin"/>
        </w:r>
        <w:r w:rsidR="005D086A" w:rsidRPr="00D84A1A">
          <w:rPr>
            <w:noProof/>
            <w:webHidden/>
          </w:rPr>
          <w:instrText xml:space="preserve"> PAGEREF _Toc499904881 \h </w:instrText>
        </w:r>
        <w:r w:rsidRPr="00D84A1A">
          <w:rPr>
            <w:noProof/>
            <w:webHidden/>
          </w:rPr>
        </w:r>
        <w:r w:rsidRPr="00D84A1A">
          <w:rPr>
            <w:noProof/>
            <w:webHidden/>
          </w:rPr>
          <w:fldChar w:fldCharType="separate"/>
        </w:r>
        <w:r w:rsidR="00D84A1A">
          <w:rPr>
            <w:noProof/>
            <w:webHidden/>
          </w:rPr>
          <w:t>83</w:t>
        </w:r>
        <w:r w:rsidRPr="00D84A1A">
          <w:rPr>
            <w:noProof/>
            <w:webHidden/>
          </w:rPr>
          <w:fldChar w:fldCharType="end"/>
        </w:r>
      </w:hyperlink>
    </w:p>
    <w:p w:rsidR="005D086A" w:rsidRPr="00D84A1A" w:rsidRDefault="005033A7" w:rsidP="005D086A">
      <w:pPr>
        <w:pStyle w:val="TOC4"/>
        <w:spacing w:after="6"/>
        <w:rPr>
          <w:rFonts w:asciiTheme="minorHAnsi" w:eastAsiaTheme="minorEastAsia" w:hAnsiTheme="minorHAnsi" w:cstheme="minorBidi"/>
          <w:noProof/>
          <w:sz w:val="22"/>
        </w:rPr>
      </w:pPr>
      <w:hyperlink w:anchor="_Toc499904887" w:history="1">
        <w:r w:rsidR="005D086A" w:rsidRPr="00D84A1A">
          <w:rPr>
            <w:rStyle w:val="Hyperlink"/>
            <w:rFonts w:cstheme="majorHAnsi"/>
            <w:noProof/>
            <w:color w:val="auto"/>
          </w:rPr>
          <w:t>3.2.7. Tiêu chí 7 - Quản lý tài chính</w:t>
        </w:r>
        <w:r w:rsidR="005D086A" w:rsidRPr="00D84A1A">
          <w:rPr>
            <w:noProof/>
            <w:webHidden/>
          </w:rPr>
          <w:tab/>
        </w:r>
        <w:r w:rsidRPr="00D84A1A">
          <w:rPr>
            <w:noProof/>
            <w:webHidden/>
          </w:rPr>
          <w:fldChar w:fldCharType="begin"/>
        </w:r>
        <w:r w:rsidR="005D086A" w:rsidRPr="00D84A1A">
          <w:rPr>
            <w:noProof/>
            <w:webHidden/>
          </w:rPr>
          <w:instrText xml:space="preserve"> PAGEREF _Toc499904887 \h </w:instrText>
        </w:r>
        <w:r w:rsidRPr="00D84A1A">
          <w:rPr>
            <w:noProof/>
            <w:webHidden/>
          </w:rPr>
        </w:r>
        <w:r w:rsidRPr="00D84A1A">
          <w:rPr>
            <w:noProof/>
            <w:webHidden/>
          </w:rPr>
          <w:fldChar w:fldCharType="separate"/>
        </w:r>
        <w:r w:rsidR="00D84A1A">
          <w:rPr>
            <w:noProof/>
            <w:webHidden/>
          </w:rPr>
          <w:t>90</w:t>
        </w:r>
        <w:r w:rsidRPr="00D84A1A">
          <w:rPr>
            <w:noProof/>
            <w:webHidden/>
          </w:rPr>
          <w:fldChar w:fldCharType="end"/>
        </w:r>
      </w:hyperlink>
    </w:p>
    <w:p w:rsidR="005D086A" w:rsidRPr="00D84A1A" w:rsidRDefault="005033A7" w:rsidP="005D086A">
      <w:pPr>
        <w:pStyle w:val="TOC4"/>
        <w:spacing w:after="6"/>
        <w:rPr>
          <w:rFonts w:asciiTheme="minorHAnsi" w:eastAsiaTheme="minorEastAsia" w:hAnsiTheme="minorHAnsi" w:cstheme="minorBidi"/>
          <w:noProof/>
          <w:sz w:val="22"/>
        </w:rPr>
      </w:pPr>
      <w:hyperlink w:anchor="_Toc499904894" w:history="1">
        <w:r w:rsidR="005D086A" w:rsidRPr="00D84A1A">
          <w:rPr>
            <w:rStyle w:val="Hyperlink"/>
            <w:rFonts w:cstheme="majorHAnsi"/>
            <w:noProof/>
            <w:color w:val="auto"/>
          </w:rPr>
          <w:t>3.2.8. Tiêu chí 8 - Dịch vụ người học</w:t>
        </w:r>
        <w:r w:rsidR="005D086A" w:rsidRPr="00D84A1A">
          <w:rPr>
            <w:noProof/>
            <w:webHidden/>
          </w:rPr>
          <w:tab/>
        </w:r>
        <w:r w:rsidRPr="00D84A1A">
          <w:rPr>
            <w:noProof/>
            <w:webHidden/>
          </w:rPr>
          <w:fldChar w:fldCharType="begin"/>
        </w:r>
        <w:r w:rsidR="005D086A" w:rsidRPr="00D84A1A">
          <w:rPr>
            <w:noProof/>
            <w:webHidden/>
          </w:rPr>
          <w:instrText xml:space="preserve"> PAGEREF _Toc499904894 \h </w:instrText>
        </w:r>
        <w:r w:rsidRPr="00D84A1A">
          <w:rPr>
            <w:noProof/>
            <w:webHidden/>
          </w:rPr>
        </w:r>
        <w:r w:rsidRPr="00D84A1A">
          <w:rPr>
            <w:noProof/>
            <w:webHidden/>
          </w:rPr>
          <w:fldChar w:fldCharType="separate"/>
        </w:r>
        <w:r w:rsidR="00D84A1A">
          <w:rPr>
            <w:noProof/>
            <w:webHidden/>
          </w:rPr>
          <w:t>95</w:t>
        </w:r>
        <w:r w:rsidRPr="00D84A1A">
          <w:rPr>
            <w:noProof/>
            <w:webHidden/>
          </w:rPr>
          <w:fldChar w:fldCharType="end"/>
        </w:r>
      </w:hyperlink>
    </w:p>
    <w:p w:rsidR="005D086A" w:rsidRPr="00D84A1A" w:rsidRDefault="005033A7" w:rsidP="005D086A">
      <w:pPr>
        <w:pStyle w:val="TOC4"/>
        <w:spacing w:after="6"/>
        <w:rPr>
          <w:rFonts w:asciiTheme="minorHAnsi" w:eastAsiaTheme="minorEastAsia" w:hAnsiTheme="minorHAnsi" w:cstheme="minorBidi"/>
          <w:noProof/>
          <w:sz w:val="22"/>
        </w:rPr>
      </w:pPr>
      <w:hyperlink w:anchor="_Toc499904904" w:history="1">
        <w:r w:rsidR="005D086A" w:rsidRPr="00D84A1A">
          <w:rPr>
            <w:rStyle w:val="Hyperlink"/>
            <w:rFonts w:cstheme="majorHAnsi"/>
            <w:noProof/>
            <w:color w:val="auto"/>
          </w:rPr>
          <w:t>3.2.9. Tiêu chí 9 - Giám sát, đánh giá chất lượng</w:t>
        </w:r>
        <w:r w:rsidR="005D086A" w:rsidRPr="00D84A1A">
          <w:rPr>
            <w:noProof/>
            <w:webHidden/>
          </w:rPr>
          <w:tab/>
        </w:r>
        <w:r w:rsidRPr="00D84A1A">
          <w:rPr>
            <w:noProof/>
            <w:webHidden/>
          </w:rPr>
          <w:fldChar w:fldCharType="begin"/>
        </w:r>
        <w:r w:rsidR="005D086A" w:rsidRPr="00D84A1A">
          <w:rPr>
            <w:noProof/>
            <w:webHidden/>
          </w:rPr>
          <w:instrText xml:space="preserve"> PAGEREF _Toc499904904 \h </w:instrText>
        </w:r>
        <w:r w:rsidRPr="00D84A1A">
          <w:rPr>
            <w:noProof/>
            <w:webHidden/>
          </w:rPr>
        </w:r>
        <w:r w:rsidRPr="00D84A1A">
          <w:rPr>
            <w:noProof/>
            <w:webHidden/>
          </w:rPr>
          <w:fldChar w:fldCharType="separate"/>
        </w:r>
        <w:r w:rsidR="00D84A1A">
          <w:rPr>
            <w:noProof/>
            <w:webHidden/>
          </w:rPr>
          <w:t>104</w:t>
        </w:r>
        <w:r w:rsidRPr="00D84A1A">
          <w:rPr>
            <w:noProof/>
            <w:webHidden/>
          </w:rPr>
          <w:fldChar w:fldCharType="end"/>
        </w:r>
      </w:hyperlink>
    </w:p>
    <w:p w:rsidR="005D086A" w:rsidRPr="00D84A1A" w:rsidRDefault="005033A7" w:rsidP="00E93E4C">
      <w:pPr>
        <w:pStyle w:val="TOC1"/>
        <w:rPr>
          <w:rFonts w:asciiTheme="minorHAnsi" w:eastAsiaTheme="minorEastAsia" w:hAnsiTheme="minorHAnsi" w:cstheme="minorBidi"/>
          <w:noProof/>
          <w:sz w:val="22"/>
        </w:rPr>
      </w:pPr>
      <w:hyperlink w:anchor="_Toc499904911" w:history="1">
        <w:r w:rsidR="005D086A" w:rsidRPr="00D84A1A">
          <w:rPr>
            <w:rStyle w:val="Hyperlink"/>
            <w:rFonts w:cstheme="majorHAnsi"/>
            <w:b/>
            <w:noProof/>
            <w:color w:val="auto"/>
            <w:u w:val="none"/>
            <w:lang w:val="pt-BR"/>
          </w:rPr>
          <w:t>PHẦN III</w:t>
        </w:r>
        <w:r w:rsidR="005D086A" w:rsidRPr="00D84A1A">
          <w:rPr>
            <w:noProof/>
            <w:webHidden/>
          </w:rPr>
          <w:tab/>
        </w:r>
        <w:r w:rsidRPr="00D84A1A">
          <w:rPr>
            <w:noProof/>
            <w:webHidden/>
          </w:rPr>
          <w:fldChar w:fldCharType="begin"/>
        </w:r>
        <w:r w:rsidR="005D086A" w:rsidRPr="00D84A1A">
          <w:rPr>
            <w:noProof/>
            <w:webHidden/>
          </w:rPr>
          <w:instrText xml:space="preserve"> PAGEREF _Toc499904911 \h </w:instrText>
        </w:r>
        <w:r w:rsidRPr="00D84A1A">
          <w:rPr>
            <w:noProof/>
            <w:webHidden/>
          </w:rPr>
        </w:r>
        <w:r w:rsidRPr="00D84A1A">
          <w:rPr>
            <w:noProof/>
            <w:webHidden/>
          </w:rPr>
          <w:fldChar w:fldCharType="separate"/>
        </w:r>
        <w:r w:rsidR="00D84A1A">
          <w:rPr>
            <w:noProof/>
            <w:webHidden/>
          </w:rPr>
          <w:t>104</w:t>
        </w:r>
        <w:r w:rsidRPr="00D84A1A">
          <w:rPr>
            <w:noProof/>
            <w:webHidden/>
          </w:rPr>
          <w:fldChar w:fldCharType="end"/>
        </w:r>
      </w:hyperlink>
    </w:p>
    <w:p w:rsidR="005D086A" w:rsidRPr="00D84A1A" w:rsidRDefault="005033A7" w:rsidP="00E93E4C">
      <w:pPr>
        <w:pStyle w:val="TOC1"/>
        <w:rPr>
          <w:rFonts w:asciiTheme="minorHAnsi" w:eastAsiaTheme="minorEastAsia" w:hAnsiTheme="minorHAnsi" w:cstheme="minorBidi"/>
          <w:noProof/>
          <w:sz w:val="22"/>
        </w:rPr>
      </w:pPr>
      <w:hyperlink w:anchor="_Toc499904912" w:history="1">
        <w:r w:rsidR="005D086A" w:rsidRPr="00D84A1A">
          <w:rPr>
            <w:rStyle w:val="Hyperlink"/>
            <w:rFonts w:cstheme="majorHAnsi"/>
            <w:b/>
            <w:noProof/>
            <w:color w:val="auto"/>
            <w:u w:val="none"/>
          </w:rPr>
          <w:t>TỔNG HỢP KẾ HOẠCH NÂNG CAO CHẤT LƯỢNG GIÁO DỤC NGHỀ NGHIỆP CỦA TRƯỜNG CAO ĐẲNG Y TẾ HÀ TĨNH</w:t>
        </w:r>
        <w:r w:rsidR="005D086A" w:rsidRPr="00D84A1A">
          <w:rPr>
            <w:noProof/>
            <w:webHidden/>
          </w:rPr>
          <w:tab/>
        </w:r>
        <w:r w:rsidRPr="00D84A1A">
          <w:rPr>
            <w:noProof/>
            <w:webHidden/>
          </w:rPr>
          <w:fldChar w:fldCharType="begin"/>
        </w:r>
        <w:r w:rsidR="005D086A" w:rsidRPr="00D84A1A">
          <w:rPr>
            <w:noProof/>
            <w:webHidden/>
          </w:rPr>
          <w:instrText xml:space="preserve"> PAGEREF _Toc499904912 \h </w:instrText>
        </w:r>
        <w:r w:rsidRPr="00D84A1A">
          <w:rPr>
            <w:noProof/>
            <w:webHidden/>
          </w:rPr>
        </w:r>
        <w:r w:rsidRPr="00D84A1A">
          <w:rPr>
            <w:noProof/>
            <w:webHidden/>
          </w:rPr>
          <w:fldChar w:fldCharType="separate"/>
        </w:r>
        <w:r w:rsidR="00D84A1A">
          <w:rPr>
            <w:noProof/>
            <w:webHidden/>
          </w:rPr>
          <w:t>109</w:t>
        </w:r>
        <w:r w:rsidRPr="00D84A1A">
          <w:rPr>
            <w:noProof/>
            <w:webHidden/>
          </w:rPr>
          <w:fldChar w:fldCharType="end"/>
        </w:r>
      </w:hyperlink>
    </w:p>
    <w:p w:rsidR="005D086A" w:rsidRPr="00D84A1A" w:rsidRDefault="005033A7" w:rsidP="00E93E4C">
      <w:pPr>
        <w:pStyle w:val="TOC2"/>
        <w:rPr>
          <w:rFonts w:asciiTheme="minorHAnsi" w:eastAsiaTheme="minorEastAsia" w:hAnsiTheme="minorHAnsi" w:cstheme="minorBidi"/>
          <w:noProof/>
          <w:sz w:val="22"/>
        </w:rPr>
      </w:pPr>
      <w:hyperlink w:anchor="_Toc499904913" w:history="1">
        <w:r w:rsidR="005D086A" w:rsidRPr="00D84A1A">
          <w:rPr>
            <w:rStyle w:val="Hyperlink"/>
            <w:rFonts w:cstheme="majorHAnsi"/>
            <w:noProof/>
            <w:color w:val="auto"/>
            <w:lang w:val="nl-NL"/>
          </w:rPr>
          <w:t>I. Mục tiêu</w:t>
        </w:r>
        <w:r w:rsidR="005D086A" w:rsidRPr="00D84A1A">
          <w:rPr>
            <w:noProof/>
            <w:webHidden/>
          </w:rPr>
          <w:tab/>
        </w:r>
        <w:r w:rsidRPr="00D84A1A">
          <w:rPr>
            <w:noProof/>
            <w:webHidden/>
          </w:rPr>
          <w:fldChar w:fldCharType="begin"/>
        </w:r>
        <w:r w:rsidR="005D086A" w:rsidRPr="00D84A1A">
          <w:rPr>
            <w:noProof/>
            <w:webHidden/>
          </w:rPr>
          <w:instrText xml:space="preserve"> PAGEREF _Toc499904913 \h </w:instrText>
        </w:r>
        <w:r w:rsidRPr="00D84A1A">
          <w:rPr>
            <w:noProof/>
            <w:webHidden/>
          </w:rPr>
        </w:r>
        <w:r w:rsidRPr="00D84A1A">
          <w:rPr>
            <w:noProof/>
            <w:webHidden/>
          </w:rPr>
          <w:fldChar w:fldCharType="separate"/>
        </w:r>
        <w:r w:rsidR="00D84A1A">
          <w:rPr>
            <w:noProof/>
            <w:webHidden/>
          </w:rPr>
          <w:t>109</w:t>
        </w:r>
        <w:r w:rsidRPr="00D84A1A">
          <w:rPr>
            <w:noProof/>
            <w:webHidden/>
          </w:rPr>
          <w:fldChar w:fldCharType="end"/>
        </w:r>
      </w:hyperlink>
    </w:p>
    <w:p w:rsidR="005D086A" w:rsidRPr="00D84A1A" w:rsidRDefault="005033A7" w:rsidP="00E93E4C">
      <w:pPr>
        <w:pStyle w:val="TOC2"/>
        <w:rPr>
          <w:rFonts w:asciiTheme="minorHAnsi" w:eastAsiaTheme="minorEastAsia" w:hAnsiTheme="minorHAnsi" w:cstheme="minorBidi"/>
          <w:noProof/>
          <w:sz w:val="22"/>
        </w:rPr>
      </w:pPr>
      <w:hyperlink w:anchor="_Toc499904914" w:history="1">
        <w:r w:rsidR="005D086A" w:rsidRPr="00D84A1A">
          <w:rPr>
            <w:rStyle w:val="Hyperlink"/>
            <w:rFonts w:cstheme="majorHAnsi"/>
            <w:noProof/>
            <w:color w:val="auto"/>
            <w:lang w:val="nl-NL"/>
          </w:rPr>
          <w:t>II. Kế hoạch phát triển đến năm 2020, định hướng giai đoạn 2021 -2025</w:t>
        </w:r>
        <w:r w:rsidR="005D086A" w:rsidRPr="00D84A1A">
          <w:rPr>
            <w:noProof/>
            <w:webHidden/>
          </w:rPr>
          <w:tab/>
        </w:r>
        <w:r w:rsidRPr="00D84A1A">
          <w:rPr>
            <w:noProof/>
            <w:webHidden/>
          </w:rPr>
          <w:fldChar w:fldCharType="begin"/>
        </w:r>
        <w:r w:rsidR="005D086A" w:rsidRPr="00D84A1A">
          <w:rPr>
            <w:noProof/>
            <w:webHidden/>
          </w:rPr>
          <w:instrText xml:space="preserve"> PAGEREF _Toc499904914 \h </w:instrText>
        </w:r>
        <w:r w:rsidRPr="00D84A1A">
          <w:rPr>
            <w:noProof/>
            <w:webHidden/>
          </w:rPr>
        </w:r>
        <w:r w:rsidRPr="00D84A1A">
          <w:rPr>
            <w:noProof/>
            <w:webHidden/>
          </w:rPr>
          <w:fldChar w:fldCharType="separate"/>
        </w:r>
        <w:r w:rsidR="00D84A1A">
          <w:rPr>
            <w:noProof/>
            <w:webHidden/>
          </w:rPr>
          <w:t>109</w:t>
        </w:r>
        <w:r w:rsidRPr="00D84A1A">
          <w:rPr>
            <w:noProof/>
            <w:webHidden/>
          </w:rPr>
          <w:fldChar w:fldCharType="end"/>
        </w:r>
      </w:hyperlink>
    </w:p>
    <w:p w:rsidR="005D086A" w:rsidRPr="00D84A1A" w:rsidRDefault="005033A7" w:rsidP="005D086A">
      <w:pPr>
        <w:pStyle w:val="TOC3"/>
        <w:tabs>
          <w:tab w:val="right" w:leader="dot" w:pos="9060"/>
        </w:tabs>
        <w:spacing w:after="6"/>
        <w:rPr>
          <w:rFonts w:asciiTheme="minorHAnsi" w:eastAsiaTheme="minorEastAsia" w:hAnsiTheme="minorHAnsi" w:cstheme="minorBidi"/>
          <w:noProof/>
          <w:sz w:val="22"/>
        </w:rPr>
      </w:pPr>
      <w:hyperlink w:anchor="_Toc499904915" w:history="1">
        <w:r w:rsidR="005D086A" w:rsidRPr="00D84A1A">
          <w:rPr>
            <w:rStyle w:val="Hyperlink"/>
            <w:rFonts w:cstheme="majorHAnsi"/>
            <w:noProof/>
            <w:color w:val="auto"/>
            <w:lang w:val="nl-NL"/>
          </w:rPr>
          <w:t>1. Giai đoạn 2017 - 2020</w:t>
        </w:r>
        <w:r w:rsidR="005D086A" w:rsidRPr="00D84A1A">
          <w:rPr>
            <w:noProof/>
            <w:webHidden/>
          </w:rPr>
          <w:tab/>
        </w:r>
        <w:r w:rsidRPr="00D84A1A">
          <w:rPr>
            <w:noProof/>
            <w:webHidden/>
          </w:rPr>
          <w:fldChar w:fldCharType="begin"/>
        </w:r>
        <w:r w:rsidR="005D086A" w:rsidRPr="00D84A1A">
          <w:rPr>
            <w:noProof/>
            <w:webHidden/>
          </w:rPr>
          <w:instrText xml:space="preserve"> PAGEREF _Toc499904915 \h </w:instrText>
        </w:r>
        <w:r w:rsidRPr="00D84A1A">
          <w:rPr>
            <w:noProof/>
            <w:webHidden/>
          </w:rPr>
        </w:r>
        <w:r w:rsidRPr="00D84A1A">
          <w:rPr>
            <w:noProof/>
            <w:webHidden/>
          </w:rPr>
          <w:fldChar w:fldCharType="separate"/>
        </w:r>
        <w:r w:rsidR="00D84A1A">
          <w:rPr>
            <w:noProof/>
            <w:webHidden/>
          </w:rPr>
          <w:t>109</w:t>
        </w:r>
        <w:r w:rsidRPr="00D84A1A">
          <w:rPr>
            <w:noProof/>
            <w:webHidden/>
          </w:rPr>
          <w:fldChar w:fldCharType="end"/>
        </w:r>
      </w:hyperlink>
    </w:p>
    <w:p w:rsidR="005D086A" w:rsidRPr="00D84A1A" w:rsidRDefault="005033A7" w:rsidP="005D086A">
      <w:pPr>
        <w:pStyle w:val="TOC3"/>
        <w:tabs>
          <w:tab w:val="right" w:leader="dot" w:pos="9060"/>
        </w:tabs>
        <w:spacing w:after="6"/>
        <w:rPr>
          <w:rFonts w:asciiTheme="minorHAnsi" w:eastAsiaTheme="minorEastAsia" w:hAnsiTheme="minorHAnsi" w:cstheme="minorBidi"/>
          <w:noProof/>
          <w:sz w:val="22"/>
        </w:rPr>
      </w:pPr>
      <w:hyperlink w:anchor="_Toc499904916" w:history="1">
        <w:r w:rsidR="005D086A" w:rsidRPr="00D84A1A">
          <w:rPr>
            <w:rStyle w:val="Hyperlink"/>
            <w:rFonts w:cstheme="majorHAnsi"/>
            <w:noProof/>
            <w:color w:val="auto"/>
            <w:lang w:val="vi-VN"/>
          </w:rPr>
          <w:t>2. Giai đoạn 2021 - 2025</w:t>
        </w:r>
        <w:r w:rsidR="005D086A" w:rsidRPr="00D84A1A">
          <w:rPr>
            <w:noProof/>
            <w:webHidden/>
          </w:rPr>
          <w:tab/>
        </w:r>
        <w:r w:rsidRPr="00D84A1A">
          <w:rPr>
            <w:noProof/>
            <w:webHidden/>
          </w:rPr>
          <w:fldChar w:fldCharType="begin"/>
        </w:r>
        <w:r w:rsidR="005D086A" w:rsidRPr="00D84A1A">
          <w:rPr>
            <w:noProof/>
            <w:webHidden/>
          </w:rPr>
          <w:instrText xml:space="preserve"> PAGEREF _Toc499904916 \h </w:instrText>
        </w:r>
        <w:r w:rsidRPr="00D84A1A">
          <w:rPr>
            <w:noProof/>
            <w:webHidden/>
          </w:rPr>
        </w:r>
        <w:r w:rsidRPr="00D84A1A">
          <w:rPr>
            <w:noProof/>
            <w:webHidden/>
          </w:rPr>
          <w:fldChar w:fldCharType="separate"/>
        </w:r>
        <w:r w:rsidR="00D84A1A">
          <w:rPr>
            <w:noProof/>
            <w:webHidden/>
          </w:rPr>
          <w:t>112</w:t>
        </w:r>
        <w:r w:rsidRPr="00D84A1A">
          <w:rPr>
            <w:noProof/>
            <w:webHidden/>
          </w:rPr>
          <w:fldChar w:fldCharType="end"/>
        </w:r>
      </w:hyperlink>
    </w:p>
    <w:p w:rsidR="005D086A" w:rsidRPr="00D84A1A" w:rsidRDefault="005033A7" w:rsidP="00E93E4C">
      <w:pPr>
        <w:pStyle w:val="TOC1"/>
        <w:rPr>
          <w:rFonts w:asciiTheme="minorHAnsi" w:eastAsiaTheme="minorEastAsia" w:hAnsiTheme="minorHAnsi" w:cstheme="minorBidi"/>
          <w:noProof/>
          <w:sz w:val="22"/>
        </w:rPr>
      </w:pPr>
      <w:hyperlink w:anchor="_Toc499904917" w:history="1">
        <w:r w:rsidR="005D086A" w:rsidRPr="00D84A1A">
          <w:rPr>
            <w:rStyle w:val="Hyperlink"/>
            <w:rFonts w:cstheme="majorHAnsi"/>
            <w:b/>
            <w:noProof/>
            <w:color w:val="auto"/>
            <w:u w:val="none"/>
            <w:lang w:val="vi-VN"/>
          </w:rPr>
          <w:t>PHẦN IV</w:t>
        </w:r>
        <w:r w:rsidR="005D086A" w:rsidRPr="00D84A1A">
          <w:rPr>
            <w:noProof/>
            <w:webHidden/>
          </w:rPr>
          <w:tab/>
        </w:r>
        <w:r w:rsidRPr="00D84A1A">
          <w:rPr>
            <w:noProof/>
            <w:webHidden/>
          </w:rPr>
          <w:fldChar w:fldCharType="begin"/>
        </w:r>
        <w:r w:rsidR="005D086A" w:rsidRPr="00D84A1A">
          <w:rPr>
            <w:noProof/>
            <w:webHidden/>
          </w:rPr>
          <w:instrText xml:space="preserve"> PAGEREF _Toc499904917 \h </w:instrText>
        </w:r>
        <w:r w:rsidRPr="00D84A1A">
          <w:rPr>
            <w:noProof/>
            <w:webHidden/>
          </w:rPr>
        </w:r>
        <w:r w:rsidRPr="00D84A1A">
          <w:rPr>
            <w:noProof/>
            <w:webHidden/>
          </w:rPr>
          <w:fldChar w:fldCharType="separate"/>
        </w:r>
        <w:r w:rsidR="00D84A1A">
          <w:rPr>
            <w:noProof/>
            <w:webHidden/>
          </w:rPr>
          <w:t>114</w:t>
        </w:r>
        <w:r w:rsidRPr="00D84A1A">
          <w:rPr>
            <w:noProof/>
            <w:webHidden/>
          </w:rPr>
          <w:fldChar w:fldCharType="end"/>
        </w:r>
      </w:hyperlink>
    </w:p>
    <w:p w:rsidR="005D086A" w:rsidRPr="00D84A1A" w:rsidRDefault="005033A7" w:rsidP="00E93E4C">
      <w:pPr>
        <w:pStyle w:val="TOC1"/>
        <w:rPr>
          <w:rFonts w:asciiTheme="minorHAnsi" w:eastAsiaTheme="minorEastAsia" w:hAnsiTheme="minorHAnsi" w:cstheme="minorBidi"/>
          <w:noProof/>
          <w:sz w:val="22"/>
        </w:rPr>
      </w:pPr>
      <w:hyperlink w:anchor="_Toc499904918" w:history="1">
        <w:r w:rsidR="005D086A" w:rsidRPr="00D84A1A">
          <w:rPr>
            <w:rStyle w:val="Hyperlink"/>
            <w:rFonts w:cstheme="majorHAnsi"/>
            <w:b/>
            <w:noProof/>
            <w:color w:val="auto"/>
            <w:u w:val="none"/>
            <w:lang w:val="vi-VN"/>
          </w:rPr>
          <w:t>KIẾN NGHỊ, ĐỀ</w:t>
        </w:r>
        <w:r w:rsidR="005D086A" w:rsidRPr="00D84A1A">
          <w:rPr>
            <w:rStyle w:val="Hyperlink"/>
            <w:rFonts w:cstheme="majorHAnsi"/>
            <w:b/>
            <w:noProof/>
            <w:color w:val="auto"/>
            <w:u w:val="none"/>
            <w:lang w:val="nl-NL"/>
          </w:rPr>
          <w:t xml:space="preserve"> XUẤT</w:t>
        </w:r>
        <w:r w:rsidR="005D086A" w:rsidRPr="00D84A1A">
          <w:rPr>
            <w:noProof/>
            <w:webHidden/>
          </w:rPr>
          <w:tab/>
        </w:r>
        <w:r w:rsidRPr="00D84A1A">
          <w:rPr>
            <w:noProof/>
            <w:webHidden/>
          </w:rPr>
          <w:fldChar w:fldCharType="begin"/>
        </w:r>
        <w:r w:rsidR="005D086A" w:rsidRPr="00D84A1A">
          <w:rPr>
            <w:noProof/>
            <w:webHidden/>
          </w:rPr>
          <w:instrText xml:space="preserve"> PAGEREF _Toc499904918 \h </w:instrText>
        </w:r>
        <w:r w:rsidRPr="00D84A1A">
          <w:rPr>
            <w:noProof/>
            <w:webHidden/>
          </w:rPr>
        </w:r>
        <w:r w:rsidRPr="00D84A1A">
          <w:rPr>
            <w:noProof/>
            <w:webHidden/>
          </w:rPr>
          <w:fldChar w:fldCharType="separate"/>
        </w:r>
        <w:r w:rsidR="00D84A1A">
          <w:rPr>
            <w:noProof/>
            <w:webHidden/>
          </w:rPr>
          <w:t>114</w:t>
        </w:r>
        <w:r w:rsidRPr="00D84A1A">
          <w:rPr>
            <w:noProof/>
            <w:webHidden/>
          </w:rPr>
          <w:fldChar w:fldCharType="end"/>
        </w:r>
      </w:hyperlink>
    </w:p>
    <w:p w:rsidR="005D086A" w:rsidRPr="00D84A1A" w:rsidRDefault="005033A7" w:rsidP="00E93E4C">
      <w:pPr>
        <w:pStyle w:val="TOC2"/>
        <w:rPr>
          <w:rFonts w:asciiTheme="minorHAnsi" w:eastAsiaTheme="minorEastAsia" w:hAnsiTheme="minorHAnsi" w:cstheme="minorBidi"/>
          <w:noProof/>
          <w:sz w:val="22"/>
        </w:rPr>
      </w:pPr>
      <w:hyperlink w:anchor="_Toc499904919" w:history="1">
        <w:r w:rsidR="005D086A" w:rsidRPr="00D84A1A">
          <w:rPr>
            <w:rStyle w:val="Hyperlink"/>
            <w:rFonts w:cstheme="majorHAnsi"/>
            <w:noProof/>
            <w:color w:val="auto"/>
            <w:lang w:val="nl-NL"/>
          </w:rPr>
          <w:t>1. Kiến nghị, đề xuất  chung</w:t>
        </w:r>
        <w:r w:rsidR="005D086A" w:rsidRPr="00D84A1A">
          <w:rPr>
            <w:noProof/>
            <w:webHidden/>
          </w:rPr>
          <w:tab/>
        </w:r>
        <w:r w:rsidRPr="00D84A1A">
          <w:rPr>
            <w:noProof/>
            <w:webHidden/>
          </w:rPr>
          <w:fldChar w:fldCharType="begin"/>
        </w:r>
        <w:r w:rsidR="005D086A" w:rsidRPr="00D84A1A">
          <w:rPr>
            <w:noProof/>
            <w:webHidden/>
          </w:rPr>
          <w:instrText xml:space="preserve"> PAGEREF _Toc499904919 \h </w:instrText>
        </w:r>
        <w:r w:rsidRPr="00D84A1A">
          <w:rPr>
            <w:noProof/>
            <w:webHidden/>
          </w:rPr>
        </w:r>
        <w:r w:rsidRPr="00D84A1A">
          <w:rPr>
            <w:noProof/>
            <w:webHidden/>
          </w:rPr>
          <w:fldChar w:fldCharType="separate"/>
        </w:r>
        <w:r w:rsidR="00D84A1A">
          <w:rPr>
            <w:noProof/>
            <w:webHidden/>
          </w:rPr>
          <w:t>114</w:t>
        </w:r>
        <w:r w:rsidRPr="00D84A1A">
          <w:rPr>
            <w:noProof/>
            <w:webHidden/>
          </w:rPr>
          <w:fldChar w:fldCharType="end"/>
        </w:r>
      </w:hyperlink>
    </w:p>
    <w:p w:rsidR="005D086A" w:rsidRPr="00D84A1A" w:rsidRDefault="005033A7" w:rsidP="005D086A">
      <w:pPr>
        <w:spacing w:after="6"/>
        <w:rPr>
          <w:b/>
          <w:bCs/>
        </w:rPr>
      </w:pPr>
      <w:r w:rsidRPr="00D84A1A">
        <w:rPr>
          <w:rFonts w:cstheme="majorHAnsi"/>
          <w:sz w:val="26"/>
          <w:szCs w:val="26"/>
        </w:rPr>
        <w:fldChar w:fldCharType="end"/>
      </w:r>
      <w:r w:rsidR="005D086A" w:rsidRPr="00D84A1A">
        <w:rPr>
          <w:b/>
          <w:bCs/>
        </w:rPr>
        <w:t xml:space="preserve"> PHỤ LỤC KÈM THEO</w:t>
      </w:r>
    </w:p>
    <w:p w:rsidR="005D086A" w:rsidRPr="00D84A1A" w:rsidRDefault="005D086A" w:rsidP="005D086A">
      <w:pPr>
        <w:spacing w:after="6"/>
        <w:rPr>
          <w:bCs/>
        </w:rPr>
      </w:pPr>
      <w:r w:rsidRPr="00D84A1A">
        <w:rPr>
          <w:bCs/>
        </w:rPr>
        <w:t>1. Quyết định thành lập Hội đồng kiểm định chất lượng cơ sở giáo dục nghề</w:t>
      </w:r>
    </w:p>
    <w:p w:rsidR="005D086A" w:rsidRPr="00D84A1A" w:rsidRDefault="005D086A" w:rsidP="005D086A">
      <w:pPr>
        <w:spacing w:after="6"/>
        <w:rPr>
          <w:bCs/>
        </w:rPr>
      </w:pPr>
      <w:r w:rsidRPr="00D84A1A">
        <w:t xml:space="preserve">2. </w:t>
      </w:r>
      <w:r w:rsidRPr="00D84A1A">
        <w:rPr>
          <w:bCs/>
        </w:rPr>
        <w:t>Kế hoạch tự đánh giá của cơ sở giáo dục nghề nghiệp</w:t>
      </w:r>
    </w:p>
    <w:p w:rsidR="005D086A" w:rsidRPr="00D84A1A" w:rsidRDefault="005D086A" w:rsidP="005D086A">
      <w:pPr>
        <w:spacing w:after="6"/>
        <w:rPr>
          <w:bCs/>
        </w:rPr>
      </w:pPr>
      <w:r w:rsidRPr="00D84A1A">
        <w:rPr>
          <w:bCs/>
        </w:rPr>
        <w:t>3. Bảng mã minh chứng</w:t>
      </w:r>
    </w:p>
    <w:p w:rsidR="005D086A" w:rsidRPr="00D84A1A" w:rsidRDefault="005D086A" w:rsidP="005D086A">
      <w:pPr>
        <w:spacing w:line="264" w:lineRule="auto"/>
        <w:rPr>
          <w:b/>
        </w:rPr>
      </w:pPr>
    </w:p>
    <w:p w:rsidR="005D086A" w:rsidRPr="00D84A1A" w:rsidRDefault="00D84A1A" w:rsidP="005D086A">
      <w:pPr>
        <w:widowControl w:val="0"/>
        <w:spacing w:before="120" w:after="120" w:line="312" w:lineRule="auto"/>
        <w:jc w:val="center"/>
        <w:rPr>
          <w:rFonts w:cstheme="majorHAnsi"/>
          <w:b/>
          <w:sz w:val="27"/>
          <w:szCs w:val="27"/>
        </w:rPr>
      </w:pPr>
      <w:r>
        <w:rPr>
          <w:rFonts w:cstheme="majorHAnsi"/>
          <w:b/>
          <w:sz w:val="27"/>
          <w:szCs w:val="27"/>
        </w:rPr>
        <w:lastRenderedPageBreak/>
        <w:t xml:space="preserve">DANH MỤC </w:t>
      </w:r>
      <w:r w:rsidR="005D086A" w:rsidRPr="00D84A1A">
        <w:rPr>
          <w:rFonts w:cstheme="majorHAnsi"/>
          <w:b/>
          <w:sz w:val="27"/>
          <w:szCs w:val="27"/>
        </w:rPr>
        <w:t>CÁC TỪ</w:t>
      </w:r>
      <w:r>
        <w:rPr>
          <w:rFonts w:cstheme="majorHAnsi"/>
          <w:b/>
          <w:sz w:val="27"/>
          <w:szCs w:val="27"/>
        </w:rPr>
        <w:t xml:space="preserve"> VÀ CỤM TỪ</w:t>
      </w:r>
      <w:r w:rsidR="005D086A" w:rsidRPr="00D84A1A">
        <w:rPr>
          <w:rFonts w:cstheme="majorHAnsi"/>
          <w:b/>
          <w:sz w:val="27"/>
          <w:szCs w:val="27"/>
        </w:rPr>
        <w:t xml:space="preserve"> VIẾT TẮT</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
        <w:gridCol w:w="3066"/>
        <w:gridCol w:w="5161"/>
      </w:tblGrid>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b/>
                <w:sz w:val="27"/>
                <w:szCs w:val="27"/>
              </w:rPr>
            </w:pPr>
          </w:p>
        </w:tc>
        <w:tc>
          <w:tcPr>
            <w:tcW w:w="3066" w:type="dxa"/>
          </w:tcPr>
          <w:p w:rsidR="005D086A" w:rsidRPr="00D84A1A" w:rsidRDefault="005D086A" w:rsidP="00E80E5A">
            <w:pPr>
              <w:widowControl w:val="0"/>
              <w:spacing w:before="20" w:after="6"/>
              <w:rPr>
                <w:rFonts w:ascii="Times New Roman" w:hAnsi="Times New Roman" w:cstheme="majorHAnsi"/>
                <w:b/>
                <w:sz w:val="27"/>
                <w:szCs w:val="27"/>
              </w:rPr>
            </w:pPr>
          </w:p>
        </w:tc>
        <w:tc>
          <w:tcPr>
            <w:tcW w:w="5161" w:type="dxa"/>
          </w:tcPr>
          <w:p w:rsidR="005D086A" w:rsidRPr="00D84A1A" w:rsidRDefault="005D086A" w:rsidP="00E80E5A">
            <w:pPr>
              <w:widowControl w:val="0"/>
              <w:spacing w:before="20" w:after="6"/>
              <w:rPr>
                <w:rFonts w:ascii="Times New Roman" w:hAnsi="Times New Roman" w:cstheme="majorHAnsi"/>
                <w:b/>
                <w:sz w:val="27"/>
                <w:szCs w:val="27"/>
              </w:rPr>
            </w:pP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b/>
                <w:sz w:val="27"/>
                <w:szCs w:val="27"/>
              </w:rPr>
            </w:pPr>
            <w:r w:rsidRPr="00D84A1A">
              <w:rPr>
                <w:rFonts w:ascii="Times New Roman" w:hAnsi="Times New Roman" w:cstheme="majorHAnsi"/>
                <w:sz w:val="27"/>
                <w:szCs w:val="27"/>
                <w:lang w:val="da-DK"/>
              </w:rPr>
              <w:t>BGH</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Ban giám hiệu</w:t>
            </w:r>
          </w:p>
        </w:tc>
      </w:tr>
      <w:tr w:rsidR="005D086A" w:rsidRPr="00D84A1A" w:rsidTr="00E80E5A">
        <w:trPr>
          <w:trHeight w:val="445"/>
          <w:tblHeader/>
        </w:trPr>
        <w:tc>
          <w:tcPr>
            <w:tcW w:w="737" w:type="dxa"/>
          </w:tcPr>
          <w:p w:rsidR="005D086A" w:rsidRPr="00D84A1A" w:rsidRDefault="005D086A" w:rsidP="00E205A5">
            <w:pPr>
              <w:widowControl w:val="0"/>
              <w:spacing w:before="20" w:after="6"/>
              <w:jc w:val="center"/>
              <w:rPr>
                <w:rFonts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b/>
                <w:sz w:val="27"/>
                <w:szCs w:val="27"/>
              </w:rPr>
            </w:pPr>
            <w:r w:rsidRPr="00D84A1A">
              <w:rPr>
                <w:rFonts w:ascii="Times New Roman" w:hAnsi="Times New Roman" w:cstheme="majorHAnsi"/>
                <w:sz w:val="27"/>
                <w:szCs w:val="27"/>
                <w:lang w:val="pt-BR"/>
              </w:rPr>
              <w:t>BCH</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Ban chấp hành</w:t>
            </w:r>
          </w:p>
        </w:tc>
      </w:tr>
      <w:tr w:rsidR="005D086A" w:rsidRPr="00D84A1A" w:rsidTr="00E80E5A">
        <w:trPr>
          <w:trHeight w:val="426"/>
          <w:tblHeader/>
        </w:trPr>
        <w:tc>
          <w:tcPr>
            <w:tcW w:w="737" w:type="dxa"/>
          </w:tcPr>
          <w:p w:rsidR="005D086A" w:rsidRPr="00D84A1A" w:rsidRDefault="005D086A" w:rsidP="00E205A5">
            <w:pPr>
              <w:widowControl w:val="0"/>
              <w:spacing w:before="20" w:after="6"/>
              <w:jc w:val="center"/>
              <w:rPr>
                <w:rFonts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sz w:val="27"/>
                <w:szCs w:val="27"/>
              </w:rPr>
            </w:pPr>
            <w:r w:rsidRPr="00D84A1A">
              <w:rPr>
                <w:rFonts w:ascii="Times New Roman" w:hAnsi="Times New Roman" w:cstheme="majorHAnsi"/>
                <w:sz w:val="27"/>
                <w:szCs w:val="27"/>
              </w:rPr>
              <w:t>CB</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Cán bộ</w:t>
            </w:r>
          </w:p>
        </w:tc>
      </w:tr>
      <w:tr w:rsidR="005D086A" w:rsidRPr="00D84A1A" w:rsidTr="00E80E5A">
        <w:trPr>
          <w:trHeight w:val="445"/>
          <w:tblHeader/>
        </w:trPr>
        <w:tc>
          <w:tcPr>
            <w:tcW w:w="737" w:type="dxa"/>
          </w:tcPr>
          <w:p w:rsidR="005D086A" w:rsidRPr="00D84A1A" w:rsidRDefault="005D086A" w:rsidP="00E205A5">
            <w:pPr>
              <w:widowControl w:val="0"/>
              <w:spacing w:before="20" w:after="6"/>
              <w:jc w:val="center"/>
              <w:rPr>
                <w:rFonts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sz w:val="27"/>
                <w:szCs w:val="27"/>
              </w:rPr>
            </w:pPr>
            <w:r w:rsidRPr="00D84A1A">
              <w:rPr>
                <w:rFonts w:ascii="Times New Roman" w:hAnsi="Times New Roman" w:cstheme="majorHAnsi"/>
                <w:sz w:val="27"/>
                <w:szCs w:val="27"/>
              </w:rPr>
              <w:t>CBQL</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Cán bộ quản lý</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b/>
                <w:sz w:val="27"/>
                <w:szCs w:val="27"/>
              </w:rPr>
            </w:pPr>
            <w:r w:rsidRPr="00D84A1A">
              <w:rPr>
                <w:rFonts w:ascii="Times New Roman" w:hAnsi="Times New Roman" w:cstheme="majorHAnsi"/>
                <w:sz w:val="27"/>
                <w:szCs w:val="27"/>
                <w:lang w:val="sv-SE"/>
              </w:rPr>
              <w:t>CBVC</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Cán bộ viên chức</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sz w:val="27"/>
                <w:szCs w:val="27"/>
                <w:lang w:val="vi-VN"/>
              </w:rPr>
            </w:pPr>
            <w:r w:rsidRPr="00D84A1A">
              <w:rPr>
                <w:rFonts w:ascii="Times New Roman" w:hAnsi="Times New Roman" w:cstheme="majorHAnsi"/>
                <w:sz w:val="27"/>
                <w:szCs w:val="27"/>
              </w:rPr>
              <w:t>CBGV</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Cán bộ giáo viên</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sz w:val="27"/>
                <w:szCs w:val="27"/>
              </w:rPr>
            </w:pPr>
            <w:r w:rsidRPr="00D84A1A">
              <w:rPr>
                <w:rFonts w:ascii="Times New Roman" w:hAnsi="Times New Roman" w:cstheme="majorHAnsi"/>
                <w:sz w:val="27"/>
                <w:szCs w:val="27"/>
              </w:rPr>
              <w:t>CC</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Công chức</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b/>
                <w:sz w:val="27"/>
                <w:szCs w:val="27"/>
              </w:rPr>
            </w:pPr>
            <w:r w:rsidRPr="00D84A1A">
              <w:rPr>
                <w:rFonts w:ascii="Times New Roman" w:hAnsi="Times New Roman" w:cstheme="majorHAnsi"/>
                <w:sz w:val="27"/>
                <w:szCs w:val="27"/>
                <w:lang w:val="pt-BR"/>
              </w:rPr>
              <w:t>CĐYT</w:t>
            </w:r>
          </w:p>
        </w:tc>
        <w:tc>
          <w:tcPr>
            <w:tcW w:w="5161" w:type="dxa"/>
          </w:tcPr>
          <w:p w:rsidR="005D086A" w:rsidRPr="00D84A1A" w:rsidRDefault="005D086A" w:rsidP="00E205A5">
            <w:pPr>
              <w:widowControl w:val="0"/>
              <w:spacing w:before="20" w:after="6"/>
              <w:jc w:val="both"/>
              <w:rPr>
                <w:rFonts w:ascii="Times New Roman" w:hAnsi="Times New Roman" w:cstheme="majorHAnsi"/>
                <w:b/>
                <w:sz w:val="27"/>
                <w:szCs w:val="27"/>
              </w:rPr>
            </w:pPr>
            <w:r w:rsidRPr="00D84A1A">
              <w:rPr>
                <w:rFonts w:ascii="Times New Roman" w:hAnsi="Times New Roman" w:cstheme="majorHAnsi"/>
                <w:sz w:val="27"/>
                <w:szCs w:val="27"/>
                <w:lang w:val="da-DK"/>
              </w:rPr>
              <w:t>Trường Cao đẳng Y tế Hà Tĩnh.</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sz w:val="27"/>
                <w:szCs w:val="27"/>
                <w:lang w:val="vi-VN"/>
              </w:rPr>
            </w:pPr>
            <w:r w:rsidRPr="00D84A1A">
              <w:rPr>
                <w:rFonts w:ascii="Times New Roman" w:hAnsi="Times New Roman" w:cstheme="majorHAnsi"/>
                <w:sz w:val="27"/>
                <w:szCs w:val="27"/>
              </w:rPr>
              <w:t>CNTT</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Công nghệ thông tin</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b/>
                <w:sz w:val="27"/>
                <w:szCs w:val="27"/>
              </w:rPr>
            </w:pPr>
            <w:r w:rsidRPr="00D84A1A">
              <w:rPr>
                <w:rFonts w:ascii="Times New Roman" w:hAnsi="Times New Roman" w:cstheme="majorHAnsi"/>
                <w:sz w:val="27"/>
                <w:szCs w:val="27"/>
              </w:rPr>
              <w:t>CTHSSV</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Công tác học sinh sinh viên</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b/>
                <w:sz w:val="27"/>
                <w:szCs w:val="27"/>
              </w:rPr>
            </w:pPr>
            <w:r w:rsidRPr="00D84A1A">
              <w:rPr>
                <w:rFonts w:ascii="Times New Roman" w:hAnsi="Times New Roman" w:cstheme="majorHAnsi"/>
                <w:sz w:val="27"/>
                <w:szCs w:val="27"/>
                <w:lang w:val="vi-VN"/>
              </w:rPr>
              <w:t>GVDG TCCN</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Giáo viên dạy giỏi trung cấp chuyên nghiệp</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b/>
                <w:sz w:val="27"/>
                <w:szCs w:val="27"/>
              </w:rPr>
            </w:pPr>
            <w:r w:rsidRPr="00D84A1A">
              <w:rPr>
                <w:rFonts w:ascii="Times New Roman" w:hAnsi="Times New Roman" w:cstheme="majorHAnsi"/>
                <w:sz w:val="27"/>
                <w:szCs w:val="27"/>
                <w:lang w:val="vi-VN"/>
              </w:rPr>
              <w:t>HSSV</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Họcsinh sinhviên</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b/>
                <w:sz w:val="27"/>
                <w:szCs w:val="27"/>
              </w:rPr>
            </w:pPr>
            <w:r w:rsidRPr="00D84A1A">
              <w:rPr>
                <w:rFonts w:ascii="Times New Roman" w:hAnsi="Times New Roman" w:cstheme="majorHAnsi"/>
                <w:sz w:val="27"/>
                <w:szCs w:val="27"/>
                <w:lang w:val="vi-VN"/>
              </w:rPr>
              <w:t>KHCB</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Khoa học cơ bản</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b/>
                <w:sz w:val="27"/>
                <w:szCs w:val="27"/>
              </w:rPr>
            </w:pPr>
            <w:r w:rsidRPr="00D84A1A">
              <w:rPr>
                <w:rFonts w:ascii="Times New Roman" w:hAnsi="Times New Roman" w:cstheme="majorHAnsi"/>
                <w:sz w:val="27"/>
                <w:szCs w:val="27"/>
              </w:rPr>
              <w:t>KT-KĐCLGD</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Khảo thí - kiểm định chất lượng giáo dục</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b/>
                <w:sz w:val="27"/>
                <w:szCs w:val="27"/>
              </w:rPr>
            </w:pPr>
            <w:r w:rsidRPr="00D84A1A">
              <w:rPr>
                <w:rFonts w:ascii="Times New Roman" w:hAnsi="Times New Roman" w:cstheme="majorHAnsi"/>
                <w:sz w:val="27"/>
                <w:szCs w:val="27"/>
                <w:lang w:val="vi-VN"/>
              </w:rPr>
              <w:t>KTV-NV</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Kỷ thuật viên, nhân viên</w:t>
            </w:r>
          </w:p>
        </w:tc>
      </w:tr>
      <w:tr w:rsidR="005D086A" w:rsidRPr="00D84A1A" w:rsidTr="00E80E5A">
        <w:trPr>
          <w:trHeight w:val="426"/>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b/>
                <w:sz w:val="27"/>
                <w:szCs w:val="27"/>
              </w:rPr>
            </w:pPr>
            <w:r w:rsidRPr="00D84A1A">
              <w:rPr>
                <w:rFonts w:ascii="Times New Roman" w:hAnsi="Times New Roman" w:cstheme="majorHAnsi"/>
                <w:sz w:val="27"/>
                <w:szCs w:val="27"/>
                <w:lang w:val="it-IT"/>
              </w:rPr>
              <w:t>KT-XH</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Kinh tế xã hội</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sz w:val="27"/>
                <w:szCs w:val="27"/>
                <w:lang w:val="vi-VN"/>
              </w:rPr>
            </w:pPr>
            <w:r w:rsidRPr="00D84A1A">
              <w:rPr>
                <w:rFonts w:ascii="Times New Roman" w:hAnsi="Times New Roman" w:cstheme="majorHAnsi"/>
                <w:sz w:val="27"/>
                <w:szCs w:val="27"/>
              </w:rPr>
              <w:t>LĐHĐ</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Lao động hợp đồng</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b/>
                <w:sz w:val="27"/>
                <w:szCs w:val="27"/>
              </w:rPr>
            </w:pPr>
            <w:r w:rsidRPr="00D84A1A">
              <w:rPr>
                <w:rFonts w:ascii="Times New Roman" w:hAnsi="Times New Roman" w:cstheme="majorHAnsi"/>
                <w:sz w:val="27"/>
                <w:szCs w:val="27"/>
                <w:lang w:val="vi-VN"/>
              </w:rPr>
              <w:t>NCKH</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Nghiên cứu khoa học</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sz w:val="27"/>
                <w:szCs w:val="27"/>
              </w:rPr>
            </w:pPr>
            <w:r w:rsidRPr="00D84A1A">
              <w:rPr>
                <w:rFonts w:ascii="Times New Roman" w:hAnsi="Times New Roman" w:cstheme="majorHAnsi"/>
                <w:sz w:val="27"/>
                <w:szCs w:val="27"/>
              </w:rPr>
              <w:t>NLĐ</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Người lao động</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b/>
                <w:sz w:val="27"/>
                <w:szCs w:val="27"/>
              </w:rPr>
            </w:pPr>
            <w:r w:rsidRPr="00D84A1A">
              <w:rPr>
                <w:rFonts w:ascii="Times New Roman" w:hAnsi="Times New Roman" w:cstheme="majorHAnsi"/>
                <w:sz w:val="27"/>
                <w:szCs w:val="27"/>
                <w:lang w:val="vi-VN"/>
              </w:rPr>
              <w:t>SKKN</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Sáng kiến kinh nghiệm</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b/>
                <w:sz w:val="27"/>
                <w:szCs w:val="27"/>
              </w:rPr>
            </w:pPr>
            <w:r w:rsidRPr="00D84A1A">
              <w:rPr>
                <w:rFonts w:ascii="Times New Roman" w:hAnsi="Times New Roman" w:cstheme="majorHAnsi"/>
                <w:sz w:val="27"/>
                <w:szCs w:val="27"/>
                <w:lang w:val="vi-VN"/>
              </w:rPr>
              <w:t>YHCS</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Y học cơ sở</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sz w:val="27"/>
                <w:szCs w:val="27"/>
              </w:rPr>
            </w:pPr>
            <w:r w:rsidRPr="00D84A1A">
              <w:rPr>
                <w:rFonts w:ascii="Times New Roman" w:hAnsi="Times New Roman" w:cstheme="majorHAnsi"/>
                <w:sz w:val="27"/>
                <w:szCs w:val="27"/>
              </w:rPr>
              <w:t>NV</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Nhân viên</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b/>
                <w:sz w:val="27"/>
                <w:szCs w:val="27"/>
              </w:rPr>
            </w:pPr>
            <w:r w:rsidRPr="00D84A1A">
              <w:rPr>
                <w:rFonts w:ascii="Times New Roman" w:hAnsi="Times New Roman" w:cstheme="majorHAnsi"/>
                <w:sz w:val="27"/>
                <w:szCs w:val="27"/>
                <w:lang w:val="vi-VN"/>
              </w:rPr>
              <w:t>TCCN</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Trung cấp chuyên nghiệp</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sz w:val="27"/>
                <w:szCs w:val="27"/>
              </w:rPr>
            </w:pPr>
            <w:r w:rsidRPr="00D84A1A">
              <w:rPr>
                <w:rFonts w:ascii="Times New Roman" w:hAnsi="Times New Roman" w:cstheme="majorHAnsi"/>
                <w:sz w:val="27"/>
                <w:szCs w:val="27"/>
              </w:rPr>
              <w:t>THPT</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Trung học phổ thông</w:t>
            </w:r>
          </w:p>
        </w:tc>
      </w:tr>
      <w:tr w:rsidR="005D086A" w:rsidRPr="00D84A1A" w:rsidTr="00E80E5A">
        <w:trPr>
          <w:trHeight w:val="407"/>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b/>
                <w:sz w:val="27"/>
                <w:szCs w:val="27"/>
              </w:rPr>
            </w:pPr>
            <w:r w:rsidRPr="00D84A1A">
              <w:rPr>
                <w:rFonts w:ascii="Times New Roman" w:hAnsi="Times New Roman" w:cstheme="majorHAnsi"/>
                <w:sz w:val="27"/>
                <w:szCs w:val="27"/>
                <w:lang w:val="vi-VN"/>
              </w:rPr>
              <w:t>UBND</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Ủy ban nhân dân</w:t>
            </w:r>
          </w:p>
        </w:tc>
      </w:tr>
      <w:tr w:rsidR="005D086A" w:rsidRPr="00D84A1A" w:rsidTr="00E80E5A">
        <w:trPr>
          <w:trHeight w:val="426"/>
          <w:tblHeader/>
        </w:trPr>
        <w:tc>
          <w:tcPr>
            <w:tcW w:w="737" w:type="dxa"/>
          </w:tcPr>
          <w:p w:rsidR="005D086A" w:rsidRPr="00D84A1A" w:rsidRDefault="005D086A" w:rsidP="00E205A5">
            <w:pPr>
              <w:widowControl w:val="0"/>
              <w:spacing w:before="20" w:after="6"/>
              <w:jc w:val="center"/>
              <w:rPr>
                <w:rFonts w:ascii="Times New Roman" w:hAnsi="Times New Roman" w:cstheme="majorHAnsi"/>
                <w:sz w:val="27"/>
                <w:szCs w:val="27"/>
              </w:rPr>
            </w:pPr>
          </w:p>
        </w:tc>
        <w:tc>
          <w:tcPr>
            <w:tcW w:w="3066" w:type="dxa"/>
          </w:tcPr>
          <w:p w:rsidR="005D086A" w:rsidRPr="00D84A1A" w:rsidRDefault="005D086A" w:rsidP="00E205A5">
            <w:pPr>
              <w:widowControl w:val="0"/>
              <w:spacing w:before="20" w:after="6"/>
              <w:rPr>
                <w:rFonts w:ascii="Times New Roman" w:hAnsi="Times New Roman" w:cstheme="majorHAnsi"/>
                <w:sz w:val="27"/>
                <w:szCs w:val="27"/>
              </w:rPr>
            </w:pPr>
            <w:r w:rsidRPr="00D84A1A">
              <w:rPr>
                <w:rFonts w:ascii="Times New Roman" w:hAnsi="Times New Roman" w:cstheme="majorHAnsi"/>
                <w:sz w:val="27"/>
                <w:szCs w:val="27"/>
              </w:rPr>
              <w:t>VC</w:t>
            </w:r>
          </w:p>
        </w:tc>
        <w:tc>
          <w:tcPr>
            <w:tcW w:w="5161" w:type="dxa"/>
          </w:tcPr>
          <w:p w:rsidR="005D086A" w:rsidRPr="00D84A1A" w:rsidRDefault="005D086A" w:rsidP="00E205A5">
            <w:pPr>
              <w:widowControl w:val="0"/>
              <w:spacing w:before="20" w:after="6"/>
              <w:jc w:val="both"/>
              <w:rPr>
                <w:rFonts w:ascii="Times New Roman" w:hAnsi="Times New Roman" w:cstheme="majorHAnsi"/>
                <w:sz w:val="27"/>
                <w:szCs w:val="27"/>
              </w:rPr>
            </w:pPr>
            <w:r w:rsidRPr="00D84A1A">
              <w:rPr>
                <w:rFonts w:ascii="Times New Roman" w:hAnsi="Times New Roman" w:cstheme="majorHAnsi"/>
                <w:sz w:val="27"/>
                <w:szCs w:val="27"/>
              </w:rPr>
              <w:t>Viên chức</w:t>
            </w:r>
          </w:p>
        </w:tc>
      </w:tr>
    </w:tbl>
    <w:p w:rsidR="005D086A" w:rsidRPr="00D84A1A" w:rsidRDefault="005D086A" w:rsidP="005D086A">
      <w:pPr>
        <w:spacing w:after="0" w:line="240" w:lineRule="auto"/>
        <w:rPr>
          <w:rFonts w:eastAsia="Times New Roman" w:cstheme="majorHAnsi"/>
          <w:b/>
          <w:bCs/>
          <w:kern w:val="32"/>
          <w:sz w:val="27"/>
          <w:szCs w:val="27"/>
        </w:rPr>
      </w:pPr>
      <w:r w:rsidRPr="00D84A1A">
        <w:rPr>
          <w:rFonts w:cstheme="majorHAnsi"/>
          <w:sz w:val="27"/>
          <w:szCs w:val="27"/>
        </w:rPr>
        <w:br w:type="page"/>
      </w:r>
    </w:p>
    <w:p w:rsidR="00015205" w:rsidRDefault="00015205" w:rsidP="00712286">
      <w:pPr>
        <w:widowControl w:val="0"/>
        <w:spacing w:before="120" w:after="120" w:line="312" w:lineRule="auto"/>
        <w:rPr>
          <w:rFonts w:cstheme="majorHAnsi"/>
          <w:b/>
          <w:sz w:val="26"/>
          <w:szCs w:val="26"/>
        </w:rPr>
        <w:sectPr w:rsidR="00015205" w:rsidSect="00E93E4C">
          <w:headerReference w:type="default" r:id="rId12"/>
          <w:footerReference w:type="default" r:id="rId13"/>
          <w:pgSz w:w="11907" w:h="16840" w:code="9"/>
          <w:pgMar w:top="1077" w:right="851" w:bottom="737" w:left="1701" w:header="720" w:footer="720" w:gutter="0"/>
          <w:cols w:space="720"/>
          <w:titlePg/>
          <w:docGrid w:linePitch="381"/>
        </w:sectPr>
      </w:pPr>
    </w:p>
    <w:p w:rsidR="00C656AB" w:rsidRPr="000016FB" w:rsidRDefault="00C656AB" w:rsidP="00712286">
      <w:pPr>
        <w:pStyle w:val="Heading1"/>
        <w:jc w:val="center"/>
        <w:rPr>
          <w:rFonts w:cstheme="majorHAnsi"/>
          <w:sz w:val="27"/>
          <w:szCs w:val="27"/>
        </w:rPr>
      </w:pPr>
      <w:r w:rsidRPr="000016FB">
        <w:rPr>
          <w:rFonts w:cstheme="majorHAnsi"/>
          <w:sz w:val="27"/>
          <w:szCs w:val="27"/>
        </w:rPr>
        <w:lastRenderedPageBreak/>
        <w:t>PHẦN I</w:t>
      </w:r>
      <w:bookmarkEnd w:id="0"/>
    </w:p>
    <w:p w:rsidR="00C656AB" w:rsidRPr="000016FB" w:rsidRDefault="00C656AB" w:rsidP="00E129FE">
      <w:pPr>
        <w:pStyle w:val="Heading1"/>
        <w:jc w:val="center"/>
        <w:rPr>
          <w:rFonts w:cstheme="majorHAnsi"/>
          <w:sz w:val="27"/>
          <w:szCs w:val="27"/>
        </w:rPr>
      </w:pPr>
      <w:bookmarkStart w:id="1" w:name="_Toc499904781"/>
      <w:r w:rsidRPr="000016FB">
        <w:rPr>
          <w:rFonts w:cstheme="majorHAnsi"/>
          <w:sz w:val="27"/>
          <w:szCs w:val="27"/>
        </w:rPr>
        <w:t>GIỚI THIỆU VỀ TRƯỜNG CAO ĐẲNG Y TẾ HÀ TĨNH</w:t>
      </w:r>
      <w:bookmarkEnd w:id="1"/>
    </w:p>
    <w:p w:rsidR="00C656AB" w:rsidRPr="000016FB" w:rsidRDefault="00204858" w:rsidP="00CC5BCB">
      <w:pPr>
        <w:pStyle w:val="Heading2"/>
        <w:rPr>
          <w:rFonts w:cstheme="majorHAnsi"/>
          <w:i w:val="0"/>
          <w:sz w:val="27"/>
          <w:szCs w:val="27"/>
        </w:rPr>
      </w:pPr>
      <w:r w:rsidRPr="000016FB">
        <w:rPr>
          <w:rFonts w:cstheme="majorHAnsi"/>
          <w:sz w:val="27"/>
          <w:szCs w:val="27"/>
        </w:rPr>
        <w:tab/>
      </w:r>
      <w:bookmarkStart w:id="2" w:name="_Toc499904782"/>
      <w:r w:rsidR="00C656AB" w:rsidRPr="000016FB">
        <w:rPr>
          <w:rFonts w:cstheme="majorHAnsi"/>
          <w:i w:val="0"/>
          <w:sz w:val="27"/>
          <w:szCs w:val="27"/>
        </w:rPr>
        <w:t>1. Thông tin chung</w:t>
      </w:r>
      <w:bookmarkEnd w:id="2"/>
    </w:p>
    <w:p w:rsidR="00C656AB" w:rsidRPr="000016FB" w:rsidRDefault="00204858" w:rsidP="006E444C">
      <w:pPr>
        <w:spacing w:before="120" w:after="120"/>
        <w:jc w:val="both"/>
        <w:rPr>
          <w:rFonts w:cstheme="majorHAnsi"/>
          <w:sz w:val="27"/>
          <w:szCs w:val="27"/>
        </w:rPr>
      </w:pPr>
      <w:r w:rsidRPr="000016FB">
        <w:rPr>
          <w:rFonts w:cstheme="majorHAnsi"/>
          <w:sz w:val="27"/>
          <w:szCs w:val="27"/>
        </w:rPr>
        <w:tab/>
      </w:r>
      <w:r w:rsidR="00C656AB" w:rsidRPr="000016FB">
        <w:rPr>
          <w:rFonts w:cstheme="majorHAnsi"/>
          <w:sz w:val="27"/>
          <w:szCs w:val="27"/>
        </w:rPr>
        <w:t xml:space="preserve">Tên Trường: </w:t>
      </w:r>
      <w:r w:rsidR="00BE3321">
        <w:rPr>
          <w:rFonts w:cstheme="majorHAnsi"/>
          <w:sz w:val="27"/>
          <w:szCs w:val="27"/>
        </w:rPr>
        <w:tab/>
      </w:r>
      <w:r w:rsidR="00C656AB" w:rsidRPr="000016FB">
        <w:rPr>
          <w:rFonts w:cstheme="majorHAnsi"/>
          <w:sz w:val="27"/>
          <w:szCs w:val="27"/>
        </w:rPr>
        <w:t>Cao Đẳng Y tế Hà Tĩnh</w:t>
      </w:r>
    </w:p>
    <w:p w:rsidR="00C656AB" w:rsidRPr="000016FB" w:rsidRDefault="00204858" w:rsidP="006E444C">
      <w:pPr>
        <w:spacing w:before="120" w:after="120"/>
        <w:jc w:val="both"/>
        <w:rPr>
          <w:rFonts w:cstheme="majorHAnsi"/>
          <w:sz w:val="27"/>
          <w:szCs w:val="27"/>
        </w:rPr>
      </w:pPr>
      <w:r w:rsidRPr="000016FB">
        <w:rPr>
          <w:rFonts w:cstheme="majorHAnsi"/>
          <w:sz w:val="27"/>
          <w:szCs w:val="27"/>
        </w:rPr>
        <w:tab/>
      </w:r>
      <w:r w:rsidR="00C656AB" w:rsidRPr="000016FB">
        <w:rPr>
          <w:rFonts w:cstheme="majorHAnsi"/>
          <w:sz w:val="27"/>
          <w:szCs w:val="27"/>
        </w:rPr>
        <w:t xml:space="preserve">Tên Tiếng Anh: </w:t>
      </w:r>
      <w:r w:rsidR="00BE3321">
        <w:rPr>
          <w:rFonts w:cstheme="majorHAnsi"/>
          <w:sz w:val="27"/>
          <w:szCs w:val="27"/>
        </w:rPr>
        <w:tab/>
      </w:r>
      <w:r w:rsidR="00C656AB" w:rsidRPr="000016FB">
        <w:rPr>
          <w:rFonts w:cstheme="majorHAnsi"/>
          <w:sz w:val="27"/>
          <w:szCs w:val="27"/>
        </w:rPr>
        <w:t xml:space="preserve">Ha Tinh Medical College </w:t>
      </w:r>
    </w:p>
    <w:p w:rsidR="00C656AB" w:rsidRPr="000016FB" w:rsidRDefault="00204858" w:rsidP="006E444C">
      <w:pPr>
        <w:spacing w:before="120" w:after="120"/>
        <w:jc w:val="both"/>
        <w:rPr>
          <w:rFonts w:cstheme="majorHAnsi"/>
          <w:sz w:val="27"/>
          <w:szCs w:val="27"/>
        </w:rPr>
      </w:pPr>
      <w:r w:rsidRPr="000016FB">
        <w:rPr>
          <w:rFonts w:cstheme="majorHAnsi"/>
          <w:sz w:val="27"/>
          <w:szCs w:val="27"/>
        </w:rPr>
        <w:tab/>
      </w:r>
      <w:r w:rsidR="00C656AB" w:rsidRPr="000016FB">
        <w:rPr>
          <w:rFonts w:cstheme="majorHAnsi"/>
          <w:sz w:val="27"/>
          <w:szCs w:val="27"/>
        </w:rPr>
        <w:t>Cơ quan chủ quản: Ủy ban nhân dân tỉnh Hà Tĩnh</w:t>
      </w:r>
    </w:p>
    <w:p w:rsidR="00C656AB" w:rsidRPr="000016FB" w:rsidRDefault="00204858" w:rsidP="005E6EE4">
      <w:pPr>
        <w:spacing w:before="120" w:after="120"/>
        <w:jc w:val="both"/>
        <w:rPr>
          <w:rFonts w:cstheme="majorHAnsi"/>
          <w:sz w:val="27"/>
          <w:szCs w:val="27"/>
        </w:rPr>
      </w:pPr>
      <w:r w:rsidRPr="000016FB">
        <w:rPr>
          <w:rFonts w:cstheme="majorHAnsi"/>
          <w:sz w:val="27"/>
          <w:szCs w:val="27"/>
        </w:rPr>
        <w:tab/>
      </w:r>
      <w:r w:rsidR="00C656AB" w:rsidRPr="000016FB">
        <w:rPr>
          <w:rFonts w:cstheme="majorHAnsi"/>
          <w:sz w:val="27"/>
          <w:szCs w:val="27"/>
        </w:rPr>
        <w:t>Địa chỉ: Đường Lê Hồng Phong, phường Thạch Linh, thành phốHà Tĩnh.</w:t>
      </w:r>
    </w:p>
    <w:p w:rsidR="00C656AB" w:rsidRPr="000016FB" w:rsidRDefault="00204858" w:rsidP="006E444C">
      <w:pPr>
        <w:spacing w:before="120" w:after="120"/>
        <w:jc w:val="both"/>
        <w:rPr>
          <w:rFonts w:cstheme="majorHAnsi"/>
          <w:i/>
          <w:sz w:val="27"/>
          <w:szCs w:val="27"/>
        </w:rPr>
      </w:pPr>
      <w:r w:rsidRPr="000016FB">
        <w:rPr>
          <w:rFonts w:cstheme="majorHAnsi"/>
          <w:i/>
          <w:sz w:val="27"/>
          <w:szCs w:val="27"/>
        </w:rPr>
        <w:tab/>
      </w:r>
      <w:r w:rsidR="00C656AB" w:rsidRPr="00C55B01">
        <w:rPr>
          <w:rFonts w:cstheme="majorHAnsi"/>
          <w:i/>
          <w:spacing w:val="-4"/>
          <w:sz w:val="27"/>
          <w:szCs w:val="27"/>
        </w:rPr>
        <w:t>Trụ sở chính: Đường Lê Hồng Phong, phường Thạch Linh, thành phố Hà Tĩnh</w:t>
      </w:r>
      <w:r w:rsidR="00C656AB" w:rsidRPr="000016FB">
        <w:rPr>
          <w:rFonts w:cstheme="majorHAnsi"/>
          <w:i/>
          <w:sz w:val="27"/>
          <w:szCs w:val="27"/>
        </w:rPr>
        <w:t>.</w:t>
      </w:r>
    </w:p>
    <w:p w:rsidR="00C656AB" w:rsidRPr="000016FB" w:rsidRDefault="00204858" w:rsidP="006E444C">
      <w:pPr>
        <w:spacing w:before="120" w:after="120"/>
        <w:jc w:val="both"/>
        <w:rPr>
          <w:rFonts w:cstheme="majorHAnsi"/>
          <w:i/>
          <w:sz w:val="27"/>
          <w:szCs w:val="27"/>
        </w:rPr>
      </w:pPr>
      <w:r w:rsidRPr="000016FB">
        <w:rPr>
          <w:rFonts w:cstheme="majorHAnsi"/>
          <w:i/>
          <w:sz w:val="27"/>
          <w:szCs w:val="27"/>
        </w:rPr>
        <w:tab/>
      </w:r>
      <w:r w:rsidR="00C656AB" w:rsidRPr="000016FB">
        <w:rPr>
          <w:rFonts w:cstheme="majorHAnsi"/>
          <w:i/>
          <w:sz w:val="27"/>
          <w:szCs w:val="27"/>
        </w:rPr>
        <w:t>Cơ sở 2: Đường Nguyễn Công Trứ, phường Bắc Hà, thành phố Hà Tĩnh.</w:t>
      </w:r>
    </w:p>
    <w:p w:rsidR="00C656AB" w:rsidRPr="000016FB" w:rsidRDefault="00204858" w:rsidP="006E444C">
      <w:pPr>
        <w:spacing w:before="120" w:after="120"/>
        <w:jc w:val="both"/>
        <w:rPr>
          <w:rFonts w:cstheme="majorHAnsi"/>
          <w:sz w:val="27"/>
          <w:szCs w:val="27"/>
        </w:rPr>
      </w:pPr>
      <w:r w:rsidRPr="000016FB">
        <w:rPr>
          <w:rFonts w:cstheme="majorHAnsi"/>
          <w:sz w:val="27"/>
          <w:szCs w:val="27"/>
        </w:rPr>
        <w:tab/>
      </w:r>
      <w:r w:rsidR="00C656AB" w:rsidRPr="000016FB">
        <w:rPr>
          <w:rFonts w:cstheme="majorHAnsi"/>
          <w:sz w:val="27"/>
          <w:szCs w:val="27"/>
        </w:rPr>
        <w:t>Số điện thoại: 0239 3856 829</w:t>
      </w:r>
    </w:p>
    <w:p w:rsidR="00C656AB" w:rsidRPr="000016FB" w:rsidRDefault="00204858" w:rsidP="006E444C">
      <w:pPr>
        <w:spacing w:before="120" w:after="120"/>
        <w:jc w:val="both"/>
        <w:rPr>
          <w:rFonts w:cstheme="majorHAnsi"/>
          <w:sz w:val="27"/>
          <w:szCs w:val="27"/>
        </w:rPr>
      </w:pPr>
      <w:r w:rsidRPr="000016FB">
        <w:rPr>
          <w:rFonts w:cstheme="majorHAnsi"/>
          <w:sz w:val="27"/>
          <w:szCs w:val="27"/>
        </w:rPr>
        <w:tab/>
      </w:r>
      <w:r w:rsidR="00C656AB" w:rsidRPr="000016FB">
        <w:rPr>
          <w:rFonts w:cstheme="majorHAnsi"/>
          <w:sz w:val="27"/>
          <w:szCs w:val="27"/>
        </w:rPr>
        <w:t xml:space="preserve">Số fax: </w:t>
      </w:r>
      <w:r w:rsidR="00BE3321">
        <w:rPr>
          <w:rFonts w:cstheme="majorHAnsi"/>
          <w:sz w:val="27"/>
          <w:szCs w:val="27"/>
        </w:rPr>
        <w:tab/>
      </w:r>
      <w:r w:rsidR="00C656AB" w:rsidRPr="000016FB">
        <w:rPr>
          <w:rFonts w:cstheme="majorHAnsi"/>
          <w:sz w:val="27"/>
          <w:szCs w:val="27"/>
        </w:rPr>
        <w:t>0239 3858 690</w:t>
      </w:r>
    </w:p>
    <w:p w:rsidR="00C656AB" w:rsidRPr="000016FB" w:rsidRDefault="00204858" w:rsidP="006E444C">
      <w:pPr>
        <w:spacing w:before="120" w:after="120"/>
        <w:jc w:val="both"/>
        <w:rPr>
          <w:rFonts w:cstheme="majorHAnsi"/>
          <w:sz w:val="27"/>
          <w:szCs w:val="27"/>
        </w:rPr>
      </w:pPr>
      <w:r w:rsidRPr="000016FB">
        <w:rPr>
          <w:rFonts w:cstheme="majorHAnsi"/>
          <w:sz w:val="27"/>
          <w:szCs w:val="27"/>
        </w:rPr>
        <w:tab/>
      </w:r>
      <w:r w:rsidR="00C656AB" w:rsidRPr="000016FB">
        <w:rPr>
          <w:rFonts w:cstheme="majorHAnsi"/>
          <w:sz w:val="27"/>
          <w:szCs w:val="27"/>
        </w:rPr>
        <w:t>Email: caodangytht@gmail.com.</w:t>
      </w:r>
    </w:p>
    <w:p w:rsidR="00C656AB" w:rsidRPr="000016FB" w:rsidRDefault="00204858" w:rsidP="006E444C">
      <w:pPr>
        <w:spacing w:before="120" w:after="120"/>
        <w:jc w:val="both"/>
        <w:rPr>
          <w:rFonts w:cstheme="majorHAnsi"/>
          <w:sz w:val="27"/>
          <w:szCs w:val="27"/>
        </w:rPr>
      </w:pPr>
      <w:r w:rsidRPr="000016FB">
        <w:rPr>
          <w:rFonts w:cstheme="majorHAnsi"/>
          <w:sz w:val="27"/>
          <w:szCs w:val="27"/>
        </w:rPr>
        <w:tab/>
      </w:r>
      <w:r w:rsidR="00C656AB" w:rsidRPr="000016FB">
        <w:rPr>
          <w:rFonts w:cstheme="majorHAnsi"/>
          <w:sz w:val="27"/>
          <w:szCs w:val="27"/>
        </w:rPr>
        <w:t>Website: www.cdytehatinh.edu.vn</w:t>
      </w:r>
    </w:p>
    <w:p w:rsidR="00C656AB" w:rsidRPr="000016FB" w:rsidRDefault="00204858" w:rsidP="006E444C">
      <w:pPr>
        <w:spacing w:before="120" w:after="120"/>
        <w:jc w:val="both"/>
        <w:rPr>
          <w:rFonts w:cstheme="majorHAnsi"/>
          <w:sz w:val="27"/>
          <w:szCs w:val="27"/>
        </w:rPr>
      </w:pPr>
      <w:r w:rsidRPr="000016FB">
        <w:rPr>
          <w:rFonts w:cstheme="majorHAnsi"/>
          <w:sz w:val="27"/>
          <w:szCs w:val="27"/>
        </w:rPr>
        <w:tab/>
      </w:r>
      <w:r w:rsidR="00C656AB" w:rsidRPr="000016FB">
        <w:rPr>
          <w:rFonts w:cstheme="majorHAnsi"/>
          <w:sz w:val="27"/>
          <w:szCs w:val="27"/>
        </w:rPr>
        <w:t xml:space="preserve">Năm thành lập </w:t>
      </w:r>
      <w:r w:rsidR="007561F3">
        <w:rPr>
          <w:rFonts w:cstheme="majorHAnsi"/>
          <w:sz w:val="27"/>
          <w:szCs w:val="27"/>
        </w:rPr>
        <w:t>T</w:t>
      </w:r>
      <w:r w:rsidR="00C656AB" w:rsidRPr="000016FB">
        <w:rPr>
          <w:rFonts w:cstheme="majorHAnsi"/>
          <w:sz w:val="27"/>
          <w:szCs w:val="27"/>
        </w:rPr>
        <w:t>rường:</w:t>
      </w:r>
    </w:p>
    <w:p w:rsidR="00C656AB" w:rsidRPr="000016FB" w:rsidRDefault="00C656AB" w:rsidP="006E444C">
      <w:pPr>
        <w:spacing w:before="120" w:after="120"/>
        <w:jc w:val="both"/>
        <w:rPr>
          <w:rFonts w:cstheme="majorHAnsi"/>
          <w:sz w:val="27"/>
          <w:szCs w:val="27"/>
        </w:rPr>
      </w:pPr>
      <w:r w:rsidRPr="000016FB">
        <w:rPr>
          <w:rFonts w:cstheme="majorHAnsi"/>
          <w:sz w:val="27"/>
          <w:szCs w:val="27"/>
        </w:rPr>
        <w:tab/>
        <w:t>- Năm thành lập đầu tiên: 1994</w:t>
      </w:r>
    </w:p>
    <w:p w:rsidR="00C656AB" w:rsidRPr="000016FB" w:rsidRDefault="00C656AB" w:rsidP="006E444C">
      <w:pPr>
        <w:spacing w:before="120" w:after="120"/>
        <w:jc w:val="both"/>
        <w:rPr>
          <w:rFonts w:cstheme="majorHAnsi"/>
          <w:sz w:val="27"/>
          <w:szCs w:val="27"/>
        </w:rPr>
      </w:pPr>
      <w:r w:rsidRPr="000016FB">
        <w:rPr>
          <w:rFonts w:cstheme="majorHAnsi"/>
          <w:sz w:val="27"/>
          <w:szCs w:val="27"/>
        </w:rPr>
        <w:tab/>
        <w:t>- Năm nâng cấ</w:t>
      </w:r>
      <w:r w:rsidR="004A4E71">
        <w:rPr>
          <w:rFonts w:cstheme="majorHAnsi"/>
          <w:sz w:val="27"/>
          <w:szCs w:val="27"/>
        </w:rPr>
        <w:t>p thành T</w:t>
      </w:r>
      <w:r w:rsidRPr="000016FB">
        <w:rPr>
          <w:rFonts w:cstheme="majorHAnsi"/>
          <w:sz w:val="27"/>
          <w:szCs w:val="27"/>
        </w:rPr>
        <w:t xml:space="preserve">rường Cao đẳng Y tế Hà Tĩnh: 2006 </w:t>
      </w:r>
    </w:p>
    <w:p w:rsidR="00C656AB" w:rsidRPr="000016FB" w:rsidRDefault="00204858" w:rsidP="006E444C">
      <w:pPr>
        <w:spacing w:before="120" w:after="120"/>
        <w:jc w:val="both"/>
        <w:rPr>
          <w:rFonts w:cstheme="majorHAnsi"/>
          <w:sz w:val="27"/>
          <w:szCs w:val="27"/>
        </w:rPr>
      </w:pPr>
      <w:r w:rsidRPr="000016FB">
        <w:rPr>
          <w:rFonts w:cstheme="majorHAnsi"/>
          <w:sz w:val="27"/>
          <w:szCs w:val="27"/>
        </w:rPr>
        <w:tab/>
      </w:r>
      <w:r w:rsidR="00C656AB" w:rsidRPr="000016FB">
        <w:rPr>
          <w:rFonts w:cstheme="majorHAnsi"/>
          <w:sz w:val="27"/>
          <w:szCs w:val="27"/>
        </w:rPr>
        <w:t>Loạ</w:t>
      </w:r>
      <w:r w:rsidR="00306D26">
        <w:rPr>
          <w:rFonts w:cstheme="majorHAnsi"/>
          <w:sz w:val="27"/>
          <w:szCs w:val="27"/>
        </w:rPr>
        <w:t>i hình T</w:t>
      </w:r>
      <w:r w:rsidR="00C656AB" w:rsidRPr="000016FB">
        <w:rPr>
          <w:rFonts w:cstheme="majorHAnsi"/>
          <w:sz w:val="27"/>
          <w:szCs w:val="27"/>
        </w:rPr>
        <w:t>rườ</w:t>
      </w:r>
      <w:r w:rsidRPr="000016FB">
        <w:rPr>
          <w:rFonts w:cstheme="majorHAnsi"/>
          <w:sz w:val="27"/>
          <w:szCs w:val="27"/>
        </w:rPr>
        <w:t xml:space="preserve">ng: </w:t>
      </w:r>
      <w:r w:rsidR="00C656AB" w:rsidRPr="000016FB">
        <w:rPr>
          <w:rFonts w:cstheme="majorHAnsi"/>
          <w:sz w:val="27"/>
          <w:szCs w:val="27"/>
        </w:rPr>
        <w:t>Công lậ</w:t>
      </w:r>
      <w:r w:rsidR="00261D2D" w:rsidRPr="000016FB">
        <w:rPr>
          <w:rFonts w:cstheme="majorHAnsi"/>
          <w:sz w:val="27"/>
          <w:szCs w:val="27"/>
        </w:rPr>
        <w:t xml:space="preserve">p               </w:t>
      </w:r>
    </w:p>
    <w:p w:rsidR="00C656AB" w:rsidRPr="000016FB" w:rsidRDefault="00204858" w:rsidP="00CC5BCB">
      <w:pPr>
        <w:pStyle w:val="Heading2"/>
        <w:rPr>
          <w:rFonts w:cstheme="majorHAnsi"/>
          <w:i w:val="0"/>
          <w:sz w:val="27"/>
          <w:szCs w:val="27"/>
        </w:rPr>
      </w:pPr>
      <w:r w:rsidRPr="000016FB">
        <w:rPr>
          <w:rFonts w:cstheme="majorHAnsi"/>
          <w:sz w:val="27"/>
          <w:szCs w:val="27"/>
        </w:rPr>
        <w:tab/>
      </w:r>
      <w:bookmarkStart w:id="3" w:name="_Toc499904783"/>
      <w:r w:rsidR="00C656AB" w:rsidRPr="000016FB">
        <w:rPr>
          <w:rFonts w:cstheme="majorHAnsi"/>
          <w:i w:val="0"/>
          <w:sz w:val="27"/>
          <w:szCs w:val="27"/>
        </w:rPr>
        <w:t>2. Lịch sử phát triển và thành tích nổi bật</w:t>
      </w:r>
      <w:bookmarkEnd w:id="3"/>
    </w:p>
    <w:p w:rsidR="00C31D6B" w:rsidRPr="00966953" w:rsidRDefault="00C31D6B" w:rsidP="00C31D6B">
      <w:pPr>
        <w:spacing w:before="120" w:after="120"/>
        <w:ind w:firstLine="720"/>
        <w:jc w:val="both"/>
        <w:rPr>
          <w:rFonts w:cstheme="majorHAnsi"/>
          <w:b/>
          <w:sz w:val="27"/>
          <w:szCs w:val="27"/>
        </w:rPr>
      </w:pPr>
      <w:r w:rsidRPr="000016FB">
        <w:rPr>
          <w:rFonts w:cstheme="majorHAnsi"/>
          <w:sz w:val="27"/>
          <w:szCs w:val="27"/>
        </w:rPr>
        <w:t>Trường Cao đẳng Y tế Hà Tĩnh tiền thân là Trường Trung cấp Y tế Hà Tĩnh được tái thành lập tháng 9 năm 1994 sau khi tỉnh Hà Tĩnh được chia tách từ tỉnh Nghệ Tĩnh năm 1991. Sau 12 năm xây dựng, phát triển, trưởng thành,vượt lên những khó khăn thử thách, Nhà trường đã hoàn thành xuất sắc nhiệm vụ đào tạo cán bộ Y tế bậc trung cấp phục vụ nhu cầu nhân lực cho sự phát triển kinh tế</w:t>
      </w:r>
      <w:r w:rsidR="006C166B">
        <w:rPr>
          <w:rFonts w:cstheme="majorHAnsi"/>
          <w:sz w:val="27"/>
          <w:szCs w:val="27"/>
        </w:rPr>
        <w:t xml:space="preserve"> </w:t>
      </w:r>
      <w:r w:rsidRPr="000016FB">
        <w:rPr>
          <w:rFonts w:cstheme="majorHAnsi"/>
          <w:sz w:val="27"/>
          <w:szCs w:val="27"/>
        </w:rPr>
        <w:t>- xã hội của tỉnh Hà Tĩnh. Trước yêu cầunhiệm vụ chăm sóc sức khỏe cho nhân dân ngày một nâng cao, nhu cầu về nhân lực có kĩ năng nghề cao của ngành Y tế tỉnh Hà Tĩnh và khu vực Bắc miề</w:t>
      </w:r>
      <w:r w:rsidR="007561F3">
        <w:rPr>
          <w:rFonts w:cstheme="majorHAnsi"/>
          <w:sz w:val="27"/>
          <w:szCs w:val="27"/>
        </w:rPr>
        <w:t xml:space="preserve">n trung; </w:t>
      </w:r>
      <w:r w:rsidR="002758B2" w:rsidRPr="000016FB">
        <w:rPr>
          <w:rFonts w:cstheme="majorHAnsi"/>
          <w:sz w:val="27"/>
          <w:szCs w:val="27"/>
        </w:rPr>
        <w:t>tập thể cán bộ, viên chức và học sinh sinh viên toàn Trường</w:t>
      </w:r>
      <w:r w:rsidR="007561F3">
        <w:rPr>
          <w:rFonts w:cstheme="majorHAnsi"/>
          <w:sz w:val="27"/>
          <w:szCs w:val="27"/>
        </w:rPr>
        <w:t xml:space="preserve"> đoàn kết, nổ lực hết mình</w:t>
      </w:r>
      <w:r w:rsidR="002758B2" w:rsidRPr="000016FB">
        <w:rPr>
          <w:rFonts w:cstheme="majorHAnsi"/>
          <w:sz w:val="27"/>
          <w:szCs w:val="27"/>
        </w:rPr>
        <w:t xml:space="preserve"> cùng với sự quan tâm giúp đỡ của Tỉnh ủ</w:t>
      </w:r>
      <w:r w:rsidR="00C55B01">
        <w:rPr>
          <w:rFonts w:cstheme="majorHAnsi"/>
          <w:sz w:val="27"/>
          <w:szCs w:val="27"/>
        </w:rPr>
        <w:t>y, HĐND, UBND T</w:t>
      </w:r>
      <w:r w:rsidR="002758B2" w:rsidRPr="000016FB">
        <w:rPr>
          <w:rFonts w:cstheme="majorHAnsi"/>
          <w:sz w:val="27"/>
          <w:szCs w:val="27"/>
        </w:rPr>
        <w:t xml:space="preserve">ỉnh, của Ngành Giáo dục </w:t>
      </w:r>
      <w:r w:rsidR="00561BC9" w:rsidRPr="00561BC9">
        <w:rPr>
          <w:rFonts w:cstheme="majorHAnsi"/>
          <w:sz w:val="27"/>
          <w:szCs w:val="27"/>
        </w:rPr>
        <w:t>Đào</w:t>
      </w:r>
      <w:r w:rsidR="00561BC9">
        <w:rPr>
          <w:rFonts w:cstheme="majorHAnsi"/>
          <w:sz w:val="27"/>
          <w:szCs w:val="27"/>
        </w:rPr>
        <w:t xml:space="preserve"> t</w:t>
      </w:r>
      <w:r w:rsidR="00561BC9" w:rsidRPr="00561BC9">
        <w:rPr>
          <w:rFonts w:cstheme="majorHAnsi"/>
          <w:sz w:val="27"/>
          <w:szCs w:val="27"/>
        </w:rPr>
        <w:t>ạo</w:t>
      </w:r>
      <w:r w:rsidR="002758B2" w:rsidRPr="000016FB">
        <w:rPr>
          <w:rFonts w:cstheme="majorHAnsi"/>
          <w:sz w:val="27"/>
          <w:szCs w:val="27"/>
        </w:rPr>
        <w:t>và Ngành Y tếHà Tĩnh</w:t>
      </w:r>
      <w:r w:rsidRPr="000016FB">
        <w:rPr>
          <w:rFonts w:cstheme="majorHAnsi"/>
          <w:sz w:val="27"/>
          <w:szCs w:val="27"/>
        </w:rPr>
        <w:t xml:space="preserve"> Bộ Giáo dục và Đào tạ</w:t>
      </w:r>
      <w:r w:rsidR="002758B2" w:rsidRPr="000016FB">
        <w:rPr>
          <w:rFonts w:cstheme="majorHAnsi"/>
          <w:sz w:val="27"/>
          <w:szCs w:val="27"/>
        </w:rPr>
        <w:t xml:space="preserve">o đã </w:t>
      </w:r>
      <w:r w:rsidR="00BB3BCF">
        <w:rPr>
          <w:rFonts w:cstheme="majorHAnsi"/>
          <w:sz w:val="27"/>
          <w:szCs w:val="27"/>
        </w:rPr>
        <w:t>k</w:t>
      </w:r>
      <w:r w:rsidR="00BB3BCF" w:rsidRPr="00BB3BCF">
        <w:rPr>
          <w:rFonts w:cstheme="majorHAnsi"/>
          <w:sz w:val="27"/>
          <w:szCs w:val="27"/>
        </w:rPr>
        <w:t>í</w:t>
      </w:r>
      <w:r w:rsidR="002758B2" w:rsidRPr="000016FB">
        <w:rPr>
          <w:rFonts w:cstheme="majorHAnsi"/>
          <w:sz w:val="27"/>
          <w:szCs w:val="27"/>
        </w:rPr>
        <w:t>Q</w:t>
      </w:r>
      <w:r w:rsidRPr="000016FB">
        <w:rPr>
          <w:rFonts w:cstheme="majorHAnsi"/>
          <w:sz w:val="27"/>
          <w:szCs w:val="27"/>
        </w:rPr>
        <w:t xml:space="preserve">uyết định </w:t>
      </w:r>
      <w:r w:rsidR="00BB3BCF" w:rsidRPr="000016FB">
        <w:rPr>
          <w:color w:val="000000" w:themeColor="text1"/>
          <w:sz w:val="27"/>
          <w:szCs w:val="27"/>
          <w:lang w:val="it-IT"/>
        </w:rPr>
        <w:t xml:space="preserve">số </w:t>
      </w:r>
      <w:r w:rsidR="00BB3BCF" w:rsidRPr="000016FB">
        <w:rPr>
          <w:color w:val="000000" w:themeColor="text1"/>
          <w:sz w:val="27"/>
          <w:szCs w:val="27"/>
          <w:lang w:val="vi-VN"/>
        </w:rPr>
        <w:t xml:space="preserve">5195/QĐ-BGDĐT </w:t>
      </w:r>
      <w:r w:rsidR="00BB3BCF" w:rsidRPr="000016FB">
        <w:rPr>
          <w:color w:val="000000" w:themeColor="text1"/>
          <w:sz w:val="27"/>
          <w:szCs w:val="27"/>
          <w:lang w:val="it-IT"/>
        </w:rPr>
        <w:t xml:space="preserve">ngày 19/9/2006 </w:t>
      </w:r>
      <w:r w:rsidRPr="000016FB">
        <w:rPr>
          <w:rFonts w:cstheme="majorHAnsi"/>
          <w:sz w:val="27"/>
          <w:szCs w:val="27"/>
        </w:rPr>
        <w:t>nâng cấp thành Trường Cao đẳng Y tế Hà Tĩnh</w:t>
      </w:r>
      <w:r w:rsidR="00966953">
        <w:rPr>
          <w:rFonts w:cstheme="majorHAnsi"/>
          <w:sz w:val="27"/>
          <w:szCs w:val="27"/>
        </w:rPr>
        <w:t>.</w:t>
      </w:r>
    </w:p>
    <w:p w:rsidR="00C656AB" w:rsidRPr="000016FB" w:rsidRDefault="00C656AB" w:rsidP="006E444C">
      <w:pPr>
        <w:spacing w:before="120" w:after="120"/>
        <w:ind w:firstLine="720"/>
        <w:jc w:val="both"/>
        <w:rPr>
          <w:rFonts w:cstheme="majorHAnsi"/>
          <w:sz w:val="27"/>
          <w:szCs w:val="27"/>
        </w:rPr>
      </w:pPr>
      <w:r w:rsidRPr="000016FB">
        <w:rPr>
          <w:rFonts w:cstheme="majorHAnsi"/>
          <w:sz w:val="27"/>
          <w:szCs w:val="27"/>
        </w:rPr>
        <w:t>Trải qua 2</w:t>
      </w:r>
      <w:r w:rsidR="00100164" w:rsidRPr="000016FB">
        <w:rPr>
          <w:rFonts w:cstheme="majorHAnsi"/>
          <w:sz w:val="27"/>
          <w:szCs w:val="27"/>
        </w:rPr>
        <w:t>4</w:t>
      </w:r>
      <w:r w:rsidRPr="000016FB">
        <w:rPr>
          <w:rFonts w:cstheme="majorHAnsi"/>
          <w:sz w:val="27"/>
          <w:szCs w:val="27"/>
        </w:rPr>
        <w:t xml:space="preserve"> năm xây dựng và phát triển, Trường Cao đẳng Y tế Hà Tĩnh đang từng bước phát triển. Nhà trường có cơ cấu bộ máy tổ chức phù hợp gồm Ban Giám </w:t>
      </w:r>
      <w:r w:rsidRPr="000016FB">
        <w:rPr>
          <w:rFonts w:cstheme="majorHAnsi"/>
          <w:sz w:val="27"/>
          <w:szCs w:val="27"/>
        </w:rPr>
        <w:lastRenderedPageBreak/>
        <w:t>hiệ</w:t>
      </w:r>
      <w:r w:rsidR="007561F3">
        <w:rPr>
          <w:rFonts w:cstheme="majorHAnsi"/>
          <w:sz w:val="27"/>
          <w:szCs w:val="27"/>
        </w:rPr>
        <w:t>u, 05 phòng, 02 khoa, 04</w:t>
      </w:r>
      <w:r w:rsidRPr="000016FB">
        <w:rPr>
          <w:rFonts w:cstheme="majorHAnsi"/>
          <w:sz w:val="27"/>
          <w:szCs w:val="27"/>
        </w:rPr>
        <w:t xml:space="preserve"> bộ môn</w:t>
      </w:r>
      <w:r w:rsidR="007561F3">
        <w:rPr>
          <w:rFonts w:cstheme="majorHAnsi"/>
          <w:sz w:val="27"/>
          <w:szCs w:val="27"/>
        </w:rPr>
        <w:t xml:space="preserve"> trực thuộc Trường và 06 bộ môn thuộc khoa quản lí</w:t>
      </w:r>
      <w:r w:rsidRPr="000016FB">
        <w:rPr>
          <w:rFonts w:cstheme="majorHAnsi"/>
          <w:sz w:val="27"/>
          <w:szCs w:val="27"/>
        </w:rPr>
        <w:t>,</w:t>
      </w:r>
      <w:r w:rsidR="004D47BD" w:rsidRPr="000016FB">
        <w:rPr>
          <w:rFonts w:cstheme="majorHAnsi"/>
          <w:sz w:val="27"/>
          <w:szCs w:val="27"/>
        </w:rPr>
        <w:t xml:space="preserve"> 01 trung tâm</w:t>
      </w:r>
      <w:r w:rsidRPr="000016FB">
        <w:rPr>
          <w:rFonts w:cstheme="majorHAnsi"/>
          <w:sz w:val="27"/>
          <w:szCs w:val="27"/>
        </w:rPr>
        <w:t xml:space="preserve"> và các tổ chức đoàn thể. Hiện tạ</w:t>
      </w:r>
      <w:r w:rsidR="00B75CEC" w:rsidRPr="000016FB">
        <w:rPr>
          <w:rFonts w:cstheme="majorHAnsi"/>
          <w:sz w:val="27"/>
          <w:szCs w:val="27"/>
        </w:rPr>
        <w:t>i đ</w:t>
      </w:r>
      <w:r w:rsidRPr="000016FB">
        <w:rPr>
          <w:rFonts w:cstheme="majorHAnsi"/>
          <w:sz w:val="27"/>
          <w:szCs w:val="27"/>
        </w:rPr>
        <w:t>ội ngũ giả</w:t>
      </w:r>
      <w:r w:rsidR="00B75CEC" w:rsidRPr="000016FB">
        <w:rPr>
          <w:rFonts w:cstheme="majorHAnsi"/>
          <w:sz w:val="27"/>
          <w:szCs w:val="27"/>
        </w:rPr>
        <w:t>ng viên</w:t>
      </w:r>
      <w:r w:rsidR="00B75CEC" w:rsidRPr="000016FB">
        <w:rPr>
          <w:sz w:val="27"/>
          <w:szCs w:val="27"/>
        </w:rPr>
        <w:t>có 68  người trong đó (trong đó có 02 tiến sĩ, 38 thạ</w:t>
      </w:r>
      <w:r w:rsidR="00AA66BA">
        <w:rPr>
          <w:sz w:val="27"/>
          <w:szCs w:val="27"/>
        </w:rPr>
        <w:t xml:space="preserve">c sĩ và CKI, 28 </w:t>
      </w:r>
      <w:r w:rsidR="00AA66BA" w:rsidRPr="00AA66BA">
        <w:rPr>
          <w:sz w:val="27"/>
          <w:szCs w:val="27"/>
        </w:rPr>
        <w:t>đ</w:t>
      </w:r>
      <w:r w:rsidR="00B75CEC" w:rsidRPr="000016FB">
        <w:rPr>
          <w:sz w:val="27"/>
          <w:szCs w:val="27"/>
        </w:rPr>
        <w:t>ại họ</w:t>
      </w:r>
      <w:r w:rsidR="007561F3">
        <w:rPr>
          <w:sz w:val="27"/>
          <w:szCs w:val="27"/>
        </w:rPr>
        <w:t>c</w:t>
      </w:r>
      <w:r w:rsidR="00B75CEC" w:rsidRPr="000016FB">
        <w:rPr>
          <w:sz w:val="27"/>
          <w:szCs w:val="27"/>
        </w:rPr>
        <w:t>), giảng viên thỉnh giảng có 119  người (trong đó có 15 tiến sĩ</w:t>
      </w:r>
      <w:r w:rsidR="00B370BE" w:rsidRPr="000016FB">
        <w:rPr>
          <w:sz w:val="27"/>
          <w:szCs w:val="27"/>
        </w:rPr>
        <w:t xml:space="preserve"> và BSCKII, </w:t>
      </w:r>
      <w:r w:rsidR="00B75CEC" w:rsidRPr="000016FB">
        <w:rPr>
          <w:sz w:val="27"/>
          <w:szCs w:val="27"/>
        </w:rPr>
        <w:t xml:space="preserve">52 thạc sĩ và </w:t>
      </w:r>
      <w:r w:rsidR="00B370BE" w:rsidRPr="000016FB">
        <w:rPr>
          <w:sz w:val="27"/>
          <w:szCs w:val="27"/>
        </w:rPr>
        <w:t>BS</w:t>
      </w:r>
      <w:r w:rsidR="00B75CEC" w:rsidRPr="000016FB">
        <w:rPr>
          <w:sz w:val="27"/>
          <w:szCs w:val="27"/>
        </w:rPr>
        <w:t xml:space="preserve">CKI, </w:t>
      </w:r>
      <w:r w:rsidR="00B370BE" w:rsidRPr="000016FB">
        <w:rPr>
          <w:sz w:val="27"/>
          <w:szCs w:val="27"/>
        </w:rPr>
        <w:t xml:space="preserve">32 </w:t>
      </w:r>
      <w:r w:rsidR="00B75CEC" w:rsidRPr="000016FB">
        <w:rPr>
          <w:sz w:val="27"/>
          <w:szCs w:val="27"/>
        </w:rPr>
        <w:t>Đại họ</w:t>
      </w:r>
      <w:r w:rsidR="00C55B01">
        <w:rPr>
          <w:sz w:val="27"/>
          <w:szCs w:val="27"/>
        </w:rPr>
        <w:t>c, 20</w:t>
      </w:r>
      <w:r w:rsidR="00B75CEC" w:rsidRPr="000016FB">
        <w:rPr>
          <w:sz w:val="27"/>
          <w:szCs w:val="27"/>
        </w:rPr>
        <w:t xml:space="preserve"> Cao đẳng)</w:t>
      </w:r>
      <w:r w:rsidR="007561F3">
        <w:rPr>
          <w:rFonts w:cstheme="majorHAnsi"/>
          <w:sz w:val="27"/>
          <w:szCs w:val="27"/>
        </w:rPr>
        <w:t xml:space="preserve">. </w:t>
      </w:r>
      <w:r w:rsidRPr="000016FB">
        <w:rPr>
          <w:rFonts w:cstheme="majorHAnsi"/>
          <w:sz w:val="27"/>
          <w:szCs w:val="27"/>
        </w:rPr>
        <w:t>Cơ sở vật chất</w:t>
      </w:r>
      <w:r w:rsidR="007561F3">
        <w:rPr>
          <w:rFonts w:cstheme="majorHAnsi"/>
          <w:sz w:val="27"/>
          <w:szCs w:val="27"/>
        </w:rPr>
        <w:t xml:space="preserve"> được đầu tư xây dựng mới</w:t>
      </w:r>
      <w:r w:rsidR="00AA66BA">
        <w:rPr>
          <w:rFonts w:cstheme="majorHAnsi"/>
          <w:sz w:val="27"/>
          <w:szCs w:val="27"/>
        </w:rPr>
        <w:t xml:space="preserve"> khang trang.</w:t>
      </w:r>
      <w:r w:rsidRPr="000016FB">
        <w:rPr>
          <w:rFonts w:cstheme="majorHAnsi"/>
          <w:sz w:val="27"/>
          <w:szCs w:val="27"/>
        </w:rPr>
        <w:t xml:space="preserve"> Trường có 40 phòng học lí thuyế</w:t>
      </w:r>
      <w:r w:rsidR="00422D76" w:rsidRPr="000016FB">
        <w:rPr>
          <w:rFonts w:cstheme="majorHAnsi"/>
          <w:sz w:val="27"/>
          <w:szCs w:val="27"/>
        </w:rPr>
        <w:t>t; 26</w:t>
      </w:r>
      <w:r w:rsidRPr="000016FB">
        <w:rPr>
          <w:rFonts w:cstheme="majorHAnsi"/>
          <w:sz w:val="27"/>
          <w:szCs w:val="27"/>
        </w:rPr>
        <w:t xml:space="preserve"> phòng thực hành; 02 phòng học Tin học 150 máy tính; 01 phòng học ngoại ngữ chuyên dụng 24 cabin; thư viện</w:t>
      </w:r>
      <w:r w:rsidR="00C17344" w:rsidRPr="000016FB">
        <w:rPr>
          <w:rFonts w:cstheme="majorHAnsi"/>
          <w:sz w:val="27"/>
          <w:szCs w:val="27"/>
        </w:rPr>
        <w:t xml:space="preserve"> điện tử có 24 máy tính,</w:t>
      </w:r>
      <w:r w:rsidRPr="000016FB">
        <w:rPr>
          <w:rFonts w:cstheme="majorHAnsi"/>
          <w:sz w:val="27"/>
          <w:szCs w:val="27"/>
        </w:rPr>
        <w:t xml:space="preserve"> 01 phòng đọ</w:t>
      </w:r>
      <w:r w:rsidR="0055765F">
        <w:rPr>
          <w:rFonts w:cstheme="majorHAnsi"/>
          <w:sz w:val="27"/>
          <w:szCs w:val="27"/>
        </w:rPr>
        <w:t xml:space="preserve">c và kho trên </w:t>
      </w:r>
      <w:r w:rsidRPr="000016FB">
        <w:rPr>
          <w:rFonts w:cstheme="majorHAnsi"/>
          <w:sz w:val="27"/>
          <w:szCs w:val="27"/>
        </w:rPr>
        <w:t>10.000 đầu sách; 01 phòng thi trắc nghiệm 70 máy vi tính; 02 nhà luyện tập thể dục thể thao với diệ</w:t>
      </w:r>
      <w:r w:rsidR="00C55B01">
        <w:rPr>
          <w:rFonts w:cstheme="majorHAnsi"/>
          <w:sz w:val="27"/>
          <w:szCs w:val="27"/>
        </w:rPr>
        <w:t>n tích 1.050 m</w:t>
      </w:r>
      <w:r w:rsidR="00C55B01" w:rsidRPr="00C55B01">
        <w:rPr>
          <w:rFonts w:cstheme="majorHAnsi"/>
          <w:sz w:val="27"/>
          <w:szCs w:val="27"/>
          <w:vertAlign w:val="superscript"/>
        </w:rPr>
        <w:t>2</w:t>
      </w:r>
      <w:r w:rsidRPr="000016FB">
        <w:rPr>
          <w:rFonts w:cstheme="majorHAnsi"/>
          <w:sz w:val="27"/>
          <w:szCs w:val="27"/>
        </w:rPr>
        <w:t xml:space="preserve">; 02 sân bóng chuyền đạt tiêu chuẩn đáp ứng nhu cầu luyện tập và thi đấu; hoàn thiện 04 sân cỏ nhân tạo, đang triển khai 01 bể bơi theo hình thức xã hội hóa. </w:t>
      </w:r>
    </w:p>
    <w:p w:rsidR="00C656AB" w:rsidRPr="000016FB" w:rsidRDefault="00C656AB" w:rsidP="006E444C">
      <w:pPr>
        <w:spacing w:before="120" w:after="120"/>
        <w:ind w:firstLine="720"/>
        <w:jc w:val="both"/>
        <w:rPr>
          <w:rFonts w:cstheme="majorHAnsi"/>
          <w:sz w:val="27"/>
          <w:szCs w:val="27"/>
        </w:rPr>
      </w:pPr>
      <w:r w:rsidRPr="000016FB">
        <w:rPr>
          <w:rFonts w:cstheme="majorHAnsi"/>
          <w:sz w:val="27"/>
          <w:szCs w:val="27"/>
        </w:rPr>
        <w:t>Trường đang đào tạo 5 mã ngành trung cấp bao gồm Y sĩ, Điều dưỡng, Hộ sinh, Dược, Kĩ thuật xét nghiệm; 03 mã ngành cao đẳng gồm Điều dưỡng, Hộ sinh và Cao đẳng Dược. Tính đến nay Trường đã đào tạ</w:t>
      </w:r>
      <w:r w:rsidR="0033401B" w:rsidRPr="000016FB">
        <w:rPr>
          <w:rFonts w:cstheme="majorHAnsi"/>
          <w:sz w:val="27"/>
          <w:szCs w:val="27"/>
        </w:rPr>
        <w:t>o hơn 7</w:t>
      </w:r>
      <w:r w:rsidRPr="000016FB">
        <w:rPr>
          <w:rFonts w:cstheme="majorHAnsi"/>
          <w:sz w:val="27"/>
          <w:szCs w:val="27"/>
        </w:rPr>
        <w:t>.000 học sinh trung cấp chuyên nghiệp gồ</w:t>
      </w:r>
      <w:r w:rsidR="00C55B01">
        <w:rPr>
          <w:rFonts w:cstheme="majorHAnsi"/>
          <w:sz w:val="27"/>
          <w:szCs w:val="27"/>
        </w:rPr>
        <w:t>m các ngành: Y sĩ</w:t>
      </w:r>
      <w:r w:rsidRPr="000016FB">
        <w:rPr>
          <w:rFonts w:cstheme="majorHAnsi"/>
          <w:sz w:val="27"/>
          <w:szCs w:val="27"/>
        </w:rPr>
        <w:t>Đa khoa, điều dưỡng, hộ sinh, dược sĩ…., 1.375 sinh viên Cao đẳng Điều dưỡng, Cao đẳng Hộ sinh và Cao đẳng Dượ</w:t>
      </w:r>
      <w:r w:rsidR="003A3C27" w:rsidRPr="000016FB">
        <w:rPr>
          <w:rFonts w:cstheme="majorHAnsi"/>
          <w:sz w:val="27"/>
          <w:szCs w:val="27"/>
        </w:rPr>
        <w:t>c. Hiện tại Trườ</w:t>
      </w:r>
      <w:r w:rsidR="00CD441D">
        <w:rPr>
          <w:rFonts w:cstheme="majorHAnsi"/>
          <w:sz w:val="27"/>
          <w:szCs w:val="27"/>
        </w:rPr>
        <w:t xml:space="preserve">ng đang </w:t>
      </w:r>
      <w:r w:rsidR="003A3C27" w:rsidRPr="000016FB">
        <w:rPr>
          <w:rFonts w:cstheme="majorHAnsi"/>
          <w:sz w:val="27"/>
          <w:szCs w:val="27"/>
        </w:rPr>
        <w:t>xây dựng tiếp 02 mã nghành Cao đẳng Kĩ thuật xét nghiệm Y học, Cao đẳng Kĩ thuật chẩn đoán hình ả</w:t>
      </w:r>
      <w:r w:rsidR="003F1BF9">
        <w:rPr>
          <w:rFonts w:cstheme="majorHAnsi"/>
          <w:sz w:val="27"/>
          <w:szCs w:val="27"/>
        </w:rPr>
        <w:t>nh.</w:t>
      </w:r>
    </w:p>
    <w:p w:rsidR="00ED4982" w:rsidRDefault="00C656AB" w:rsidP="006E444C">
      <w:pPr>
        <w:spacing w:before="120" w:after="120"/>
        <w:ind w:firstLine="720"/>
        <w:jc w:val="both"/>
        <w:rPr>
          <w:rFonts w:cstheme="majorHAnsi"/>
          <w:sz w:val="27"/>
          <w:szCs w:val="27"/>
        </w:rPr>
      </w:pPr>
      <w:r w:rsidRPr="000016FB">
        <w:rPr>
          <w:rFonts w:cstheme="majorHAnsi"/>
          <w:sz w:val="27"/>
          <w:szCs w:val="27"/>
        </w:rPr>
        <w:t>Quá trình xây dựng và phát triển với những thành tích đạt được Trường Cao đẳng Y tế Hà Tĩnh đã được nhà nước tặng</w:t>
      </w:r>
      <w:r w:rsidR="00ED4982">
        <w:rPr>
          <w:rFonts w:cstheme="majorHAnsi"/>
          <w:sz w:val="27"/>
          <w:szCs w:val="27"/>
        </w:rPr>
        <w:t>:</w:t>
      </w:r>
    </w:p>
    <w:p w:rsidR="00ED4982" w:rsidRDefault="00ED4982" w:rsidP="006E444C">
      <w:pPr>
        <w:spacing w:before="120" w:after="120"/>
        <w:ind w:firstLine="720"/>
        <w:jc w:val="both"/>
        <w:rPr>
          <w:rFonts w:cstheme="majorHAnsi"/>
          <w:sz w:val="27"/>
          <w:szCs w:val="27"/>
        </w:rPr>
      </w:pPr>
      <w:r w:rsidRPr="000016FB">
        <w:rPr>
          <w:rFonts w:cstheme="majorHAnsi"/>
          <w:sz w:val="27"/>
          <w:szCs w:val="27"/>
        </w:rPr>
        <w:t>Thủ tướng Chính phủ tặ</w:t>
      </w:r>
      <w:r w:rsidR="00C55B01">
        <w:rPr>
          <w:rFonts w:cstheme="majorHAnsi"/>
          <w:sz w:val="27"/>
          <w:szCs w:val="27"/>
        </w:rPr>
        <w:t>ng C</w:t>
      </w:r>
      <w:r w:rsidRPr="000016FB">
        <w:rPr>
          <w:rFonts w:cstheme="majorHAnsi"/>
          <w:sz w:val="27"/>
          <w:szCs w:val="27"/>
        </w:rPr>
        <w:t>ờ thi đua xuất sắc năm 2018</w:t>
      </w:r>
      <w:r>
        <w:rPr>
          <w:rFonts w:cstheme="majorHAnsi"/>
          <w:sz w:val="27"/>
          <w:szCs w:val="27"/>
        </w:rPr>
        <w:t>;</w:t>
      </w:r>
    </w:p>
    <w:p w:rsidR="00ED4982" w:rsidRDefault="00C656AB" w:rsidP="00C55B01">
      <w:pPr>
        <w:spacing w:before="120" w:after="120"/>
        <w:ind w:firstLine="720"/>
        <w:jc w:val="both"/>
        <w:rPr>
          <w:rFonts w:cstheme="majorHAnsi"/>
          <w:sz w:val="27"/>
          <w:szCs w:val="27"/>
        </w:rPr>
      </w:pPr>
      <w:r w:rsidRPr="000016FB">
        <w:rPr>
          <w:rFonts w:cstheme="majorHAnsi"/>
          <w:sz w:val="27"/>
          <w:szCs w:val="27"/>
        </w:rPr>
        <w:t xml:space="preserve">Huân chương Lao động hạng 3 năm 2006; </w:t>
      </w:r>
    </w:p>
    <w:p w:rsidR="00ED4982" w:rsidRDefault="00C656AB" w:rsidP="006E444C">
      <w:pPr>
        <w:spacing w:before="120" w:after="120"/>
        <w:ind w:firstLine="720"/>
        <w:jc w:val="both"/>
        <w:rPr>
          <w:rFonts w:cstheme="majorHAnsi"/>
          <w:sz w:val="27"/>
          <w:szCs w:val="27"/>
        </w:rPr>
      </w:pPr>
      <w:r w:rsidRPr="000016FB">
        <w:rPr>
          <w:rFonts w:cstheme="majorHAnsi"/>
          <w:sz w:val="27"/>
          <w:szCs w:val="27"/>
        </w:rPr>
        <w:t xml:space="preserve">Bộ Y tế tặng 06 bằng khen; </w:t>
      </w:r>
    </w:p>
    <w:p w:rsidR="00ED4982" w:rsidRDefault="00ED4982" w:rsidP="00ED4982">
      <w:pPr>
        <w:spacing w:before="120" w:after="120"/>
        <w:jc w:val="both"/>
        <w:rPr>
          <w:rFonts w:cstheme="majorHAnsi"/>
          <w:sz w:val="27"/>
          <w:szCs w:val="27"/>
        </w:rPr>
      </w:pPr>
      <w:r>
        <w:rPr>
          <w:rFonts w:cstheme="majorHAnsi"/>
          <w:sz w:val="27"/>
          <w:szCs w:val="27"/>
        </w:rPr>
        <w:tab/>
        <w:t>Thủ tướ</w:t>
      </w:r>
      <w:r w:rsidR="002425E2">
        <w:rPr>
          <w:rFonts w:cstheme="majorHAnsi"/>
          <w:sz w:val="27"/>
          <w:szCs w:val="27"/>
        </w:rPr>
        <w:t>ng C</w:t>
      </w:r>
      <w:r>
        <w:rPr>
          <w:rFonts w:cstheme="majorHAnsi"/>
          <w:sz w:val="27"/>
          <w:szCs w:val="27"/>
        </w:rPr>
        <w:t xml:space="preserve">hính phủ </w:t>
      </w:r>
      <w:r w:rsidR="00C0405A" w:rsidRPr="000016FB">
        <w:rPr>
          <w:rFonts w:cstheme="majorHAnsi"/>
          <w:sz w:val="27"/>
          <w:szCs w:val="27"/>
        </w:rPr>
        <w:t>tặng 10</w:t>
      </w:r>
      <w:r w:rsidR="00C656AB" w:rsidRPr="000016FB">
        <w:rPr>
          <w:rFonts w:cstheme="majorHAnsi"/>
          <w:sz w:val="27"/>
          <w:szCs w:val="27"/>
        </w:rPr>
        <w:t xml:space="preserve"> bằng khen cho 05 tập thể và 05 cá nhân; </w:t>
      </w:r>
    </w:p>
    <w:p w:rsidR="00ED4982" w:rsidRDefault="00ED4982" w:rsidP="00ED4982">
      <w:pPr>
        <w:spacing w:before="120" w:after="120"/>
        <w:jc w:val="both"/>
        <w:rPr>
          <w:rFonts w:cstheme="majorHAnsi"/>
          <w:sz w:val="27"/>
          <w:szCs w:val="27"/>
        </w:rPr>
      </w:pPr>
      <w:r>
        <w:rPr>
          <w:rFonts w:cstheme="majorHAnsi"/>
          <w:sz w:val="27"/>
          <w:szCs w:val="27"/>
        </w:rPr>
        <w:tab/>
      </w:r>
      <w:r w:rsidR="00C656AB" w:rsidRPr="000016FB">
        <w:rPr>
          <w:rFonts w:cstheme="majorHAnsi"/>
          <w:sz w:val="27"/>
          <w:szCs w:val="27"/>
        </w:rPr>
        <w:t>UBND Tỉnh tặng Cờ thi đua xuất sắ</w:t>
      </w:r>
      <w:r>
        <w:rPr>
          <w:rFonts w:cstheme="majorHAnsi"/>
          <w:sz w:val="27"/>
          <w:szCs w:val="27"/>
        </w:rPr>
        <w:t xml:space="preserve">c </w:t>
      </w:r>
      <w:r w:rsidR="00C0405A" w:rsidRPr="000016FB">
        <w:rPr>
          <w:rFonts w:cstheme="majorHAnsi"/>
          <w:sz w:val="27"/>
          <w:szCs w:val="27"/>
        </w:rPr>
        <w:t>năm 2002, 2005 và</w:t>
      </w:r>
      <w:r>
        <w:rPr>
          <w:rFonts w:cstheme="majorHAnsi"/>
          <w:sz w:val="27"/>
          <w:szCs w:val="27"/>
        </w:rPr>
        <w:t xml:space="preserve"> năm</w:t>
      </w:r>
      <w:r w:rsidR="00C0405A" w:rsidRPr="000016FB">
        <w:rPr>
          <w:rFonts w:cstheme="majorHAnsi"/>
          <w:sz w:val="27"/>
          <w:szCs w:val="27"/>
        </w:rPr>
        <w:t xml:space="preserve"> 2017</w:t>
      </w:r>
      <w:r>
        <w:rPr>
          <w:rFonts w:cstheme="majorHAnsi"/>
          <w:sz w:val="27"/>
          <w:szCs w:val="27"/>
        </w:rPr>
        <w:t>;</w:t>
      </w:r>
    </w:p>
    <w:p w:rsidR="00C656AB" w:rsidRPr="000016FB" w:rsidRDefault="00ED4982" w:rsidP="00ED4982">
      <w:pPr>
        <w:spacing w:before="120" w:after="120"/>
        <w:jc w:val="both"/>
        <w:rPr>
          <w:rFonts w:cstheme="majorHAnsi"/>
          <w:sz w:val="27"/>
          <w:szCs w:val="27"/>
        </w:rPr>
      </w:pPr>
      <w:r>
        <w:rPr>
          <w:rFonts w:cstheme="majorHAnsi"/>
          <w:sz w:val="27"/>
          <w:szCs w:val="27"/>
        </w:rPr>
        <w:tab/>
        <w:t>UBND Tỉnh</w:t>
      </w:r>
      <w:r w:rsidR="00C0405A" w:rsidRPr="000016FB">
        <w:rPr>
          <w:rFonts w:cstheme="majorHAnsi"/>
          <w:sz w:val="27"/>
          <w:szCs w:val="27"/>
        </w:rPr>
        <w:t xml:space="preserve"> 25</w:t>
      </w:r>
      <w:r w:rsidR="00C656AB" w:rsidRPr="000016FB">
        <w:rPr>
          <w:rFonts w:cstheme="majorHAnsi"/>
          <w:sz w:val="27"/>
          <w:szCs w:val="27"/>
        </w:rPr>
        <w:t xml:space="preserve"> bằng khen cho tập thể Nhà trường và nhiều bằng khen cho các đơn vị - cá nhân của Trường.</w:t>
      </w:r>
    </w:p>
    <w:p w:rsidR="00C656AB" w:rsidRPr="000016FB" w:rsidRDefault="00204858" w:rsidP="00CC5BCB">
      <w:pPr>
        <w:pStyle w:val="Heading2"/>
        <w:rPr>
          <w:rFonts w:cstheme="majorHAnsi"/>
          <w:i w:val="0"/>
          <w:sz w:val="27"/>
          <w:szCs w:val="27"/>
        </w:rPr>
      </w:pPr>
      <w:r w:rsidRPr="000016FB">
        <w:rPr>
          <w:rFonts w:cstheme="majorHAnsi"/>
          <w:sz w:val="27"/>
          <w:szCs w:val="27"/>
        </w:rPr>
        <w:tab/>
      </w:r>
      <w:bookmarkStart w:id="4" w:name="_Toc499904784"/>
      <w:r w:rsidR="00C656AB" w:rsidRPr="000016FB">
        <w:rPr>
          <w:rFonts w:cstheme="majorHAnsi"/>
          <w:i w:val="0"/>
          <w:sz w:val="27"/>
          <w:szCs w:val="27"/>
        </w:rPr>
        <w:t>3. Cơ cấu tổ chức và nhân sự</w:t>
      </w:r>
      <w:bookmarkEnd w:id="4"/>
    </w:p>
    <w:p w:rsidR="00204858" w:rsidRDefault="00204858" w:rsidP="00B747AC">
      <w:pPr>
        <w:spacing w:before="120" w:after="120" w:line="240" w:lineRule="auto"/>
        <w:jc w:val="both"/>
        <w:rPr>
          <w:rFonts w:cstheme="majorHAnsi"/>
          <w:b/>
          <w:i/>
          <w:sz w:val="27"/>
          <w:szCs w:val="27"/>
        </w:rPr>
      </w:pPr>
      <w:r w:rsidRPr="000016FB">
        <w:rPr>
          <w:rFonts w:cstheme="majorHAnsi"/>
          <w:b/>
          <w:sz w:val="27"/>
          <w:szCs w:val="27"/>
        </w:rPr>
        <w:tab/>
      </w:r>
      <w:r w:rsidR="00C656AB" w:rsidRPr="000016FB">
        <w:rPr>
          <w:rFonts w:cstheme="majorHAnsi"/>
          <w:b/>
          <w:i/>
          <w:sz w:val="27"/>
          <w:szCs w:val="27"/>
        </w:rPr>
        <w:t>3.1.  Cơ cấu tổ chức</w:t>
      </w:r>
    </w:p>
    <w:p w:rsidR="00AD5972" w:rsidRDefault="00AD5972" w:rsidP="00B747AC">
      <w:pPr>
        <w:spacing w:before="120" w:after="120" w:line="240" w:lineRule="auto"/>
        <w:jc w:val="both"/>
        <w:rPr>
          <w:rFonts w:cstheme="majorHAnsi"/>
          <w:b/>
          <w:i/>
          <w:sz w:val="27"/>
          <w:szCs w:val="27"/>
        </w:rPr>
      </w:pPr>
    </w:p>
    <w:p w:rsidR="00AD5972" w:rsidRDefault="00AD5972" w:rsidP="00B747AC">
      <w:pPr>
        <w:spacing w:before="120" w:after="120" w:line="240" w:lineRule="auto"/>
        <w:jc w:val="both"/>
        <w:rPr>
          <w:rFonts w:cstheme="majorHAnsi"/>
          <w:b/>
          <w:i/>
          <w:sz w:val="27"/>
          <w:szCs w:val="27"/>
        </w:rPr>
      </w:pPr>
    </w:p>
    <w:p w:rsidR="00AD5972" w:rsidRDefault="00AD5972" w:rsidP="00B747AC">
      <w:pPr>
        <w:spacing w:before="120" w:after="120" w:line="240" w:lineRule="auto"/>
        <w:jc w:val="both"/>
        <w:rPr>
          <w:rFonts w:cstheme="majorHAnsi"/>
          <w:b/>
          <w:i/>
          <w:sz w:val="27"/>
          <w:szCs w:val="27"/>
        </w:rPr>
      </w:pPr>
    </w:p>
    <w:p w:rsidR="00AD5972" w:rsidRDefault="00AD5972" w:rsidP="00B747AC">
      <w:pPr>
        <w:spacing w:before="120" w:after="120" w:line="240" w:lineRule="auto"/>
        <w:jc w:val="both"/>
        <w:rPr>
          <w:rFonts w:cstheme="majorHAnsi"/>
          <w:b/>
          <w:i/>
          <w:sz w:val="27"/>
          <w:szCs w:val="27"/>
        </w:rPr>
      </w:pPr>
    </w:p>
    <w:p w:rsidR="00AD5972" w:rsidRDefault="00AD5972" w:rsidP="00B747AC">
      <w:pPr>
        <w:spacing w:before="120" w:after="120" w:line="240" w:lineRule="auto"/>
        <w:jc w:val="both"/>
        <w:rPr>
          <w:rFonts w:cstheme="majorHAnsi"/>
          <w:b/>
          <w:i/>
          <w:sz w:val="27"/>
          <w:szCs w:val="27"/>
        </w:rPr>
      </w:pPr>
    </w:p>
    <w:p w:rsidR="00AD5972" w:rsidRDefault="00AD5972" w:rsidP="00B747AC">
      <w:pPr>
        <w:spacing w:before="120" w:after="120" w:line="240" w:lineRule="auto"/>
        <w:jc w:val="both"/>
        <w:rPr>
          <w:rFonts w:cstheme="majorHAnsi"/>
          <w:b/>
          <w:i/>
          <w:sz w:val="27"/>
          <w:szCs w:val="27"/>
        </w:rPr>
      </w:pPr>
    </w:p>
    <w:p w:rsidR="00AD5972" w:rsidRDefault="00AD5972" w:rsidP="00B747AC">
      <w:pPr>
        <w:spacing w:before="120" w:after="120" w:line="240" w:lineRule="auto"/>
        <w:jc w:val="both"/>
        <w:rPr>
          <w:rFonts w:cstheme="majorHAnsi"/>
          <w:b/>
          <w:i/>
          <w:sz w:val="27"/>
          <w:szCs w:val="27"/>
        </w:rPr>
      </w:pPr>
    </w:p>
    <w:p w:rsidR="00ED4982" w:rsidRDefault="00ED4982" w:rsidP="00B747AC">
      <w:pPr>
        <w:spacing w:before="120" w:after="120" w:line="240" w:lineRule="auto"/>
        <w:jc w:val="both"/>
        <w:rPr>
          <w:rFonts w:cstheme="majorHAnsi"/>
          <w:sz w:val="27"/>
          <w:szCs w:val="27"/>
        </w:rPr>
      </w:pPr>
    </w:p>
    <w:p w:rsidR="00C656AB" w:rsidRDefault="005033A7" w:rsidP="00B747AC">
      <w:pPr>
        <w:spacing w:before="120" w:after="120" w:line="240" w:lineRule="auto"/>
        <w:jc w:val="both"/>
        <w:rPr>
          <w:rFonts w:cstheme="majorHAnsi"/>
          <w:sz w:val="27"/>
          <w:szCs w:val="27"/>
        </w:rPr>
      </w:pPr>
      <w:r w:rsidRPr="005033A7">
        <w:rPr>
          <w:noProof/>
          <w:lang w:eastAsia="vi-VN"/>
        </w:rPr>
        <w:pict>
          <v:roundrect id="Rounded Rectangle 2" o:spid="_x0000_s1290" style="position:absolute;left:0;text-align:left;margin-left:149.4pt;margin-top:4.75pt;width:156.55pt;height:39.5pt;z-index:25173094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lDXwwAAANoAAAAPAAAAZHJzL2Rvd25yZXYueG1sRI9Pi8Iw&#10;FMTvC36H8ARva2rBVapRxF1B2PXgHzw/m2dbbV5CE7V+e7OwsMdhZn7DTOetqcWdGl9ZVjDoJyCI&#10;c6srLhQc9qv3MQgfkDXWlknBkzzMZ523KWbaPnhL910oRISwz1BBGYLLpPR5SQZ93zri6J1tYzBE&#10;2RRSN/iIcFPLNEk+pMGK40KJjpYl5dfdzShA579Xx81w3Lrt9XT8GX1+ndOLUr1uu5iACNSG//Bf&#10;e60VpPB7Jd4AOXsBAAD//wMAUEsBAi0AFAAGAAgAAAAhANvh9svuAAAAhQEAABMAAAAAAAAAAAAA&#10;AAAAAAAAAFtDb250ZW50X1R5cGVzXS54bWxQSwECLQAUAAYACAAAACEAWvQsW78AAAAVAQAACwAA&#10;AAAAAAAAAAAAAAAfAQAAX3JlbHMvLnJlbHNQSwECLQAUAAYACAAAACEASNJQ18MAAADaAAAADwAA&#10;AAAAAAAAAAAAAAAHAgAAZHJzL2Rvd25yZXYueG1sUEsFBgAAAAADAAMAtwAAAPcCAAAAAA==&#10;" fillcolor="#c00000" strokecolor="#548dd4 [1951]" strokeweight=".5pt">
            <v:stroke linestyle="thinThin"/>
            <v:textbox style="mso-next-textbox:#Rounded Rectangle 2">
              <w:txbxContent>
                <w:p w:rsidR="00B10D8E" w:rsidRPr="0052718E" w:rsidRDefault="00B10D8E" w:rsidP="00AD5972">
                  <w:pPr>
                    <w:spacing w:before="40" w:after="40" w:line="240" w:lineRule="auto"/>
                    <w:jc w:val="center"/>
                    <w:rPr>
                      <w:b/>
                      <w:color w:val="FFFFFF" w:themeColor="background1"/>
                      <w:szCs w:val="28"/>
                    </w:rPr>
                  </w:pPr>
                  <w:r w:rsidRPr="0052718E">
                    <w:rPr>
                      <w:b/>
                      <w:color w:val="FFFFFF" w:themeColor="background1"/>
                      <w:szCs w:val="28"/>
                    </w:rPr>
                    <w:t>ĐẢNG ỦY</w:t>
                  </w:r>
                </w:p>
              </w:txbxContent>
            </v:textbox>
          </v:roundrect>
        </w:pict>
      </w:r>
    </w:p>
    <w:p w:rsidR="00AD5972" w:rsidRPr="00D0383F" w:rsidRDefault="005033A7" w:rsidP="00AD5972">
      <w:pPr>
        <w:ind w:left="720"/>
      </w:pPr>
      <w:r w:rsidRPr="005033A7">
        <w:rPr>
          <w:noProof/>
          <w:lang w:val="vi-VN" w:eastAsia="vi-VN"/>
        </w:rPr>
        <w:pict>
          <v:group id="_x0000_s1354" style="position:absolute;left:0;text-align:left;margin-left:-35.8pt;margin-top:22.7pt;width:531.65pt;height:427.45pt;z-index:251743232" coordorigin="946,2161" coordsize="10633,8549">
            <v:line id="Straight Connector 17" o:spid="_x0000_s1240" style="position:absolute;visibility:visible" from="6173,2161" to="6173,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O5bAIAAHYFAAAOAAAAZHJzL2Uyb0RvYy54bWysVM1u2zAMvg/YOwi+r3acJi2MJj206y77&#10;CdrtARRZtgXIkiAxcfL2IyXHTbZhw4ZdZJPiz8ePpO7uD71me+mDsmaVza6KjEkjbK1Mu8q+fX16&#10;d5uxANzUXFsjV9lRhux+/fbN3eAqWdrO6lp6hkFMqAa3yjoAV+V5EJ3sebiyThq8bKzvOaDo27z2&#10;fMDovc7Loljmg/W181bIEFD7mC6zdYzfNFLAl6YJEpheZYgN4unjuaUzX9/xqvXcdUqMMPg/oOi5&#10;Mph0CvXIgbOdVz+F6pXwNtgGroTtc9s0SshYA1YzK36o5qXjTsZakJzgJprC/wsrPu83nqkae3eT&#10;McN77NELeK7aDtiDNQYZtJ7hJTI1uFChw4PZ+FEKbuOp7EPje/piQewQ2T1O7MoDMJGUArXz8roo&#10;IvH5q5/zAT5I2zP6WWVaGaqbV3z/MQDmQtOTCam1oTNYreonpXUUaGLkg/Zsz7HXcChjAL3rP9k6&#10;6ZaYd+w4qnEukprgnPDEuaMoMeVFAuBKvzc1g6NDjsArblotiRYElwDJOHCImAC12g7Mc2R2OV9g&#10;gl+A5EJIA7N0xWECOrtBhxEp167jfwJKuSi+3YH0L109sK3e+WdKXpaL63KRsVoRsYviFgOjgCuw&#10;KHGBSOK6xd0V4BMQ324nGslgxH4GZD4nZao8JPPIwpQ+Smds5DQ5aVbiHxy1JLzaPMsGpw+nY2Th&#10;sosngk4kozW5NdjzyfG3zCbH0Z5cE6i/cZ48YmZrYHLulbEjZ5ew4TAb2WmSPfJxVjf9bm19jFsU&#10;L3C5I2XjQ0Svx7kc3V+fy/V3AAAA//8DAFBLAwQUAAYACAAAACEARfMFFN4AAAAJAQAADwAAAGRy&#10;cy9kb3ducmV2LnhtbEyPy07DMBBF90j8gzVIbBB1mpRXiFPxELtsWhBi6cZDHGqPo9htw98zFQtY&#10;jDSPq3vPVMvJO7HHMfaBFMxnGQikNpieOgVvry+XtyBi0mS0C4QKvjHCsj49qXRpwoFWuF+nTrAJ&#10;xVIrsCkNpZSxteh1nIUBiW+fYfQ68Th20oz6wObeyTzLrqXXPXGC1QM+WWy3651XMK0+3JedN/J5&#10;e+Wai8d3rqZR6vxsergHkXBKf2I44jM61My0CTsyUTgFi8VNzlJu8gIEC34XGwV3RQGyruT/D+of&#10;AAAA//8DAFBLAQItABQABgAIAAAAIQC2gziS/gAAAOEBAAATAAAAAAAAAAAAAAAAAAAAAABbQ29u&#10;dGVudF9UeXBlc10ueG1sUEsBAi0AFAAGAAgAAAAhADj9If/WAAAAlAEAAAsAAAAAAAAAAAAAAAAA&#10;LwEAAF9yZWxzLy5yZWxzUEsBAi0AFAAGAAgAAAAhADHMQ7lsAgAAdgUAAA4AAAAAAAAAAAAAAAAA&#10;LgIAAGRycy9lMm9Eb2MueG1sUEsBAi0AFAAGAAgAAAAhAEXzBRTeAAAACQEAAA8AAAAAAAAAAAAA&#10;AAAAxgQAAGRycy9kb3ducmV2LnhtbFBLBQYAAAAABAAEAPMAAADRBQAAAAA=&#10;" strokecolor="#548dd4 [1951]">
              <v:stroke endarrow="block"/>
              <v:shadow on="t" color="black" opacity="21626f" offset=".07386mm,1.40917mm"/>
            </v:line>
            <v:line id="Straight Connector 8" o:spid="_x0000_s1274" style="position:absolute;flip:x;visibility:visible;mso-width-relative:margin;mso-height-relative:margin" from="4187,5824" to="5912,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qEbAIAAHsFAAAOAAAAZHJzL2Uyb0RvYy54bWysVMGO0zAQvSPxD1buNGm6XUrVdA9dFg7A&#10;Vlv4ANexE0uObdlu0/49M3YayoIWgcjByoxn3rx5Hnt1d+oUOXLnpdFVNp0UGeGamVrqpsq+fX14&#10;s8iID1TXVBnNq+zMfXa3fv1q1dslL01rVM0dARDtl72tsjYEu8xzz1reUT8xlmvYFMZ1NIDpmrx2&#10;tAf0TuVlUdzmvXG1dYZx78F7nzazdcQXgrPwKITngagqA24hri6ue1zz9YouG0dtK9lAg/4Di45K&#10;DUVHqHsaKDk4+QtUJ5kz3ogwYabLjRCS8dgDdDMtnnWza6nlsRcQx9tRJv//YNmX49YRWVcZHJSm&#10;HRzRLjgqmzaQjdEaBDSOLFCn3volhG/01g2Wt1uHTZ+E64hQ0n6EEYgyQGPkFFU+jyrzUyAMnNPi&#10;3Ry+jLDLXp4gEMo6Hz5w0xH8qTIlNQpAl/T4yQcoC6GXEHQrjas3StYPUqlo4OjwjXLkSOHQw6mM&#10;AOrQfTZ18t0W8KWjBzcMSHLfXNxQJA4gosSSPxUIVKr3uibhbEEtDWONUJCTyPA4dcAWyTTK9MRR&#10;kPd2NoeavyFIGeM6JNk8DSPJ6VtIGFhSZVv6J5JYC/HNIXC3a+ue7NXBPWHxspzflKB4LVHUebEA&#10;YDDgHsxLuEVoUdXABWbBJY6u2Y8SYsDA/YrIbIbO1LlP4VGFsXy0rtTIcYDSyMS/cFYc+Sr9xAWM&#10;II7GSwJdRIZoTBNw3mPii8qmxCEeUxOpv0keM2Jlo8OY3EltBs2eD950UEekeNDjqm/83Zv6HC9T&#10;3IAbHiUbXiN8Qq7tmP7jzVx/BwAA//8DAFBLAwQUAAYACAAAACEAxIugNt4AAAALAQAADwAAAGRy&#10;cy9kb3ducmV2LnhtbEyPwUrEMBCG74LvEEbwIrtpaimxNl10UTx5cPWwx2wztmWbSWnS3fj2RhD0&#10;ODMf/3x/vYl2ZCec/eBIgVhnwJBaZwbqFHy8P68kMB80GT06QgVf6GHTXF7UujLuTG942oWOpRDy&#10;lVbQhzBVnPu2R6v92k1I6fbpZqtDGueOm1mfU7gdeZ5lJbd6oPSh1xNue2yPu8Uq2MZJxuxF3u0X&#10;6R6L1yOKm6dFqeur+HAPLGAMfzD86Cd1aJLTwS1kPBsV5IUsE6rgthQ5sEQUuRDADr8b3tT8f4fm&#10;GwAA//8DAFBLAQItABQABgAIAAAAIQC2gziS/gAAAOEBAAATAAAAAAAAAAAAAAAAAAAAAABbQ29u&#10;dGVudF9UeXBlc10ueG1sUEsBAi0AFAAGAAgAAAAhADj9If/WAAAAlAEAAAsAAAAAAAAAAAAAAAAA&#10;LwEAAF9yZWxzLy5yZWxzUEsBAi0AFAAGAAgAAAAhAOwS2oRsAgAAewUAAA4AAAAAAAAAAAAAAAAA&#10;LgIAAGRycy9lMm9Eb2MueG1sUEsBAi0AFAAGAAgAAAAhAMSLoDbeAAAACwEAAA8AAAAAAAAAAAAA&#10;AAAAxgQAAGRycy9kb3ducmV2LnhtbFBLBQYAAAAABAAEAPMAAADRBQAAAAA=&#10;" strokecolor="#548dd4 [1951]">
              <v:shadow on="t" color="black" opacity="21626f" offset=".07386mm,1.40917mm"/>
            </v:line>
            <v:line id="Straight Connector 16" o:spid="_x0000_s1275" style="position:absolute;flip:x;visibility:visible;mso-width-relative:margin;mso-height-relative:margin" from="6549,5809" to="8274,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KibQIAAH0FAAAOAAAAZHJzL2Uyb0RvYy54bWysVMGO0zAQvSPxD1buNGm6LUvVdA9dFg7A&#10;Vlv4ANexE0uObdlu0/49M3YayoIWgcjByoxn3rx5Hnt1d+oUOXLnpdFVNp0UGeGamVrqpsq+fX14&#10;c5sRH6iuqTKaV9mZ++xu/frVqrdLXprWqJo7AiDaL3tbZW0IdpnnnrW8o35iLNewKYzraADTNXnt&#10;aA/oncrLoljkvXG1dYZx78F7nzazdcQXgrPwKITngagqA24hri6ue1zz9YouG0dtK9lAg/4Di45K&#10;DUVHqHsaKDk4+QtUJ5kz3ogwYabLjRCS8dgDdDMtnnWza6nlsRcQx9tRJv//YNmX49YRWcPZLTKi&#10;aQdntAuOyqYNZGO0BgWNI7AJSvXWLyFho7dusLzdOmz7JFxHhJL2IwBFIaA1coo6n0ed+SkQBs5p&#10;8W4OX0bYZS9PEAhlnQ8fuOkI/lSZkholoEt6/OQDlIXQSwi6lcbVGyXrB6lUNHB4+EY5cqRw7OFU&#10;RgB16D6bOvkWBXzp8MENI5LcNxc3FIkjiCix5E8FApXqva5JOFuQS8NgIxTkJDI8zh2wRTKNMj1x&#10;FARezOZQ8zcEKWNchySbp2EkOX0LCQNLqmxL/0QSayG+OQTudm3dk706uCcsXpbzmxIUryWKOi9u&#10;ARgMuAnzEu4RWlQ1cIVZcImja/ajhBgwcL8iMpuhM3XuU3hUYSwfrSs1chygNDLxL5wVR75KP3EB&#10;Q4ij8ZJAF5EhGtMEnPeY+KKyKXGIx9RE6m+Sx4xY2egwJndSm0Gz54M3HdQRKR70uOobf/emPsfL&#10;FDfgjkfJhvcIH5FrO6b/eDXX3wEAAP//AwBQSwMEFAAGAAgAAAAhAKxpjxvgAAAACwEAAA8AAABk&#10;cnMvZG93bnJldi54bWxMj8FuwjAQRO+V+g/WVuqlKg4lgEnjoBa14sShwKFHE2+TiHgdxQ64f48r&#10;IZXjzo5m3uTLYFp2wt41liSMRwkwpNLqhioJ+93nswDmvCKtWkso4RcdLIv7u1xl2p7pC09bX7EY&#10;Qi5TEmrvu4xzV9ZolBvZDin+fmxvlI9nX3Hdq3MMNy1/SZIZN6qh2FCrDlc1lsftYCSsQidCshaL&#10;70HY93RzxPHTxyDl40N4ewXmMfh/M/zhR3QoItPBDqQdayWkIo3oXsJkupgDi47ZdD4BdrgqvMj5&#10;7YbiAgAA//8DAFBLAQItABQABgAIAAAAIQC2gziS/gAAAOEBAAATAAAAAAAAAAAAAAAAAAAAAABb&#10;Q29udGVudF9UeXBlc10ueG1sUEsBAi0AFAAGAAgAAAAhADj9If/WAAAAlAEAAAsAAAAAAAAAAAAA&#10;AAAALwEAAF9yZWxzLy5yZWxzUEsBAi0AFAAGAAgAAAAhAAuSMqJtAgAAfQUAAA4AAAAAAAAAAAAA&#10;AAAALgIAAGRycy9lMm9Eb2MueG1sUEsBAi0AFAAGAAgAAAAhAKxpjxvgAAAACwEAAA8AAAAAAAAA&#10;AAAAAAAAxwQAAGRycy9kb3ducmV2LnhtbFBLBQYAAAAABAAEAPMAAADUBQAAAAA=&#10;" strokecolor="#548dd4 [1951]">
              <v:shadow on="t" color="black" opacity="21626f" offset=".07386mm,1.40917mm"/>
            </v:line>
            <v:line id="Straight Connector 23" o:spid="_x0000_s1277" style="position:absolute;flip:x;visibility:visible;mso-width-relative:margin;mso-height-relative:margin" from="6360,5823" to="6495,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3feAIAAIQFAAAOAAAAZHJzL2Uyb0RvYy54bWysVE2P2yAQvVfqf0Dcu06ceDeK4uwh220P&#10;/Vjttj+AYLCRMCAgcfLvOwNeN9tWrVrVB+QZZt68eQxsbk+9Jkfhg7KmpvOrGSXCcNso09b065f7&#10;NytKQmSmYdoaUdOzCPR2+/rVZnBrUdrO6kZ4AiAmrAdX0y5Gty6KwDvRs3BlnTCwKa3vWQTTt0Xj&#10;2QDovS7K2ey6GKxvnLdchADeu7xJtwlfSsHjZymDiETXFLjFtPq07nEtthu2bj1zneIjDfYPLHqm&#10;DBSdoO5YZOTg1U9QveLeBivjFbd9YaVUXKQeoJv57IdunjrmROoFxAlukin8P1j+6fjgiWpqWi4o&#10;MayHM3qKnqm2i2RnjQEFrSewCUoNLqwhYWce/GgF9+Cx7ZP0PZFaufcwBEkIaI2cks7nSWdxioSD&#10;c1XdlBUlHHbKarVcVgheZBREcz7Ed8L2BH9qqpVBFdiaHT+EmEOfQ9CtDa7BatXcK62TgfMjdtqT&#10;I4OTj6cyAehD/9E22Xc9gy+fP7hhSrJ7+ewGPmkKESWxe1EgMqXfmobEswPFolfMtFqMfWRCIo0f&#10;MEZCrbYD8Qx0vl5UUPcXJBnnwsSsXmBxIjq/gYSRKdOuY38iirUQ3x6i8E9dM5C9PvhHLF6W1RKl&#10;bxQKW81WAAwGXIiqhOuEFtMt3GQefebo2/0kIwaM3C+ILBbozMcScnjSayqfrAs1CpyjPDnpL561&#10;QL7aPAoJswgTMqrw8hSfBcqlUjSmSTjzKfG3yubEMR5TM6m/SZ4yUmVr4pTcK2NHzV7Sjqf5qI7M&#10;8aDHRd/4u7fNOd2ptAFXPUk2Pkv4llzaKf3747n9BgAA//8DAFBLAwQUAAYACAAAACEAEHiLiuAA&#10;AAALAQAADwAAAGRycy9kb3ducmV2LnhtbEyPsU7DMBCGdyTewTokNmqbpiFN41QVEgMMSAS6u7Eb&#10;R8RnK3aT8PaYiW53uk//fX+1X+xAJj2G3qEAvmJANLZO9dgJ+Pp8eSiAhChRycGhFvCjA+zr25tK&#10;lsrN+KGnJnYkhWAopQAToy8pDa3RVoaV8xrT7exGK2Nax46qUc4p3A70kbGcWtlj+mCk189Gt9/N&#10;xQp4O8jXYmrMepP54+z5keXvjglxf7ccdkCiXuI/DH/6SR3q5HRyF1SBDAKyfLNNqIB1zjmQRGRP&#10;2wzIKQ2MF0Dril53qH8BAAD//wMAUEsBAi0AFAAGAAgAAAAhALaDOJL+AAAA4QEAABMAAAAAAAAA&#10;AAAAAAAAAAAAAFtDb250ZW50X1R5cGVzXS54bWxQSwECLQAUAAYACAAAACEAOP0h/9YAAACUAQAA&#10;CwAAAAAAAAAAAAAAAAAvAQAAX3JlbHMvLnJlbHNQSwECLQAUAAYACAAAACEAKAYt33gCAACEBQAA&#10;DgAAAAAAAAAAAAAAAAAuAgAAZHJzL2Uyb0RvYy54bWxQSwECLQAUAAYACAAAACEAEHiLiuAAAAAL&#10;AQAADwAAAAAAAAAAAAAAAADSBAAAZHJzL2Rvd25yZXYueG1sUEsFBgAAAAAEAAQA8wAAAN8FAAAA&#10;AA==&#10;" strokecolor="#548dd4 [1951]">
              <v:stroke endarrow="block"/>
              <v:shadow on="t" color="black" opacity="21626f" offset=".07386mm,1.40917mm"/>
            </v:line>
            <v:shapetype id="_x0000_t32" coordsize="21600,21600" o:spt="32" o:oned="t" path="m,l21600,21600e" filled="f">
              <v:path arrowok="t" fillok="f" o:connecttype="none"/>
              <o:lock v:ext="edit" shapetype="t"/>
            </v:shapetype>
            <v:shape id="_x0000_s1281" type="#_x0000_t32" style="position:absolute;left:11149;top:8675;width:344;height:1;flip:x" o:connectortype="straight" strokecolor="blue">
              <v:stroke endarrow="block"/>
            </v:shape>
            <v:shape id="_x0000_s1284" type="#_x0000_t32" style="position:absolute;left:1008;top:10677;width:361;height:1" o:connectortype="straight" strokecolor="blue">
              <v:stroke endarrow="block"/>
            </v:shape>
            <v:shape id="_x0000_s1285" type="#_x0000_t32" style="position:absolute;left:1008;top:9674;width:361;height:1" o:connectortype="straight" strokecolor="blue">
              <v:stroke endarrow="block"/>
            </v:shape>
            <v:shape id="_x0000_s1286" type="#_x0000_t32" style="position:absolute;left:972;top:8577;width:361;height:1" o:connectortype="straight" strokecolor="blue">
              <v:stroke endarrow="block"/>
            </v:shape>
            <v:shape id="_x0000_s1287" type="#_x0000_t32" style="position:absolute;left:995;top:7625;width:361;height:1" o:connectortype="straight" strokecolor="blue">
              <v:stroke endarrow="block"/>
            </v:shape>
            <v:shape id="_x0000_s1288" type="#_x0000_t32" style="position:absolute;left:983;top:6604;width:361;height:1" o:connectortype="straight" strokecolor="blue">
              <v:stroke endarrow="block"/>
            </v:shape>
            <v:shape id="_x0000_s1289" type="#_x0000_t32" style="position:absolute;left:983;top:5702;width:361;height:1" o:connectortype="straight" strokecolor="blue">
              <v:stroke endarrow="block"/>
            </v:shape>
            <v:line id="Straight Connector 21" o:spid="_x0000_s1295" style="position:absolute;visibility:visible" from="6173,4157" to="6173,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ZpwQAAANsAAAAPAAAAZHJzL2Rvd25yZXYueG1sRI9Li8Iw&#10;FIX3A/6HcIXZjaldyFBNiw9EcVbjY39prk2xualN1M6/N4Iwy8N5fJxZ0dtG3KnztWMF41ECgrh0&#10;uuZKwfGw/voG4QOyxsYxKfgjD0U++Jhhpt2Df+m+D5WII+wzVGBCaDMpfWnIoh+5ljh6Z9dZDFF2&#10;ldQdPuK4bWSaJBNpseZIMNjS0lB52d9shCT+tFhovdqlp427/pRy05uzUp/Dfj4FEagP/+F3e6sV&#10;pGN4fYk/QOZPAAAA//8DAFBLAQItABQABgAIAAAAIQDb4fbL7gAAAIUBAAATAAAAAAAAAAAAAAAA&#10;AAAAAABbQ29udGVudF9UeXBlc10ueG1sUEsBAi0AFAAGAAgAAAAhAFr0LFu/AAAAFQEAAAsAAAAA&#10;AAAAAAAAAAAAHwEAAF9yZWxzLy5yZWxzUEsBAi0AFAAGAAgAAAAhAAF9dmnBAAAA2wAAAA8AAAAA&#10;AAAAAAAAAAAABwIAAGRycy9kb3ducmV2LnhtbFBLBQYAAAAAAwADALcAAAD1AgAAAAA=&#10;" strokecolor="#548dd4 [1951]">
              <v:stroke endarrow="classic"/>
              <v:shadow on="t" color="black" opacity="21626f" offset=".07386mm,1.40917mm"/>
            </v:line>
            <v:group id="Group 9" o:spid="_x0000_s1296" style="position:absolute;left:2970;top:2763;width:6504;height:439" coordsize="41579,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18" o:spid="_x0000_s1297" style="position:absolute;flip:x;visibility:visible" from="172,0" to="41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tnjxAAAANsAAAAPAAAAZHJzL2Rvd25yZXYueG1sRI9Ba8JA&#10;EIXvgv9hGaEXaTaWIiV1FSkUKkhBIz0Pu2MSzM6G7NbEf+8cBG8zvDfvfbPajL5VV+pjE9jAIstB&#10;EdvgGq4MnMrv1w9QMSE7bAOTgRtF2KynkxUWLgx8oOsxVUpCOBZooE6pK7SOtiaPMQsdsWjn0HtM&#10;svaVdj0OEu5b/ZbnS+2xYWmosaOvmuzl+O8N7Bbz82+53P9td4eRL0Np9fvcGvMyG7efoBKN6Wl+&#10;XP84wRdY+UUG0Os7AAAA//8DAFBLAQItABQABgAIAAAAIQDb4fbL7gAAAIUBAAATAAAAAAAAAAAA&#10;AAAAAAAAAABbQ29udGVudF9UeXBlc10ueG1sUEsBAi0AFAAGAAgAAAAhAFr0LFu/AAAAFQEAAAsA&#10;AAAAAAAAAAAAAAAAHwEAAF9yZWxzLy5yZWxzUEsBAi0AFAAGAAgAAAAhAOWa2ePEAAAA2wAAAA8A&#10;AAAAAAAAAAAAAAAABwIAAGRycy9kb3ducmV2LnhtbFBLBQYAAAAAAwADALcAAAD4AgAAAAA=&#10;" strokecolor="#548dd4 [1951]">
                <v:shadow on="t" color="black" opacity="21626f" offset=".07386mm,1.40917mm"/>
              </v:line>
              <v:line id="Straight Connector 19" o:spid="_x0000_s1298" style="position:absolute;visibility:visible" from="0,86" to="0,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DRgwQAAANsAAAAPAAAAZHJzL2Rvd25yZXYueG1sRE9Ni8Iw&#10;EL0L/ocwgjeb6kHW2igqyC4uLKi9eBuasa02k9JE2/33mwXB2zze56Tr3tTiSa2rLCuYRjEI4tzq&#10;igsF2Xk/+QDhPLLG2jIp+CUH69VwkGKibcdHep58IUIIuwQVlN43iZQuL8mgi2xDHLirbQ36ANtC&#10;6ha7EG5qOYvjuTRYcWgosaFdSfn99DAKOndzU20f3/1Ptr1kxfl+mH9mSo1H/WYJwlPv3+KX+0uH&#10;+Qv4/yUcIFd/AAAA//8DAFBLAQItABQABgAIAAAAIQDb4fbL7gAAAIUBAAATAAAAAAAAAAAAAAAA&#10;AAAAAABbQ29udGVudF9UeXBlc10ueG1sUEsBAi0AFAAGAAgAAAAhAFr0LFu/AAAAFQEAAAsAAAAA&#10;AAAAAAAAAAAAHwEAAF9yZWxzLy5yZWxzUEsBAi0AFAAGAAgAAAAhAJbkNGDBAAAA2wAAAA8AAAAA&#10;AAAAAAAAAAAABwIAAGRycy9kb3ducmV2LnhtbFBLBQYAAAAAAwADALcAAAD1AgAAAAA=&#10;" strokecolor="#548dd4 [1951]">
                <v:stroke endarrow="block"/>
                <v:shadow on="t" color="black" opacity="21626f" offset=".07386mm,1.40917mm"/>
              </v:line>
              <v:line id="Straight Connector 20" o:spid="_x0000_s1299" style="position:absolute;visibility:visible" from="41579,86" to="41579,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dAvQAAANsAAAAPAAAAZHJzL2Rvd25yZXYueG1sRE+9CsIw&#10;EN4F3yGc4KapDiLVKCqIoiCoXdyO5myrzaU00da3N4Pg+PH9z5etKcWbaldYVjAaRiCIU6sLzhQk&#10;1+1gCsJ5ZI2lZVLwIQfLRbczx1jbhs/0vvhMhBB2MSrIva9iKV2ak0E3tBVx4O62NugDrDOpa2xC&#10;uCnlOIom0mDBoSHHijY5pc/Lyyho3MONtH0d21OyviXZ9XmY7BKl+r12NQPhqfV/8c+91wrGYX34&#10;En6AXHwBAAD//wMAUEsBAi0AFAAGAAgAAAAhANvh9svuAAAAhQEAABMAAAAAAAAAAAAAAAAAAAAA&#10;AFtDb250ZW50X1R5cGVzXS54bWxQSwECLQAUAAYACAAAACEAWvQsW78AAAAVAQAACwAAAAAAAAAA&#10;AAAAAAAfAQAAX3JlbHMvLnJlbHNQSwECLQAUAAYACAAAACEAybJXQL0AAADbAAAADwAAAAAAAAAA&#10;AAAAAAAHAgAAZHJzL2Rvd25yZXYueG1sUEsFBgAAAAADAAMAtwAAAPECAAAAAA==&#10;" strokecolor="#548dd4 [1951]">
                <v:stroke endarrow="block"/>
                <v:shadow on="t" color="black" opacity="21626f" offset=".07386mm,1.40917mm"/>
              </v:line>
            </v:group>
            <v:line id="Straight Connector 85" o:spid="_x0000_s1300" style="position:absolute;visibility:visible" from="4414,3594" to="4808,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viwgAAANsAAAAPAAAAZHJzL2Rvd25yZXYueG1sRI9Bi8Iw&#10;FITvC/6H8ARva6qgSDWKCqIoCKu9eHs0z7bavJQm2vrvjSDscZiZb5jZojWleFLtCssKBv0IBHFq&#10;dcGZguS8+Z2AcB5ZY2mZFLzIwWLe+ZlhrG3Df/Q8+UwECLsYFeTeV7GULs3JoOvbijh4V1sb9EHW&#10;mdQ1NgFuSjmMorE0WHBYyLGidU7p/fQwChp3cwNtH4f2mKwuSXa+78fbRKlet11OQXhq/X/4295p&#10;BZMRfL6EHyDnbwAAAP//AwBQSwECLQAUAAYACAAAACEA2+H2y+4AAACFAQAAEwAAAAAAAAAAAAAA&#10;AAAAAAAAW0NvbnRlbnRfVHlwZXNdLnhtbFBLAQItABQABgAIAAAAIQBa9CxbvwAAABUBAAALAAAA&#10;AAAAAAAAAAAAAB8BAABfcmVscy8ucmVsc1BLAQItABQABgAIAAAAIQD/o6viwgAAANsAAAAPAAAA&#10;AAAAAAAAAAAAAAcCAABkcnMvZG93bnJldi54bWxQSwUGAAAAAAMAAwC3AAAA9gIAAAAA&#10;" strokecolor="#548dd4 [1951]">
              <v:stroke endarrow="block"/>
              <v:shadow on="t" color="black" opacity="21626f" offset=".07386mm,1.40917mm"/>
            </v:line>
            <v:line id="Straight Connector 113" o:spid="_x0000_s1301" style="position:absolute;flip:x;visibility:visible" from="6209,4368" to="9515,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zmwgAAANwAAAAPAAAAZHJzL2Rvd25yZXYueG1sRE9Ni8Iw&#10;EL0v7H8Is+BFNFVB1mqUpSiIN3VXr0MztnWbSWmiRn+9WRD2No/3ObNFMLW4UusqywoG/QQEcW51&#10;xYWC7/2q9wnCeWSNtWVScCcHi/n72wxTbW+8pevOFyKGsEtRQel9k0rp8pIMur5tiCN3sq1BH2Fb&#10;SN3iLYabWg6TZCwNVhwbSmwoKyn/3V2MAr2h0HXLc3ccDsds/zOpjtnjrlTnI3xNQXgK/l/8cq91&#10;nD8Ywd8z8QI5fwIAAP//AwBQSwECLQAUAAYACAAAACEA2+H2y+4AAACFAQAAEwAAAAAAAAAAAAAA&#10;AAAAAAAAW0NvbnRlbnRfVHlwZXNdLnhtbFBLAQItABQABgAIAAAAIQBa9CxbvwAAABUBAAALAAAA&#10;AAAAAAAAAAAAAB8BAABfcmVscy8ucmVsc1BLAQItABQABgAIAAAAIQAggfzmwgAAANwAAAAPAAAA&#10;AAAAAAAAAAAAAAcCAABkcnMvZG93bnJldi54bWxQSwUGAAAAAAMAAwC3AAAA9gIAAAAA&#10;" strokecolor="#548dd4 [1951]">
              <v:stroke endarrow="classic"/>
              <v:shadow on="t" color="black" opacity="21626f" offset=".07386mm,1.40917mm"/>
            </v:line>
            <v:group id="Group 103" o:spid="_x0000_s1310" style="position:absolute;left:4000;top:5606;width:235;height:5104" coordsize="3105,3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line id="Straight Connector 55" o:spid="_x0000_s1311" style="position:absolute;visibility:visible" from="3105,0" to="3105,3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SywgAAANsAAAAPAAAAZHJzL2Rvd25yZXYueG1sRI9Bi8Iw&#10;FITvC/6H8IS9ramCq3SNUkXBiwetB4+P5m1TbF5KEmv335uFhT0OM/MNs9oMthU9+dA4VjCdZCCI&#10;K6cbrhVcy8PHEkSIyBpbx6TghwJs1qO3FebaPflM/SXWIkE45KjAxNjlUobKkMUwcR1x8r6dtxiT&#10;9LXUHp8Jbls5y7JPabHhtGCwo52h6n55WAVbuZelvt1O17IoFqZd+l6fvFLv46H4AhFpiP/hv/ZR&#10;K5jP4fdL+gFy/QIAAP//AwBQSwECLQAUAAYACAAAACEA2+H2y+4AAACFAQAAEwAAAAAAAAAAAAAA&#10;AAAAAAAAW0NvbnRlbnRfVHlwZXNdLnhtbFBLAQItABQABgAIAAAAIQBa9CxbvwAAABUBAAALAAAA&#10;AAAAAAAAAAAAAB8BAABfcmVscy8ucmVsc1BLAQItABQABgAIAAAAIQBClTSywgAAANsAAAAPAAAA&#10;AAAAAAAAAAAAAAcCAABkcnMvZG93bnJldi54bWxQSwUGAAAAAAMAAwC3AAAA9gIAAAAA&#10;" strokecolor="#548dd4 [1951]">
                <v:shadow on="t" color="black" opacity="21626f" offset=".07386mm,1.40917mm"/>
              </v:line>
              <v:line id="Straight Connector 65" o:spid="_x0000_s1312" style="position:absolute;visibility:visible" from="86,0" to="2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4PwgAAANsAAAAPAAAAZHJzL2Rvd25yZXYueG1sRI9Bi8Iw&#10;FITvC/6H8ARva6qgK12jVFHYi4e1Hjw+mrdNsXkpSaz135uFhT0OM/MNs94OthU9+dA4VjCbZiCI&#10;K6cbrhVcyuP7CkSIyBpbx6TgSQG2m9HbGnPtHvxN/TnWIkE45KjAxNjlUobKkMUwdR1x8n6ctxiT&#10;9LXUHh8Jbls5z7KltNhwWjDY0d5QdTvfrYKdPMhSX6+nS1kUH6Zd+V6fvFKT8VB8gog0xP/wX/tL&#10;K1gu4PdL+gFy8wIAAP//AwBQSwECLQAUAAYACAAAACEA2+H2y+4AAACFAQAAEwAAAAAAAAAAAAAA&#10;AAAAAAAAW0NvbnRlbnRfVHlwZXNdLnhtbFBLAQItABQABgAIAAAAIQBa9CxbvwAAABUBAAALAAAA&#10;AAAAAAAAAAAAAB8BAABfcmVscy8ucmVsc1BLAQItABQABgAIAAAAIQCM+f4PwgAAANsAAAAPAAAA&#10;AAAAAAAAAAAAAAcCAABkcnMvZG93bnJldi54bWxQSwUGAAAAAAMAAwC3AAAA9gIAAAAA&#10;" strokecolor="#548dd4 [1951]">
                <v:shadow on="t" color="black" opacity="21626f" offset=".07386mm,1.40917mm"/>
              </v:line>
              <v:line id="Straight Connector 71" o:spid="_x0000_s1313" style="position:absolute;visibility:visible" from="0,6814" to="2520,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27RwgAAANsAAAAPAAAAZHJzL2Rvd25yZXYueG1sRI9Bi8Iw&#10;FITvC/6H8IS9rakeVKpRqih48bDWg8dH82yKzUtJYq3/frOwsMdhZr5h1tvBtqInHxrHCqaTDARx&#10;5XTDtYJrefxagggRWWPrmBS8KcB2M/pYY67di7+pv8RaJAiHHBWYGLtcylAZshgmriNO3t15izFJ&#10;X0vt8ZXgtpWzLJtLiw2nBYMd7Q1Vj8vTKtjJgyz17Xa+lkWxMO3S9/rslfocD8UKRKQh/of/2iet&#10;YDGF3y/pB8jNDwAAAP//AwBQSwECLQAUAAYACAAAACEA2+H2y+4AAACFAQAAEwAAAAAAAAAAAAAA&#10;AAAAAAAAW0NvbnRlbnRfVHlwZXNdLnhtbFBLAQItABQABgAIAAAAIQBa9CxbvwAAABUBAAALAAAA&#10;AAAAAAAAAAAAAB8BAABfcmVscy8ucmVsc1BLAQItABQABgAIAAAAIQB2G27RwgAAANsAAAAPAAAA&#10;AAAAAAAAAAAAAAcCAABkcnMvZG93bnJldi54bWxQSwUGAAAAAAMAAwC3AAAA9gIAAAAA&#10;" strokecolor="#548dd4 [1951]">
                <v:shadow on="t" color="black" opacity="21626f" offset=".07386mm,1.40917mm"/>
              </v:line>
              <v:line id="Straight Connector 72" o:spid="_x0000_s1314" style="position:absolute;visibility:visible" from="258,13802" to="2778,1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CmwgAAANsAAAAPAAAAZHJzL2Rvd25yZXYueG1sRI9Bi8Iw&#10;FITvC/6H8Ba8rel6UKlG6YoLXjxoPXh8NM+mbPNSkli7/94IgsdhZr5hVpvBtqInHxrHCr4nGQji&#10;yumGawXn8vdrASJEZI2tY1LwTwE269HHCnPt7nyk/hRrkSAcclRgYuxyKUNlyGKYuI44eVfnLcYk&#10;fS21x3uC21ZOs2wmLTacFgx2tDVU/Z1uVsGP3MlSXy6Hc1kUc9MufK8PXqnx51AsQUQa4jv8au+1&#10;gvkUnl/SD5DrBwAAAP//AwBQSwECLQAUAAYACAAAACEA2+H2y+4AAACFAQAAEwAAAAAAAAAAAAAA&#10;AAAAAAAAW0NvbnRlbnRfVHlwZXNdLnhtbFBLAQItABQABgAIAAAAIQBa9CxbvwAAABUBAAALAAAA&#10;AAAAAAAAAAAAAB8BAABfcmVscy8ucmVsc1BLAQItABQABgAIAAAAIQCGyfCmwgAAANsAAAAPAAAA&#10;AAAAAAAAAAAAAAcCAABkcnMvZG93bnJldi54bWxQSwUGAAAAAAMAAwC3AAAA9gIAAAAA&#10;" strokecolor="#548dd4 [1951]">
                <v:shadow on="t" color="black" opacity="21626f" offset=".07386mm,1.40917mm"/>
              </v:line>
              <v:line id="Straight Connector 73" o:spid="_x0000_s1315" style="position:absolute;visibility:visible" from="172,20962" to="2692,2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U9wgAAANsAAAAPAAAAZHJzL2Rvd25yZXYueG1sRI9Bi8Iw&#10;FITvC/6H8IS9rakuqHSNUkVhLx60Hjw+mrdNsXkpSazdf79ZEDwOM/MNs9oMthU9+dA4VjCdZCCI&#10;K6cbrhVcysPHEkSIyBpbx6TglwJs1qO3FebaPfhE/TnWIkE45KjAxNjlUobKkMUwcR1x8n6ctxiT&#10;9LXUHh8Jbls5y7K5tNhwWjDY0c5QdTvfrYKt3MtSX6/HS1kUC9Mufa+PXqn38VB8gYg0xFf42f7W&#10;Chaf8P8l/QC5/gMAAP//AwBQSwECLQAUAAYACAAAACEA2+H2y+4AAACFAQAAEwAAAAAAAAAAAAAA&#10;AAAAAAAAW0NvbnRlbnRfVHlwZXNdLnhtbFBLAQItABQABgAIAAAAIQBa9CxbvwAAABUBAAALAAAA&#10;AAAAAAAAAAAAAB8BAABfcmVscy8ucmVsc1BLAQItABQABgAIAAAAIQDphVU9wgAAANsAAAAPAAAA&#10;AAAAAAAAAAAAAAcCAABkcnMvZG93bnJldi54bWxQSwUGAAAAAAMAAwC3AAAA9gIAAAAA&#10;" strokecolor="#548dd4 [1951]">
                <v:shadow on="t" color="black" opacity="21626f" offset=".07386mm,1.40917mm"/>
              </v:line>
              <v:line id="Straight Connector 74" o:spid="_x0000_s1316" style="position:absolute;visibility:visible" from="172,27777" to="2692,2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1JwgAAANsAAAAPAAAAZHJzL2Rvd25yZXYueG1sRI9Bi8Iw&#10;FITvC/6H8IS9ramyqHSNUkVhLx60Hjw+mrdNsXkpSazdf79ZEDwOM/MNs9oMthU9+dA4VjCdZCCI&#10;K6cbrhVcysPHEkSIyBpbx6TglwJs1qO3FebaPfhE/TnWIkE45KjAxNjlUobKkMUwcR1x8n6ctxiT&#10;9LXUHh8Jbls5y7K5tNhwWjDY0c5QdTvfrYKt3MtSX6/HS1kUC9Mufa+PXqn38VB8gYg0xFf42f7W&#10;Chaf8P8l/QC5/gMAAP//AwBQSwECLQAUAAYACAAAACEA2+H2y+4AAACFAQAAEwAAAAAAAAAAAAAA&#10;AAAAAAAAW0NvbnRlbnRfVHlwZXNdLnhtbFBLAQItABQABgAIAAAAIQBa9CxbvwAAABUBAAALAAAA&#10;AAAAAAAAAAAAAB8BAABfcmVscy8ucmVsc1BLAQItABQABgAIAAAAIQBmbM1JwgAAANsAAAAPAAAA&#10;AAAAAAAAAAAAAAcCAABkcnMvZG93bnJldi54bWxQSwUGAAAAAAMAAwC3AAAA9gIAAAAA&#10;" strokecolor="#548dd4 [1951]">
                <v:shadow on="t" color="black" opacity="21626f" offset=".07386mm,1.40917mm"/>
              </v:line>
              <v:line id="Straight Connector 75" o:spid="_x0000_s1317" style="position:absolute;visibility:visible" from="258,34850" to="2778,3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jSwgAAANsAAAAPAAAAZHJzL2Rvd25yZXYueG1sRI9Bi8Iw&#10;FITvC/6H8IS9ranCqnSNUkVhLx60Hjw+mrdNsXkpSazdf79ZEDwOM/MNs9oMthU9+dA4VjCdZCCI&#10;K6cbrhVcysPHEkSIyBpbx6TglwJs1qO3FebaPfhE/TnWIkE45KjAxNjlUobKkMUwcR1x8n6ctxiT&#10;9LXUHh8Jbls5y7K5tNhwWjDY0c5QdTvfrYKt3MtSX6/HS1kUC9Mufa+PXqn38VB8gYg0xFf42f7W&#10;Chaf8P8l/QC5/gMAAP//AwBQSwECLQAUAAYACAAAACEA2+H2y+4AAACFAQAAEwAAAAAAAAAAAAAA&#10;AAAAAAAAW0NvbnRlbnRfVHlwZXNdLnhtbFBLAQItABQABgAIAAAAIQBa9CxbvwAAABUBAAALAAAA&#10;AAAAAAAAAAAAAB8BAABfcmVscy8ucmVsc1BLAQItABQABgAIAAAAIQAJIGjSwgAAANsAAAAPAAAA&#10;AAAAAAAAAAAAAAcCAABkcnMvZG93bnJldi54bWxQSwUGAAAAAAMAAwC3AAAA9gIAAAAA&#10;" strokecolor="#548dd4 [1951]">
                <v:shadow on="t" color="black" opacity="21626f" offset=".07386mm,1.40917mm"/>
              </v:line>
            </v:group>
            <v:group id="Group 111" o:spid="_x0000_s1333" style="position:absolute;left:946;top:4785;width:10632;height:827" coordsize="25447,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line id="Straight Connector 108" o:spid="_x0000_s1334" style="position:absolute;flip:x;visibility:visible" from="172,0" to="25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cOxAAAANwAAAAPAAAAZHJzL2Rvd25yZXYueG1sRI9Ba8JA&#10;EIXvgv9hGaEXaTaWIiV1FSkUKkhBIz0Pu2MSzM6G7NbEf+8cBG8zvDfvfbPajL5VV+pjE9jAIstB&#10;EdvgGq4MnMrv1w9QMSE7bAOTgRtF2KynkxUWLgx8oOsxVUpCOBZooE6pK7SOtiaPMQsdsWjn0HtM&#10;svaVdj0OEu5b/ZbnS+2xYWmosaOvmuzl+O8N7Bbz82+53P9td4eRL0Np9fvcGvMyG7efoBKN6Wl+&#10;XP84wc+FVp6RCfT6DgAA//8DAFBLAQItABQABgAIAAAAIQDb4fbL7gAAAIUBAAATAAAAAAAAAAAA&#10;AAAAAAAAAABbQ29udGVudF9UeXBlc10ueG1sUEsBAi0AFAAGAAgAAAAhAFr0LFu/AAAAFQEAAAsA&#10;AAAAAAAAAAAAAAAAHwEAAF9yZWxzLy5yZWxzUEsBAi0AFAAGAAgAAAAhAE3ytw7EAAAA3AAAAA8A&#10;AAAAAAAAAAAAAAAABwIAAGRycy9kb3ducmV2LnhtbFBLBQYAAAAAAwADALcAAAD4AgAAAAA=&#10;" strokecolor="#548dd4 [1951]">
                <v:shadow on="t" color="black" opacity="21626f" offset=".07386mm,1.40917mm"/>
              </v:line>
              <v:line id="Straight Connector 109" o:spid="_x0000_s1335" style="position:absolute;visibility:visible" from="0,0" to="0,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GDwQAAANwAAAAPAAAAZHJzL2Rvd25yZXYueG1sRE89b8Iw&#10;EN0r8R+sQ2IrDgwUAgYFBFIXhhIGxlN8xBHxObJNSP99XalSt3t6n7fZDbYVPfnQOFYwm2YgiCun&#10;G64VXMvT+xJEiMgaW8ek4JsC7Lajtw3m2r34i/pLrEUK4ZCjAhNjl0sZKkMWw9R1xIm7O28xJuhr&#10;qT2+Urht5TzLFtJiw6nBYEcHQ9Xj8rQK9vIoS327na9lUXyYdul7ffZKTcZDsQYRaYj/4j/3p07z&#10;sxX8PpMukNsfAAAA//8DAFBLAQItABQABgAIAAAAIQDb4fbL7gAAAIUBAAATAAAAAAAAAAAAAAAA&#10;AAAAAABbQ29udGVudF9UeXBlc10ueG1sUEsBAi0AFAAGAAgAAAAhAFr0LFu/AAAAFQEAAAsAAAAA&#10;AAAAAAAAAAAAHwEAAF9yZWxzLy5yZWxzUEsBAi0AFAAGAAgAAAAhAAOKcYPBAAAA3AAAAA8AAAAA&#10;AAAAAAAAAAAABwIAAGRycy9kb3ducmV2LnhtbFBLBQYAAAAAAwADALcAAAD1AgAAAAA=&#10;" strokecolor="#548dd4 [1951]">
                <v:shadow on="t" color="black" opacity="21626f" offset=".07386mm,1.40917mm"/>
              </v:line>
              <v:line id="Straight Connector 110" o:spid="_x0000_s1336" style="position:absolute;visibility:visible" from="25447,0" to="25447,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7DxAAAANwAAAAPAAAAZHJzL2Rvd25yZXYueG1sRI8xb8Iw&#10;EIV3pP4H6yp1A4cOBaUYFFArdWGAMDCe4mscEZ8j24T03/eGSt3u9N69991mN/lejRRTF9jAclGA&#10;Im6C7bg1cKk/52tQKSNb7AOTgR9KsNs+zTZY2vDgE43n3CoJ4VSiAZfzUGqdGkce0yIMxKJ9h+gx&#10;yxpbbSM+JNz3+rUo3rTHjqXB4UAHR83tfPcG9vpD1/Z6PV7qqlq5fh1He4zGvDxP1TuoTFP+N/9d&#10;f1nBXwq+PCMT6O0vAAAA//8DAFBLAQItABQABgAIAAAAIQDb4fbL7gAAAIUBAAATAAAAAAAAAAAA&#10;AAAAAAAAAABbQ29udGVudF9UeXBlc10ueG1sUEsBAi0AFAAGAAgAAAAhAFr0LFu/AAAAFQEAAAsA&#10;AAAAAAAAAAAAAAAAHwEAAF9yZWxzLy5yZWxzUEsBAi0AFAAGAAgAAAAhABdpTsPEAAAA3AAAAA8A&#10;AAAAAAAAAAAAAAAABwIAAGRycy9kb3ducmV2LnhtbFBLBQYAAAAAAwADALcAAAD4AgAAAAA=&#10;" strokecolor="#548dd4 [1951]">
                <v:shadow on="t" color="black" opacity="21626f" offset=".07386mm,1.40917mm"/>
              </v:line>
            </v:group>
            <v:group id="Group 115" o:spid="_x0000_s1337" style="position:absolute;left:11193;top:5606;width:386;height:5104" coordsize="3105,3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line id="Straight Connector 116" o:spid="_x0000_s1338" style="position:absolute;visibility:visible" from="3105,0" to="3105,3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HMswAAAANwAAAAPAAAAZHJzL2Rvd25yZXYueG1sRE9Ni8Iw&#10;EL0L/ocwgjdN3YMr1ShVVvDiYa0Hj0MzNsVmUpJY67/fLCzsbR7vcza7wbaiJx8axwoW8wwEceV0&#10;w7WCa3mcrUCEiKyxdUwK3hRgtx2PNphr9+Jv6i+xFimEQ44KTIxdLmWoDFkMc9cRJ+7uvMWYoK+l&#10;9vhK4baVH1m2lBYbTg0GOzoYqh6Xp1Wwl1+y1Lfb+VoWxadpV77XZ6/UdDIUaxCRhvgv/nOfdJq/&#10;WMLvM+kCuf0BAAD//wMAUEsBAi0AFAAGAAgAAAAhANvh9svuAAAAhQEAABMAAAAAAAAAAAAAAAAA&#10;AAAAAFtDb250ZW50X1R5cGVzXS54bWxQSwECLQAUAAYACAAAACEAWvQsW78AAAAVAQAACwAAAAAA&#10;AAAAAAAAAAAfAQAAX3JlbHMvLnJlbHNQSwECLQAUAAYACAAAACEA98xzLMAAAADcAAAADwAAAAAA&#10;AAAAAAAAAAAHAgAAZHJzL2Rvd25yZXYueG1sUEsFBgAAAAADAAMAtwAAAPQCAAAAAA==&#10;" strokecolor="#548dd4 [1951]">
                <v:shadow on="t" color="black" opacity="21626f" offset=".07386mm,1.40917mm"/>
              </v:line>
              <v:line id="Straight Connector 117" o:spid="_x0000_s1339" style="position:absolute;visibility:visible" from="86,0" to="2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a3wAAAANwAAAAPAAAAZHJzL2Rvd25yZXYueG1sRE9Ni8Iw&#10;EL0v+B/CCHtbUz2oVKNUUfDiYa0Hj0MzNsVmUpJY67/fLCzsbR7vc9bbwbaiJx8axwqmkwwEceV0&#10;w7WCa3n8WoIIEVlj65gUvCnAdjP6WGOu3Yu/qb/EWqQQDjkqMDF2uZShMmQxTFxHnLi78xZjgr6W&#10;2uMrhdtWzrJsLi02nBoMdrQ3VD0uT6tgJw+y1Lfb+VoWxcK0S9/rs1fqczwUKxCRhvgv/nOfdJo/&#10;XcDvM+kCufkBAAD//wMAUEsBAi0AFAAGAAgAAAAhANvh9svuAAAAhQEAABMAAAAAAAAAAAAAAAAA&#10;AAAAAFtDb250ZW50X1R5cGVzXS54bWxQSwECLQAUAAYACAAAACEAWvQsW78AAAAVAQAACwAAAAAA&#10;AAAAAAAAAAAfAQAAX3JlbHMvLnJlbHNQSwECLQAUAAYACAAAACEAmIDWt8AAAADcAAAADwAAAAAA&#10;AAAAAAAAAAAHAgAAZHJzL2Rvd25yZXYueG1sUEsFBgAAAAADAAMAtwAAAPQCAAAAAA==&#10;" strokecolor="#548dd4 [1951]">
                <v:shadow on="t" color="black" opacity="21626f" offset=".07386mm,1.40917mm"/>
              </v:line>
              <v:line id="Straight Connector 118" o:spid="_x0000_s1340" style="position:absolute;visibility:visible" from="0,6814" to="2520,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LFxAAAANwAAAAPAAAAZHJzL2Rvd25yZXYueG1sRI8xb8Iw&#10;EIV3pP4H6yp1A4cOBaUYFFArdWGAMDCe4mscEZ8j24T03/eGSt3u9N69991mN/lejRRTF9jAclGA&#10;Im6C7bg1cKk/52tQKSNb7AOTgR9KsNs+zTZY2vDgE43n3CoJ4VSiAZfzUGqdGkce0yIMxKJ9h+gx&#10;yxpbbSM+JNz3+rUo3rTHjqXB4UAHR83tfPcG9vpD1/Z6PV7qqlq5fh1He4zGvDxP1TuoTFP+N/9d&#10;f1nBXwqtPCMT6O0vAAAA//8DAFBLAQItABQABgAIAAAAIQDb4fbL7gAAAIUBAAATAAAAAAAAAAAA&#10;AAAAAAAAAABbQ29udGVudF9UeXBlc10ueG1sUEsBAi0AFAAGAAgAAAAhAFr0LFu/AAAAFQEAAAsA&#10;AAAAAAAAAAAAAAAAHwEAAF9yZWxzLy5yZWxzUEsBAi0AFAAGAAgAAAAhAOkfQsXEAAAA3AAAAA8A&#10;AAAAAAAAAAAAAAAABwIAAGRycy9kb3ducmV2LnhtbFBLBQYAAAAAAwADALcAAAD4AgAAAAA=&#10;" strokecolor="#548dd4 [1951]">
                <v:shadow on="t" color="black" opacity="21626f" offset=".07386mm,1.40917mm"/>
              </v:line>
              <v:line id="Straight Connector 119" o:spid="_x0000_s1341" style="position:absolute;visibility:visible" from="258,13802" to="2778,1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ewQAAANwAAAAPAAAAZHJzL2Rvd25yZXYueG1sRE89b8Iw&#10;EN0r8R+sQ+pWHBgKTTEoIJC6MEAYGE/xEUfE58g2If33dSUktnt6n7dcD7YVPfnQOFYwnWQgiCun&#10;G64VnMv9xwJEiMgaW8ek4JcCrFejtyXm2j34SP0p1iKFcMhRgYmxy6UMlSGLYeI64sRdnbcYE/S1&#10;1B4fKdy2cpZln9Jiw6nBYEdbQ9XtdLcKNnInS325HM5lUcxNu/C9Pnil3sdD8Q0i0hBf4qf7R6f5&#10;0y/4fyZdIFd/AAAA//8DAFBLAQItABQABgAIAAAAIQDb4fbL7gAAAIUBAAATAAAAAAAAAAAAAAAA&#10;AAAAAABbQ29udGVudF9UeXBlc10ueG1sUEsBAi0AFAAGAAgAAAAhAFr0LFu/AAAAFQEAAAsAAAAA&#10;AAAAAAAAAAAAHwEAAF9yZWxzLy5yZWxzUEsBAi0AFAAGAAgAAAAhAIZT517BAAAA3AAAAA8AAAAA&#10;AAAAAAAAAAAABwIAAGRycy9kb3ducmV2LnhtbFBLBQYAAAAAAwADALcAAAD1AgAAAAA=&#10;" strokecolor="#548dd4 [1951]">
                <v:shadow on="t" color="black" opacity="21626f" offset=".07386mm,1.40917mm"/>
              </v:line>
              <v:line id="Straight Connector 120" o:spid="_x0000_s1342" style="position:absolute;visibility:visible" from="172,20962" to="2692,2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R+xAAAANwAAAAPAAAAZHJzL2Rvd25yZXYueG1sRI8xb8Iw&#10;EIV3pP4H65C6gQNDiwIGhaqVujCUMDCe4iOOiM+R7Yb03/eGSt3u9N69993uMPlejRRTF9jAalmA&#10;Im6C7bg1cKk/FhtQKSNb7AOTgR9KcNg/zXZY2vDgLxrPuVUSwqlEAy7nodQ6NY48pmUYiEW7hegx&#10;yxpbbSM+JNz3el0UL9pjx9LgcKA3R839/O0NHPW7ru31errUVfXq+k0c7Ska8zyfqi2oTFP+N/9d&#10;f1rBXwu+PCMT6P0vAAAA//8DAFBLAQItABQABgAIAAAAIQDb4fbL7gAAAIUBAAATAAAAAAAAAAAA&#10;AAAAAAAAAABbQ29udGVudF9UeXBlc10ueG1sUEsBAi0AFAAGAAgAAAAhAFr0LFu/AAAAFQEAAAsA&#10;AAAAAAAAAAAAAAAAHwEAAF9yZWxzLy5yZWxzUEsBAi0AFAAGAAgAAAAhANkFhH7EAAAA3AAAAA8A&#10;AAAAAAAAAAAAAAAABwIAAGRycy9kb3ducmV2LnhtbFBLBQYAAAAAAwADALcAAAD4AgAAAAA=&#10;" strokecolor="#548dd4 [1951]">
                <v:shadow on="t" color="black" opacity="21626f" offset=".07386mm,1.40917mm"/>
              </v:line>
              <v:line id="Straight Connector 121" o:spid="_x0000_s1343" style="position:absolute;visibility:visible" from="172,27777" to="2692,2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SHlwAAAANwAAAAPAAAAZHJzL2Rvd25yZXYueG1sRE9Ni8Iw&#10;EL0L/ocwgjdN9aDSNUqVXfDiYa0Hj0Mz2xSbSUlirf9+s7DgbR7vc7b7wbaiJx8axwoW8wwEceV0&#10;w7WCa/k124AIEVlj65gUvCjAfjcebTHX7snf1F9iLVIIhxwVmBi7XMpQGbIY5q4jTtyP8xZjgr6W&#10;2uMzhdtWLrNsJS02nBoMdnQ0VN0vD6vgID9lqW+387UsirVpN77XZ6/UdDIUHyAiDfEt/nefdJq/&#10;XMDfM+kCufsFAAD//wMAUEsBAi0AFAAGAAgAAAAhANvh9svuAAAAhQEAABMAAAAAAAAAAAAAAAAA&#10;AAAAAFtDb250ZW50X1R5cGVzXS54bWxQSwECLQAUAAYACAAAACEAWvQsW78AAAAVAQAACwAAAAAA&#10;AAAAAAAAAAAfAQAAX3JlbHMvLnJlbHNQSwECLQAUAAYACAAAACEAtkkh5cAAAADcAAAADwAAAAAA&#10;AAAAAAAAAAAHAgAAZHJzL2Rvd25yZXYueG1sUEsFBgAAAAADAAMAtwAAAPQCAAAAAA==&#10;" strokecolor="#548dd4 [1951]">
                <v:shadow on="t" color="black" opacity="21626f" offset=".07386mm,1.40917mm"/>
              </v:line>
              <v:line id="Straight Connector 122" o:spid="_x0000_s1344" style="position:absolute;visibility:visible" from="258,34850" to="2778,3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SwQAAANwAAAAPAAAAZHJzL2Rvd25yZXYueG1sRE89b8Iw&#10;EN2R+A/WIXUDhwwFBQwKqJW6MJQwMJ7iI46Iz5FtQvrv60qV2O7pfd52P9pODORD61jBcpGBIK6d&#10;brlRcKk+52sQISJr7ByTgh8KsN9NJ1sstHvyNw3n2IgUwqFABSbGvpAy1IYshoXriRN3c95iTNA3&#10;Unt8pnDbyTzL3qXFllODwZ6Ohur7+WEVHOSHrPT1erpUZbky3doP+uSVepuN5QZEpDG+xP/uL53m&#10;5zn8PZMukLtfAAAA//8DAFBLAQItABQABgAIAAAAIQDb4fbL7gAAAIUBAAATAAAAAAAAAAAAAAAA&#10;AAAAAABbQ29udGVudF9UeXBlc10ueG1sUEsBAi0AFAAGAAgAAAAhAFr0LFu/AAAAFQEAAAsAAAAA&#10;AAAAAAAAAAAAHwEAAF9yZWxzLy5yZWxzUEsBAi0AFAAGAAgAAAAhAEabv5LBAAAA3AAAAA8AAAAA&#10;AAAAAAAAAAAABwIAAGRycy9kb3ducmV2LnhtbFBLBQYAAAAAAwADALcAAAD1AgAAAAA=&#10;" strokecolor="#548dd4 [1951]">
                <v:shadow on="t" color="black" opacity="21626f" offset=".07386mm,1.40917mm"/>
              </v:line>
            </v:group>
            <v:group id="Group 123" o:spid="_x0000_s1345" style="position:absolute;left:8324;top:5606;width:237;height:5104" coordsize="2773,3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line id="Straight Connector 124" o:spid="_x0000_s1346" style="position:absolute;visibility:visible" from="86,0" to="2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J9wQAAANwAAAAPAAAAZHJzL2Rvd25yZXYueG1sRE9Ni8Iw&#10;EL0v+B/CCHtbU0VW6RqlisJePGg9eBya2abYTEoSa/ffbxYEb/N4n7PaDLYVPfnQOFYwnWQgiCun&#10;G64VXMrDxxJEiMgaW8ek4JcCbNajtxXm2j34RP051iKFcMhRgYmxy6UMlSGLYeI64sT9OG8xJuhr&#10;qT0+Urht5SzLPqXFhlODwY52hqrb+W4VbOVelvp6PV7KoliYdul7ffRKvY+H4gtEpCG+xE/3t07z&#10;Z3P4fyZdINd/AAAA//8DAFBLAQItABQABgAIAAAAIQDb4fbL7gAAAIUBAAATAAAAAAAAAAAAAAAA&#10;AAAAAABbQ29udGVudF9UeXBlc10ueG1sUEsBAi0AFAAGAAgAAAAhAFr0LFu/AAAAFQEAAAsAAAAA&#10;AAAAAAAAAAAAHwEAAF9yZWxzLy5yZWxzUEsBAi0AFAAGAAgAAAAhAKY+gn3BAAAA3AAAAA8AAAAA&#10;AAAAAAAAAAAABwIAAGRycy9kb3ducmV2LnhtbFBLBQYAAAAAAwADALcAAAD1AgAAAAA=&#10;" strokecolor="#548dd4 [1951]">
                <v:shadow on="t" color="black" opacity="21626f" offset=".07386mm,1.40917mm"/>
              </v:line>
              <v:line id="Straight Connector 125" o:spid="_x0000_s1347" style="position:absolute;visibility:visible" from="0,6814" to="2514,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fmwQAAANwAAAAPAAAAZHJzL2Rvd25yZXYueG1sRE9Ni8Iw&#10;EL0v+B/CCHtbUwVX6RqlisJePGg9eBya2abYTEoSa/ffbxYEb/N4n7PaDLYVPfnQOFYwnWQgiCun&#10;G64VXMrDxxJEiMgaW8ek4JcCbNajtxXm2j34RP051iKFcMhRgYmxy6UMlSGLYeI64sT9OG8xJuhr&#10;qT0+Urht5SzLPqXFhlODwY52hqrb+W4VbOVelvp6PV7KoliYdul7ffRKvY+H4gtEpCG+xE/3t07z&#10;Z3P4fyZdINd/AAAA//8DAFBLAQItABQABgAIAAAAIQDb4fbL7gAAAIUBAAATAAAAAAAAAAAAAAAA&#10;AAAAAABbQ29udGVudF9UeXBlc10ueG1sUEsBAi0AFAAGAAgAAAAhAFr0LFu/AAAAFQEAAAsAAAAA&#10;AAAAAAAAAAAAHwEAAF9yZWxzLy5yZWxzUEsBAi0AFAAGAAgAAAAhAMlyJ+bBAAAA3AAAAA8AAAAA&#10;AAAAAAAAAAAABwIAAGRycy9kb3ducmV2LnhtbFBLBQYAAAAAAwADALcAAAD1AgAAAAA=&#10;" strokecolor="#548dd4 [1951]">
                <v:shadow on="t" color="black" opacity="21626f" offset=".07386mm,1.40917mm"/>
              </v:line>
              <v:line id="Straight Connector 126" o:spid="_x0000_s1348" style="position:absolute;visibility:visible" from="258,13802" to="2773,1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LmRwAAAANwAAAAPAAAAZHJzL2Rvd25yZXYueG1sRE9Ni8Iw&#10;EL0L/ocwgjdN9eBKNUqVFbx4WOvB49CMTbGZlCRb67/fLCzsbR7vc7b7wbaiJx8axwoW8wwEceV0&#10;w7WCW3marUGEiKyxdUwK3hRgvxuPtphr9+Iv6q+xFimEQ44KTIxdLmWoDFkMc9cRJ+7hvMWYoK+l&#10;9vhK4baVyyxbSYsNpwaDHR0NVc/rt1VwkJ+y1Pf75VYWxYdp177XF6/UdDIUGxCRhvgv/nOfdZq/&#10;XMHvM+kCufsBAAD//wMAUEsBAi0AFAAGAAgAAAAhANvh9svuAAAAhQEAABMAAAAAAAAAAAAAAAAA&#10;AAAAAFtDb250ZW50X1R5cGVzXS54bWxQSwECLQAUAAYACAAAACEAWvQsW78AAAAVAQAACwAAAAAA&#10;AAAAAAAAAAAfAQAAX3JlbHMvLnJlbHNQSwECLQAUAAYACAAAACEAOaC5kcAAAADcAAAADwAAAAAA&#10;AAAAAAAAAAAHAgAAZHJzL2Rvd25yZXYueG1sUEsFBgAAAAADAAMAtwAAAPQCAAAAAA==&#10;" strokecolor="#548dd4 [1951]">
                <v:shadow on="t" color="black" opacity="21626f" offset=".07386mm,1.40917mm"/>
              </v:line>
              <v:line id="Straight Connector 127" o:spid="_x0000_s1349" style="position:absolute;visibility:visible" from="86,20962" to="2600,2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BwKwAAAANwAAAAPAAAAZHJzL2Rvd25yZXYueG1sRE9Ni8Iw&#10;EL0v+B/CLHhb0/WgUo3SFRe8eNB68Dg0Y1O2mZQk1u6/N4LgbR7vc1abwbaiJx8axwq+JxkI4srp&#10;hmsF5/L3awEiRGSNrWNS8E8BNuvRxwpz7e58pP4Ua5FCOOSowMTY5VKGypDFMHEdceKuzluMCfpa&#10;ao/3FG5bOc2ymbTYcGow2NHWUPV3ulkFP3InS325HM5lUcxNu/C9Pnilxp9DsQQRaYhv8cu912n+&#10;dA7PZ9IFcv0AAAD//wMAUEsBAi0AFAAGAAgAAAAhANvh9svuAAAAhQEAABMAAAAAAAAAAAAAAAAA&#10;AAAAAFtDb250ZW50X1R5cGVzXS54bWxQSwECLQAUAAYACAAAACEAWvQsW78AAAAVAQAACwAAAAAA&#10;AAAAAAAAAAAfAQAAX3JlbHMvLnJlbHNQSwECLQAUAAYACAAAACEAVuwcCsAAAADcAAAADwAAAAAA&#10;AAAAAAAAAAAHAgAAZHJzL2Rvd25yZXYueG1sUEsFBgAAAAADAAMAtwAAAPQCAAAAAA==&#10;" strokecolor="#548dd4 [1951]">
                <v:shadow on="t" color="black" opacity="21626f" offset=".07386mm,1.40917mm"/>
              </v:line>
              <v:line id="Straight Connector 128" o:spid="_x0000_s1350" style="position:absolute;visibility:visible" from="86,27777" to="2600,2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4h4xAAAANwAAAAPAAAAZHJzL2Rvd25yZXYueG1sRI8xb8Iw&#10;EIV3pP4H65C6gQNDiwIGhaqVujCUMDCe4iOOiM+R7Yb03/eGSt3u9N69993uMPlejRRTF9jAalmA&#10;Im6C7bg1cKk/FhtQKSNb7AOTgR9KcNg/zXZY2vDgLxrPuVUSwqlEAy7nodQ6NY48pmUYiEW7hegx&#10;yxpbbSM+JNz3el0UL9pjx9LgcKA3R839/O0NHPW7ru31errUVfXq+k0c7Ska8zyfqi2oTFP+N/9d&#10;f1rBXwutPCMT6P0vAAAA//8DAFBLAQItABQABgAIAAAAIQDb4fbL7gAAAIUBAAATAAAAAAAAAAAA&#10;AAAAAAAAAABbQ29udGVudF9UeXBlc10ueG1sUEsBAi0AFAAGAAgAAAAhAFr0LFu/AAAAFQEAAAsA&#10;AAAAAAAAAAAAAAAAHwEAAF9yZWxzLy5yZWxzUEsBAi0AFAAGAAgAAAAhACdziHjEAAAA3AAAAA8A&#10;AAAAAAAAAAAAAAAABwIAAGRycy9kb3ducmV2LnhtbFBLBQYAAAAAAwADALcAAAD4AgAAAAA=&#10;" strokecolor="#548dd4 [1951]">
                <v:shadow on="t" color="black" opacity="21626f" offset=".07386mm,1.40917mm"/>
              </v:line>
              <v:line id="Straight Connector 129" o:spid="_x0000_s1351" style="position:absolute;visibility:visible" from="172,34850" to="2687,3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3jwQAAANwAAAAPAAAAZHJzL2Rvd25yZXYueG1sRE89b8Iw&#10;EN0r8R+sQ+pWHBgKBAwKFUhdGEoYGE/xEUfE58h2Q/j3uBJSt3t6n7feDrYVPfnQOFYwnWQgiCun&#10;G64VnMvDxwJEiMgaW8ek4EEBtpvR2xpz7e78Q/0p1iKFcMhRgYmxy6UMlSGLYeI64sRdnbcYE/S1&#10;1B7vKdy2cpZln9Jiw6nBYEdfhqrb6dcq2Mm9LPXlcjyXRTE37cL3+uiVeh8PxQpEpCH+i1/ub53m&#10;z5bw90y6QG6eAAAA//8DAFBLAQItABQABgAIAAAAIQDb4fbL7gAAAIUBAAATAAAAAAAAAAAAAAAA&#10;AAAAAABbQ29udGVudF9UeXBlc10ueG1sUEsBAi0AFAAGAAgAAAAhAFr0LFu/AAAAFQEAAAsAAAAA&#10;AAAAAAAAAAAAHwEAAF9yZWxzLy5yZWxzUEsBAi0AFAAGAAgAAAAhAEg/LePBAAAA3AAAAA8AAAAA&#10;AAAAAAAAAAAABwIAAGRycy9kb3ducmV2LnhtbFBLBQYAAAAAAwADALcAAAD1AgAAAAA=&#10;" strokecolor="#548dd4 [1951]">
                <v:shadow on="t" color="black" opacity="21626f" offset=".07386mm,1.40917mm"/>
              </v:line>
              <v:line id="Straight Connector 130" o:spid="_x0000_s1352" style="position:absolute;visibility:visible" from="0,0" to="0,3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BKjxAAAANwAAAAPAAAAZHJzL2Rvd25yZXYueG1sRI9Bb8Iw&#10;DIXvk/gPkZF2G+mYxFBHQN0E0i4cRjlwtBqvqdY4VRJK9+/nwyRutt7ze583u8n3aqSYusAGnhcF&#10;KOIm2I5bA+f68LQGlTKyxT4wGfilBLvt7GGDpQ03/qLxlFslIZxKNOByHkqtU+PIY1qEgVi07xA9&#10;Zlljq23Em4T7Xi+LYqU9diwNDgf6cNT8nK7ewLve69peLsdzXVWvrl/H0R6jMY/zqXoDlWnKd/P/&#10;9acV/BfBl2dkAr39AwAA//8DAFBLAQItABQABgAIAAAAIQDb4fbL7gAAAIUBAAATAAAAAAAAAAAA&#10;AAAAAAAAAABbQ29udGVudF9UeXBlc10ueG1sUEsBAi0AFAAGAAgAAAAhAFr0LFu/AAAAFQEAAAsA&#10;AAAAAAAAAAAAAAAAHwEAAF9yZWxzLy5yZWxzUEsBAi0AFAAGAAgAAAAhAFzcEqPEAAAA3AAAAA8A&#10;AAAAAAAAAAAAAAAABwIAAGRycy9kb3ducmV2LnhtbFBLBQYAAAAAAwADALcAAAD4AgAAAAA=&#10;" strokecolor="#548dd4 [1951]">
                <v:shadow on="t" color="black" opacity="21626f" offset=".07386mm,1.40917mm"/>
              </v:line>
            </v:group>
          </v:group>
        </w:pict>
      </w:r>
      <w:r>
        <w:rPr>
          <w:noProof/>
        </w:rPr>
        <w:pict>
          <v:line id="Straight Connector 87" o:spid="_x0000_s1241" style="position:absolute;left:0;text-align:left;z-index:251711488;visibility:visible" from="223.6pt,2.15pt" to="223.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q5XAIAAFoFAAAOAAAAZHJzL2Uyb0RvYy54bWysVNuO2yAQfa/Uf0C8N75knY2sOPuQ1fal&#10;l2iz/QCCsY2EAQGJnb/vAI4321atWjUPxDPMnDlzGNg8jL1AZ2YsV7LC2SLFiEmqai7bCn97efqw&#10;xsg6ImsilGQVvjCLH7bv320GXbJcdUrUzCAAkbYcdIU753SZJJZ2rCd2oTSTsNko0xMHpmmT2pAB&#10;0HuR5Gm6SgZlam0UZdaC9zFu4m3AbxpG3demscwhUWHg5sJqwnr0a7LdkLI1RHecTjTIP7DoCZdQ&#10;dIZ6JI6gk+E/QfWcGmVV4xZU9YlqGk5Z6AG6ydIfujl0RLPQC4hj9SyT/X+w9Mt5bxCvK7y+x0iS&#10;Hs7o4AzhbefQTkkJCiqDYBOUGrQtIWEn92ayrN4b3/bYmN7/Q0NoDOpeZnXZ6BCNTgrePLtfp4WH&#10;S17ztLHuI1M98h8VFlz6vklJzp+si6HXEO8W0q9WCV4/cSGC4SeG7YRBZwJn7cY8AIhT/1nV0bdK&#10;4RdPHNwwF9F9d3UDnzB3HiWwuykAe7EoC0MFrHzRVqgBGQLqrZYFYP+CCKGUSZfFLeJmMtk9JExs&#10;iNAd+RMZX8vjq5Nj5tDVAzqKk3n2xfO8uMsLjGruxSvSNQCDAWNe5HBJvEVEC/eTOhOJmPY4S+UD&#10;Ju43RJZL74zS2xgeNJnLB+tGjcRPR5yH8OUugnm+Qj6zBiYMJmBS4e1JXQWKpUK0T2vgXOfE3yob&#10;E6d4nxpJ/U3ynBEqK+nm5J5LNWn2lrYbs0mdJsaDHjd9+8+jqi/hpoQNuMBBsumx8S/ErR3SX5/E&#10;7XcAAAD//wMAUEsDBBQABgAIAAAAIQD22gJp3AAAAAgBAAAPAAAAZHJzL2Rvd25yZXYueG1sTI/N&#10;TsMwEITvSLyDtUjcqNMfFSvEqRAUENwoLWcnXpKIeG3FbhrenkUc4LajGc1+U2wm14sRh9h50jCf&#10;ZSCQam87ajTs3x6uFIiYDFnTe0INXxhhU56fFSa3/kSvOO5SI7iEYm40tCmFXMpYt+hMnPmAxN6H&#10;H5xJLIdG2sGcuNz1cpFla+lMR/yhNQHvWqw/d0enYTs/3IfwdFAv7ziM8blS+8et0vryYrq9AZFw&#10;Sn9h+MFndCiZqfJHslH0Glar6wVH+ViCYP9XVxqWag2yLOT/AeU3AAAA//8DAFBLAQItABQABgAI&#10;AAAAIQC2gziS/gAAAOEBAAATAAAAAAAAAAAAAAAAAAAAAABbQ29udGVudF9UeXBlc10ueG1sUEsB&#10;Ai0AFAAGAAgAAAAhADj9If/WAAAAlAEAAAsAAAAAAAAAAAAAAAAALwEAAF9yZWxzLy5yZWxzUEsB&#10;Ai0AFAAGAAgAAAAhABNpCrlcAgAAWgUAAA4AAAAAAAAAAAAAAAAALgIAAGRycy9lMm9Eb2MueG1s&#10;UEsBAi0AFAAGAAgAAAAhAPbaAmncAAAACAEAAA8AAAAAAAAAAAAAAAAAtgQAAGRycy9kb3ducmV2&#10;LnhtbFBLBQYAAAAABAAEAPMAAAC/BQAAAAA=&#10;" strokecolor="#548dd4 [1951]">
            <v:shadow on="t" color="black" opacity="21626f" offset=".07386mm,1.40917mm"/>
          </v:line>
        </w:pict>
      </w:r>
    </w:p>
    <w:p w:rsidR="00AD5972" w:rsidRPr="00A94DF6" w:rsidRDefault="005033A7" w:rsidP="00AD5972">
      <w:pPr>
        <w:spacing w:after="120" w:line="240" w:lineRule="auto"/>
        <w:jc w:val="center"/>
      </w:pPr>
      <w:r>
        <w:rPr>
          <w:noProof/>
          <w:lang w:eastAsia="vi-VN"/>
        </w:rPr>
        <w:pict>
          <v:group id="Group 102" o:spid="_x0000_s1325" style="position:absolute;left:0;text-align:left;margin-left:-37.75pt;margin-top:169.7pt;width:21.2pt;height:255.2pt;z-index:251741184" coordsize="2773,3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line id="Straight Connector 76" o:spid="_x0000_s1326" style="position:absolute;visibility:visible" from="86,0" to="2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valwgAAANsAAAAPAAAAZHJzL2Rvd25yZXYueG1sRI9Bi8Iw&#10;FITvgv8hPGFvmroHla5RqriwFw9aDx4fzdum2LyUJNbuv98IgsdhZr5h1tvBtqInHxrHCuazDARx&#10;5XTDtYJL+T1dgQgRWWPrmBT8UYDtZjxaY67dg0/Un2MtEoRDjgpMjF0uZagMWQwz1xEn79d5izFJ&#10;X0vt8ZHgtpWfWbaQFhtOCwY72huqbue7VbCTB1nq6/V4KYtiadqV7/XRK/UxGYovEJGG+A6/2j9a&#10;wXIBzy/pB8jNPwAAAP//AwBQSwECLQAUAAYACAAAACEA2+H2y+4AAACFAQAAEwAAAAAAAAAAAAAA&#10;AAAAAAAAW0NvbnRlbnRfVHlwZXNdLnhtbFBLAQItABQABgAIAAAAIQBa9CxbvwAAABUBAAALAAAA&#10;AAAAAAAAAAAAAB8BAABfcmVscy8ucmVsc1BLAQItABQABgAIAAAAIQD58valwgAAANsAAAAPAAAA&#10;AAAAAAAAAAAAAAcCAABkcnMvZG93bnJldi54bWxQSwUGAAAAAAMAAwC3AAAA9gIAAAAA&#10;" strokecolor="#548dd4 [1951]">
              <v:shadow on="t" color="black" opacity="21626f" offset=".07386mm,1.40917mm"/>
            </v:line>
            <v:line id="Straight Connector 77" o:spid="_x0000_s1327" style="position:absolute;visibility:visible" from="0,6814" to="2514,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M+wgAAANsAAAAPAAAAZHJzL2Rvd25yZXYueG1sRI9Bi8Iw&#10;FITvC/sfwlvY25quByvVKF1R8OJB68Hjo3k2xealJLHWf79ZWPA4zMw3zHI92k4M5EPrWMH3JANB&#10;XDvdcqPgXO2+5iBCRNbYOSYFTwqwXr2/LbHQ7sFHGk6xEQnCoUAFJsa+kDLUhiyGieuJk3d13mJM&#10;0jdSe3wkuO3kNMtm0mLLacFgTxtD9e10twp+5FZW+nI5nKuyzE0394M+eKU+P8ZyASLSGF/h//Ze&#10;K8hz+PuSfoBc/QIAAP//AwBQSwECLQAUAAYACAAAACEA2+H2y+4AAACFAQAAEwAAAAAAAAAAAAAA&#10;AAAAAAAAW0NvbnRlbnRfVHlwZXNdLnhtbFBLAQItABQABgAIAAAAIQBa9CxbvwAAABUBAAALAAAA&#10;AAAAAAAAAAAAAB8BAABfcmVscy8ucmVsc1BLAQItABQABgAIAAAAIQCWvlM+wgAAANsAAAAPAAAA&#10;AAAAAAAAAAAAAAcCAABkcnMvZG93bnJldi54bWxQSwUGAAAAAAMAAwC3AAAA9gIAAAAA&#10;" strokecolor="#548dd4 [1951]">
              <v:shadow on="t" color="black" opacity="21626f" offset=".07386mm,1.40917mm"/>
            </v:line>
            <v:line id="Straight Connector 80" o:spid="_x0000_s1328" style="position:absolute;visibility:visible" from="258,13802" to="2773,1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ttvwAAANsAAAAPAAAAZHJzL2Rvd25yZXYueG1sRE89b8Iw&#10;EN0r8R+sQ+pWHBjaKGBQQCB1YShhYDzFRxwRnyPbhPDv6wGJ8el9rzaj7cRAPrSOFcxnGQji2umW&#10;GwXn6vCVgwgRWWPnmBQ8KcBmPflYYaHdg/9oOMVGpBAOBSowMfaFlKE2ZDHMXE+cuKvzFmOCvpHa&#10;4yOF204usuxbWmw5NRjsaWeovp3uVsFW7mWlL5fjuSrLH9PlftBHr9TndCyXICKN8S1+uX+1gjyt&#10;T1/SD5DrfwAAAP//AwBQSwECLQAUAAYACAAAACEA2+H2y+4AAACFAQAAEwAAAAAAAAAAAAAAAAAA&#10;AAAAW0NvbnRlbnRfVHlwZXNdLnhtbFBLAQItABQABgAIAAAAIQBa9CxbvwAAABUBAAALAAAAAAAA&#10;AAAAAAAAAB8BAABfcmVscy8ucmVsc1BLAQItABQABgAIAAAAIQAsgrttvwAAANsAAAAPAAAAAAAA&#10;AAAAAAAAAAcCAABkcnMvZG93bnJldi54bWxQSwUGAAAAAAMAAwC3AAAA8wIAAAAA&#10;" strokecolor="#548dd4 [1951]">
              <v:shadow on="t" color="black" opacity="21626f" offset=".07386mm,1.40917mm"/>
            </v:line>
            <v:line id="Straight Connector 88" o:spid="_x0000_s1329" style="position:absolute;visibility:visible" from="86,20962" to="2600,2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drvwAAANsAAAAPAAAAZHJzL2Rvd25yZXYueG1sRE89b8Iw&#10;EN0r8R+sQ+pWHBjaKGBQQCB1YShhYDzFRxwRnyPbhPDv6wGJ8el9rzaj7cRAPrSOFcxnGQji2umW&#10;GwXn6vCVgwgRWWPnmBQ8KcBmPflYYaHdg/9oOMVGpBAOBSowMfaFlKE2ZDHMXE+cuKvzFmOCvpHa&#10;4yOF204usuxbWmw5NRjsaWeovp3uVsFW7mWlL5fjuSrLH9PlftBHr9TndCyXICKN8S1+uX+1gjyN&#10;TV/SD5DrfwAAAP//AwBQSwECLQAUAAYACAAAACEA2+H2y+4AAACFAQAAEwAAAAAAAAAAAAAAAAAA&#10;AAAAW0NvbnRlbnRfVHlwZXNdLnhtbFBLAQItABQABgAIAAAAIQBa9CxbvwAAABUBAAALAAAAAAAA&#10;AAAAAAAAAB8BAABfcmVscy8ucmVsc1BLAQItABQABgAIAAAAIQDS9LdrvwAAANsAAAAPAAAAAAAA&#10;AAAAAAAAAAcCAABkcnMvZG93bnJldi54bWxQSwUGAAAAAAMAAwC3AAAA8wIAAAAA&#10;" strokecolor="#548dd4 [1951]">
              <v:shadow on="t" color="black" opacity="21626f" offset=".07386mm,1.40917mm"/>
            </v:line>
            <v:line id="Straight Connector 99" o:spid="_x0000_s1330" style="position:absolute;visibility:visible" from="86,27777" to="2600,2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YQtwgAAANsAAAAPAAAAZHJzL2Rvd25yZXYueG1sRI8xb8Iw&#10;FIT3SvwH6yF1Kw4MBVIMCgikLgwQBsan+DWOiJ8j24T039eVkBhPd/edbrUZbCt68qFxrGA6yUAQ&#10;V043XCu4lIePBYgQkTW2jknBLwXYrEdvK8y1e/CJ+nOsRYJwyFGBibHLpQyVIYth4jri5P04bzEm&#10;6WupPT4S3LZylmWf0mLDacFgRztD1e18twq2ci9Lfb0eL2VRzE278L0+eqXex0PxBSLSEF/hZ/tb&#10;K1gu4f9L+gFy/QcAAP//AwBQSwECLQAUAAYACAAAACEA2+H2y+4AAACFAQAAEwAAAAAAAAAAAAAA&#10;AAAAAAAAW0NvbnRlbnRfVHlwZXNdLnhtbFBLAQItABQABgAIAAAAIQBa9CxbvwAAABUBAAALAAAA&#10;AAAAAAAAAAAAAB8BAABfcmVscy8ucmVsc1BLAQItABQABgAIAAAAIQA4YYQtwgAAANsAAAAPAAAA&#10;AAAAAAAAAAAAAAcCAABkcnMvZG93bnJldi54bWxQSwUGAAAAAAMAAwC3AAAA9gIAAAAA&#10;" strokecolor="#548dd4 [1951]">
              <v:shadow on="t" color="black" opacity="21626f" offset=".07386mm,1.40917mm"/>
            </v:line>
            <v:line id="Straight Connector 100" o:spid="_x0000_s1331" style="position:absolute;visibility:visible" from="172,34850" to="2687,3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gewwAAANwAAAAPAAAAZHJzL2Rvd25yZXYueG1sRI8xb8Iw&#10;EIX3Sv0P1lXqVpx2oChgUIqKxMJQwsB4io84Ij5Htgnh3/eGSt3u9N69991qM/lejRRTF9jA+6wA&#10;RdwE23Fr4FTv3hagUka22AcmAw9KsFk/P62wtOHOPzQec6skhFOJBlzOQ6l1ahx5TLMwEIt2CdFj&#10;ljW22ka8S7jv9UdRzLXHjqXB4UBbR831ePMGvvS3ru35fDjVVfXp+kUc7SEa8/oyVUtQmab8b/67&#10;3lvBLwRfnpEJ9PoXAAD//wMAUEsBAi0AFAAGAAgAAAAhANvh9svuAAAAhQEAABMAAAAAAAAAAAAA&#10;AAAAAAAAAFtDb250ZW50X1R5cGVzXS54bWxQSwECLQAUAAYACAAAACEAWvQsW78AAAAVAQAACwAA&#10;AAAAAAAAAAAAAAAfAQAAX3JlbHMvLnJlbHNQSwECLQAUAAYACAAAACEAkrDYHsMAAADcAAAADwAA&#10;AAAAAAAAAAAAAAAHAgAAZHJzL2Rvd25yZXYueG1sUEsFBgAAAAADAAMAtwAAAPcCAAAAAA==&#10;" strokecolor="#548dd4 [1951]">
              <v:shadow on="t" color="black" opacity="21626f" offset=".07386mm,1.40917mm"/>
            </v:line>
            <v:line id="Straight Connector 101" o:spid="_x0000_s1332" style="position:absolute;visibility:visible" from="0,0" to="0,3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2FwAAAANwAAAAPAAAAZHJzL2Rvd25yZXYueG1sRE9Ni8Iw&#10;EL0L/ocwwt401cMq1ShVVvDiYa0Hj0MzNsVmUpJsrf9+s7DgbR7vcza7wbaiJx8axwrmswwEceV0&#10;w7WCa3mcrkCEiKyxdUwKXhRgtx2PNphr9+Rv6i+xFimEQ44KTIxdLmWoDFkMM9cRJ+7uvMWYoK+l&#10;9vhM4baViyz7lBYbTg0GOzoYqh6XH6tgL79kqW+387UsiqVpV77XZ6/Ux2Qo1iAiDfEt/nefdJqf&#10;zeHvmXSB3P4CAAD//wMAUEsBAi0AFAAGAAgAAAAhANvh9svuAAAAhQEAABMAAAAAAAAAAAAAAAAA&#10;AAAAAFtDb250ZW50X1R5cGVzXS54bWxQSwECLQAUAAYACAAAACEAWvQsW78AAAAVAQAACwAAAAAA&#10;AAAAAAAAAAAfAQAAX3JlbHMvLnJlbHNQSwECLQAUAAYACAAAACEA/fx9hcAAAADcAAAADwAAAAAA&#10;AAAAAAAAAAAHAgAAZHJzL2Rvd25yZXYueG1sUEsFBgAAAAADAAMAtwAAAPQCAAAAAA==&#10;" strokecolor="#548dd4 [1951]">
              <v:shadow on="t" color="black" opacity="21626f" offset=".07386mm,1.40917mm"/>
            </v:line>
          </v:group>
        </w:pict>
      </w:r>
      <w:r>
        <w:rPr>
          <w:noProof/>
          <w:lang w:eastAsia="vi-VN"/>
        </w:rPr>
        <w:pict>
          <v:shape id="_x0000_s1283" type="#_x0000_t32" style="position:absolute;left:0;text-align:left;margin-left:472.4pt;margin-top:423.3pt;width:17.2pt;height:.05pt;flip:x;z-index:251723776" o:connectortype="straight" strokecolor="blue">
            <v:stroke endarrow="block"/>
          </v:shape>
        </w:pict>
      </w:r>
      <w:r>
        <w:rPr>
          <w:noProof/>
          <w:lang w:eastAsia="vi-VN"/>
        </w:rPr>
        <w:pict>
          <v:shape id="_x0000_s1279" type="#_x0000_t32" style="position:absolute;left:0;text-align:left;margin-left:472.9pt;margin-top:170.05pt;width:17.2pt;height:.05pt;flip:x;z-index:251719680" o:connectortype="straight" strokecolor="blue">
            <v:stroke endarrow="block"/>
          </v:shape>
        </w:pict>
      </w:r>
      <w:r>
        <w:rPr>
          <w:noProof/>
          <w:lang w:eastAsia="vi-VN"/>
        </w:rPr>
        <w:pict>
          <v:shape id="_x0000_s1282" type="#_x0000_t32" style="position:absolute;left:0;text-align:left;margin-left:472.4pt;margin-top:373.15pt;width:17.2pt;height:.05pt;flip:x;z-index:251722752" o:connectortype="straight" strokecolor="blue">
            <v:stroke endarrow="block"/>
          </v:shape>
        </w:pict>
      </w:r>
      <w:r>
        <w:rPr>
          <w:noProof/>
          <w:lang w:eastAsia="vi-VN"/>
        </w:rPr>
        <w:pict>
          <v:shape id="_x0000_s1280" type="#_x0000_t32" style="position:absolute;left:0;text-align:left;margin-left:472.4pt;margin-top:270.75pt;width:17.2pt;height:.05pt;flip:x;z-index:251720704" o:connectortype="straight" strokecolor="blue">
            <v:stroke endarrow="block"/>
          </v:shape>
        </w:pict>
      </w:r>
      <w:r>
        <w:rPr>
          <w:noProof/>
          <w:lang w:eastAsia="vi-VN"/>
        </w:rPr>
        <w:pict>
          <v:shape id="_x0000_s1278" type="#_x0000_t32" style="position:absolute;left:0;text-align:left;margin-left:472.9pt;margin-top:219.65pt;width:17.2pt;height:.05pt;flip:x;z-index:251718656" o:connectortype="straight" strokecolor="blue">
            <v:stroke endarrow="block"/>
          </v:shape>
        </w:pict>
      </w:r>
      <w:r>
        <w:rPr>
          <w:noProof/>
        </w:rPr>
        <w:pict>
          <v:group id="Group 148" o:spid="_x0000_s1258" style="position:absolute;left:0;text-align:left;margin-left:412.95pt;margin-top:169.7pt;width:13.6pt;height:232.3pt;z-index:251713536" coordsize="1729,2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UuJwQAAHAqAAAOAAAAZHJzL2Uyb0RvYy54bWzsWttu2zgQfV9g/0HQ+8aSbMmxEKcPaZuX&#10;vRRN9wMYiboAFCmQdGz//Q6HMhM7jmt7iwJxmQfFvM8M58zh7ebDqmPBE5WqFXwexldRGFBeiLLl&#10;9Tz899vnP67DQGnCS8IEp/NwTVX44fb3326WfU4T0QhWUhlAJ1zly34eNlr3+WikioZ2RF2JnnIo&#10;rITsiIakrEelJEvovWOjJIqy0VLIspeioEpB7kdbGN5i/1VFC/1PVSmqAzYPQTaNX4nfR/Md3d6Q&#10;vJakb9piEIOcIUVHWg6Duq4+Ek2ChWxfddW1hRRKVPqqEN1IVFVbUNQBtImjHW3upVj0qEudL+ve&#10;mQlMu2Ons7st/n76IoO2hLmbwFRx0sEk4biByQDzLPs6h1r3sn/ov8gho7Ypo/Gqkp35D7oEKzTs&#10;2hmWrnRQQGY8TWbROAwKKEpmaZTEM2v5ooHpedWsaD4dbjjaDDsy0jlhXMJJ7XSb7eqGAvxo3eLx&#10;dRSh1Uj+XdWiWXydWJuMk2k6mRqTvKkZwEM9e4D6fx7w0JCeomMpM7cbK6WAEOsBD1qStm50cCc4&#10;BxAJGcRQirOPTe744AsqV+AWexwhHvR77Q0winGEPUqTvJdK31PRBebHPGQtN3KSnDz9qbS1z6aK&#10;yWbcfJVgbfm5ZQwTJnTQOyaDJwKg16sEO2CL7i9R2rwsgj/rgJBtPBCrTjbZMAkYgEwvOCVbA2jS&#10;sk+8DPS6B6xo2RJeMzpMnhWIYuQBiY1AYqGpfGjKZfDIFvIrAawlSTpJ0jAoW6NkGoHXmATEpTSB&#10;qGZShNUQUAstUXol60enkqkAVUzfhPUNsdKPxybTmmiojrK74TH1QjLAzmby8JdeM2r6ZPwrrSAk&#10;GNzawbctSoqCch07haG2aVaB/V1DK50zopVwu+FQ3zS1Qp3S2LXAkQXXrnHXcjHYbFtsvdqIXNn6&#10;YI8Xepufj6Jco1tjAeDNxJGfArz4IPBQcCMJYPX7wAPnuTjMNZSU+zFH8m08clhmONd8di6PxW00&#10;vEcsPpO95Xfk/VdUnwKnbi1jIAN564xlzDSajrPMNIcgtWdJ8t75HpZkB/h+bO12ZNjxfO9jzPuP&#10;MT+J7ycHgTc5CXie7425YM3u1964aL+YtfeRfA/7qG2+Ty18zuD7eDybTqbD2cQlEn62sdXeDT6u&#10;dI7eZ3jC94TvCX/nyPatk7XpQeDh0d/RwPOE7wn/Ig/bjiT83XuK9Px7iiSaZe4y4hIJ39177CX8&#10;4RLE7/D9ib4/0XeXziddpr5B+BmQ9NtHa1CKR5JHAs8Tvif8X5jwM3c7NjxMgIxzT/ST6zhJYmx/&#10;kUf6mbv92Ef4UHpK3PE7fL/D9zv843b42cG7NCg9BXie8D3hXzzh424fnjXi3c3wBNO8m3yZxjc6&#10;zw9Fb/8DAAD//wMAUEsDBBQABgAIAAAAIQAl6WzB4gAAAAsBAAAPAAAAZHJzL2Rvd25yZXYueG1s&#10;TI/BasMwDIbvg72DUWG31U7TjDSNU0rZdiqDtoOxmxurSWhsh9hN0refdtpuEvr49f35ZjItG7D3&#10;jbMSorkAhrZ0urGVhM/T23MKzAdltWqdRQl39LApHh9ylWk32gMOx1AxCrE+UxLqELqMc1/WaJSf&#10;uw4t3S6uNyrQ2ldc92qkcNPyhRAv3KjG0odadbirsbweb0bC+6jGbRy9DvvrZXf/PiUfX/sIpXya&#10;Tds1sIBT+IPhV5/UoSCns7tZ7VkrIV0kK0IlxPFqCYyINIkjYGcaxFIAL3L+v0PxAwAA//8DAFBL&#10;AQItABQABgAIAAAAIQC2gziS/gAAAOEBAAATAAAAAAAAAAAAAAAAAAAAAABbQ29udGVudF9UeXBl&#10;c10ueG1sUEsBAi0AFAAGAAgAAAAhADj9If/WAAAAlAEAAAsAAAAAAAAAAAAAAAAALwEAAF9yZWxz&#10;Ly5yZWxzUEsBAi0AFAAGAAgAAAAhADDMJS4nBAAAcCoAAA4AAAAAAAAAAAAAAAAALgIAAGRycy9l&#10;Mm9Eb2MueG1sUEsBAi0AFAAGAAgAAAAhACXpbMHiAAAACwEAAA8AAAAAAAAAAAAAAAAAgQYAAGRy&#10;cy9kb3ducmV2LnhtbFBLBQYAAAAABAAEAPMAAACQBwAAAAA=&#10;">
            <v:group id="Group 149" o:spid="_x0000_s1259" style="position:absolute;width:1729;height:1380" coordsize="109182,3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line id="Straight Connector 150" o:spid="_x0000_s1260" style="position:absolute;visibility:visible" from="109182,0" to="109182,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40BxQAAANwAAAAPAAAAZHJzL2Rvd25yZXYueG1sRI9Ba8JA&#10;EIXvhf6HZQre6kahUqKrtIJYFITGXLwN2TGJZmdDdjXpv+8cBG8zvDfvfbNYDa5Rd+pC7dnAZJyA&#10;Ii68rbk0kB8375+gQkS22HgmA38UYLV8fVlgan3Pv3TPYqkkhEOKBqoY21TrUFTkMIx9Syza2XcO&#10;o6xdqW2HvYS7Rk+TZKYd1iwNFba0rqi4ZjdnoA+XMLH+th8O+fcpL4/X3WybGzN6G77moCIN8Wl+&#10;XP9Ywf8QfHlGJtDLfwAAAP//AwBQSwECLQAUAAYACAAAACEA2+H2y+4AAACFAQAAEwAAAAAAAAAA&#10;AAAAAAAAAAAAW0NvbnRlbnRfVHlwZXNdLnhtbFBLAQItABQABgAIAAAAIQBa9CxbvwAAABUBAAAL&#10;AAAAAAAAAAAAAAAAAB8BAABfcmVscy8ucmVsc1BLAQItABQABgAIAAAAIQDdI40BxQAAANwAAAAP&#10;AAAAAAAAAAAAAAAAAAcCAABkcnMvZG93bnJldi54bWxQSwUGAAAAAAMAAwC3AAAA+QIAAAAA&#10;" strokecolor="#548dd4 [1951]">
                <v:stroke endarrow="block"/>
                <v:shadow on="t" color="black" opacity="21626f" offset=".07386mm,1.40917mm"/>
              </v:line>
              <v:line id="Straight Connector 151" o:spid="_x0000_s1261" style="position:absolute;visibility:visible" from="0,0" to="0,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ltwwAAANwAAAAPAAAAZHJzL2Rvd25yZXYueG1sRE9Na8JA&#10;EL0X/A/LCL1I3URsKdFVSrHizWoFr2N23ASzsyG7xuivdwWht3m8z5nOO1uJlhpfOlaQDhMQxLnT&#10;JRsFu7+ft08QPiBrrByTgit5mM96L1PMtLvwhtptMCKGsM9QQRFCnUnp84Is+qGriSN3dI3FEGFj&#10;pG7wEsNtJUdJ8iEtlhwbCqzpu6D8tD1bBafBcr8uw+j3Nm4XqdnJQ2v2B6Ve+93XBESgLvyLn+6V&#10;jvPfU3g8Ey+QszsAAAD//wMAUEsBAi0AFAAGAAgAAAAhANvh9svuAAAAhQEAABMAAAAAAAAAAAAA&#10;AAAAAAAAAFtDb250ZW50X1R5cGVzXS54bWxQSwECLQAUAAYACAAAACEAWvQsW78AAAAVAQAACwAA&#10;AAAAAAAAAAAAAAAfAQAAX3JlbHMvLnJlbHNQSwECLQAUAAYACAAAACEAhKIZbcMAAADcAAAADwAA&#10;AAAAAAAAAAAAAAAHAgAAZHJzL2Rvd25yZXYueG1sUEsFBgAAAAADAAMAtwAAAPcCAAAAAA==&#10;" strokecolor="#548dd4 [1951]">
                <v:stroke startarrow="block"/>
                <v:shadow on="t" color="black" opacity="21626f" offset=".07386mm,1.40917mm"/>
              </v:line>
            </v:group>
            <v:group id="Group 152" o:spid="_x0000_s1262" style="position:absolute;top:7073;width:1729;height:1380" coordsize="109182,3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line id="Straight Connector 153" o:spid="_x0000_s1263" style="position:absolute;visibility:visible" from="109182,0" to="109182,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RN2wwAAANwAAAAPAAAAZHJzL2Rvd25yZXYueG1sRE9Na8JA&#10;EL0L/odlhN7MxpaGErNKFUpLC4JJLr0N2TFJzc6G7GrSf98tCN7m8T4n206mE1caXGtZwSqKQRBX&#10;VrdcKyiLt+ULCOeRNXaWScEvOdhu5rMMU21HPtI197UIIexSVNB436dSuqohgy6yPXHgTnYw6AMc&#10;aqkHHEO46eRjHCfSYMuhocGe9g1V5/xiFIzux620vXxNh3L3XdbF+TN5L5V6WEyvaxCeJn8X39wf&#10;Osx/foL/Z8IFcvMHAAD//wMAUEsBAi0AFAAGAAgAAAAhANvh9svuAAAAhQEAABMAAAAAAAAAAAAA&#10;AAAAAAAAAFtDb250ZW50X1R5cGVzXS54bWxQSwECLQAUAAYACAAAACEAWvQsW78AAAAVAQAACwAA&#10;AAAAAAAAAAAAAAAfAQAAX3JlbHMvLnJlbHNQSwECLQAUAAYACAAAACEALfETdsMAAADcAAAADwAA&#10;AAAAAAAAAAAAAAAHAgAAZHJzL2Rvd25yZXYueG1sUEsFBgAAAAADAAMAtwAAAPcCAAAAAA==&#10;" strokecolor="#548dd4 [1951]">
                <v:stroke endarrow="block"/>
                <v:shadow on="t" color="black" opacity="21626f" offset=".07386mm,1.40917mm"/>
              </v:line>
              <v:line id="Straight Connector 154" o:spid="_x0000_s1264" style="position:absolute;visibility:visible" from="0,0" to="0,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r1wgAAANwAAAAPAAAAZHJzL2Rvd25yZXYueG1sRE9Ni8Iw&#10;EL0v+B/CCF5EU8VdpBpFllW8uauC17EZ02IzKU2sdX/9RhD2No/3OfNla0vRUO0LxwpGwwQEceZ0&#10;wUbB8bAeTEH4gKyxdEwKHuRhuei8zTHV7s4/1OyDETGEfYoK8hCqVEqf5WTRD11FHLmLqy2GCGsj&#10;dY33GG5LOU6SD2mx4NiQY0WfOWXX/c0quPY3p10Rxt+/k+ZrZI7y3JjTWalet13NQARqw7/45d7q&#10;OP99As9n4gVy8QcAAP//AwBQSwECLQAUAAYACAAAACEA2+H2y+4AAACFAQAAEwAAAAAAAAAAAAAA&#10;AAAAAAAAW0NvbnRlbnRfVHlwZXNdLnhtbFBLAQItABQABgAIAAAAIQBa9CxbvwAAABUBAAALAAAA&#10;AAAAAAAAAAAAAB8BAABfcmVscy8ucmVsc1BLAQItABQABgAIAAAAIQCU1br1wgAAANwAAAAPAAAA&#10;AAAAAAAAAAAAAAcCAABkcnMvZG93bnJldi54bWxQSwUGAAAAAAMAAwC3AAAA9gIAAAAA&#10;" strokecolor="#548dd4 [1951]">
                <v:stroke startarrow="block"/>
                <v:shadow on="t" color="black" opacity="21626f" offset=".07386mm,1.40917mm"/>
              </v:line>
            </v:group>
            <v:group id="Group 155" o:spid="_x0000_s1265" style="position:absolute;top:13974;width:1729;height:1380" coordsize="109182,3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Straight Connector 156" o:spid="_x0000_s1266" style="position:absolute;visibility:visible" from="109182,0" to="109182,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rDuwQAAANwAAAAPAAAAZHJzL2Rvd25yZXYueG1sRE9Ni8Iw&#10;EL0L/ocwgjdNXbBINYoKi7LCgrUXb0MzttVmUppou//eLCzsbR7vc1ab3tTiRa2rLCuYTSMQxLnV&#10;FRcKssvnZAHCeWSNtWVS8EMONuvhYIWJth2f6ZX6QoQQdgkqKL1vEildXpJBN7UNceButjXoA2wL&#10;qVvsQrip5UcUxdJgxaGhxIb2JeWP9GkUdO7uZto+T/13trtmxeXxFR8ypcajfrsE4an3/+I/91GH&#10;+fMYfp8JF8j1GwAA//8DAFBLAQItABQABgAIAAAAIQDb4fbL7gAAAIUBAAATAAAAAAAAAAAAAAAA&#10;AAAAAABbQ29udGVudF9UeXBlc10ueG1sUEsBAi0AFAAGAAgAAAAhAFr0LFu/AAAAFQEAAAsAAAAA&#10;AAAAAAAAAAAAHwEAAF9yZWxzLy5yZWxzUEsBAi0AFAAGAAgAAAAhAD2GsO7BAAAA3AAAAA8AAAAA&#10;AAAAAAAAAAAABwIAAGRycy9kb3ducmV2LnhtbFBLBQYAAAAAAwADALcAAAD1AgAAAAA=&#10;" strokecolor="#548dd4 [1951]">
                <v:stroke endarrow="block"/>
                <v:shadow on="t" color="black" opacity="21626f" offset=".07386mm,1.40917mm"/>
              </v:line>
              <v:line id="Straight Connector 157" o:spid="_x0000_s1267" style="position:absolute;visibility:visible" from="0,0" to="0,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SCwwAAANwAAAAPAAAAZHJzL2Rvd25yZXYueG1sRE9NawIx&#10;EL0X+h/CCL0UzSpaZTVKERVvtlbwOm7G7OJmsmzSdfXXG6HQ2zze58wWrS1FQ7UvHCvo9xIQxJnT&#10;BRsFh591dwLCB2SNpWNScCMPi/nrywxT7a78Tc0+GBFD2KeoIA+hSqX0WU4Wfc9VxJE7u9piiLA2&#10;Utd4jeG2lIMk+ZAWC44NOVa0zCm77H+tgsv75rgrwuDrPmxWfXOQp8YcT0q9ddrPKYhAbfgX/7m3&#10;Os4fjeH5TLxAzh8AAAD//wMAUEsBAi0AFAAGAAgAAAAhANvh9svuAAAAhQEAABMAAAAAAAAAAAAA&#10;AAAAAAAAAFtDb250ZW50X1R5cGVzXS54bWxQSwECLQAUAAYACAAAACEAWvQsW78AAAAVAQAACwAA&#10;AAAAAAAAAAAAAAAfAQAAX3JlbHMvLnJlbHNQSwECLQAUAAYACAAAACEAZAckgsMAAADcAAAADwAA&#10;AAAAAAAAAAAAAAAHAgAAZHJzL2Rvd25yZXYueG1sUEsFBgAAAAADAAMAtwAAAPcCAAAAAA==&#10;" strokecolor="#548dd4 [1951]">
                <v:stroke startarrow="block"/>
                <v:shadow on="t" color="black" opacity="21626f" offset=".07386mm,1.40917mm"/>
              </v:line>
            </v:group>
            <v:group id="Group 158" o:spid="_x0000_s1268" style="position:absolute;top:20962;width:1729;height:1380" coordsize="109182,3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Straight Connector 159" o:spid="_x0000_s1269" style="position:absolute;visibility:visible" from="109182,0" to="109182,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ScwwAAANwAAAAPAAAAZHJzL2Rvd25yZXYueG1sRE9Na8JA&#10;EL0L/odlhN7MxkKDjVmlCqWlBcEkl96G7JikZmdDdjXpv+8WCt7m8T4n202mEzcaXGtZwSqKQRBX&#10;VrdcKyiL1+UahPPIGjvLpOCHHOy281mGqbYjn+iW+1qEEHYpKmi871MpXdWQQRfZnjhwZzsY9AEO&#10;tdQDjiHcdPIxjhNpsOXQ0GBPh4aqS341Ckb37VbaXj+nY7n/Kuvi8pG8lUo9LKaXDQhPk7+L/93v&#10;Osx/eoa/Z8IFcvsLAAD//wMAUEsBAi0AFAAGAAgAAAAhANvh9svuAAAAhQEAABMAAAAAAAAAAAAA&#10;AAAAAAAAAFtDb250ZW50X1R5cGVzXS54bWxQSwECLQAUAAYACAAAACEAWvQsW78AAAAVAQAACwAA&#10;AAAAAAAAAAAAAAAfAQAAX3JlbHMvLnJlbHNQSwECLQAUAAYACAAAACEATBkknMMAAADcAAAADwAA&#10;AAAAAAAAAAAAAAAHAgAAZHJzL2Rvd25yZXYueG1sUEsFBgAAAAADAAMAtwAAAPcCAAAAAA==&#10;" strokecolor="#548dd4 [1951]">
                <v:stroke endarrow="block"/>
                <v:shadow on="t" color="black" opacity="21626f" offset=".07386mm,1.40917mm"/>
              </v:line>
              <v:line id="Straight Connector 160" o:spid="_x0000_s1270" style="position:absolute;visibility:visible" from="0,0" to="0,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ZLxQAAANwAAAAPAAAAZHJzL2Rvd25yZXYueG1sRI9Ba8JA&#10;EIXvBf/DMoKXUjeKSEldpYiKt7ZW8Dpmp5tgdjZk1xj7651DobcZ3pv3vlmsel+rjtpYBTYwGWeg&#10;iItgK3YGjt/bl1dQMSFbrAOTgTtFWC0HTwvMbbjxF3WH5JSEcMzRQJlSk2sdi5I8xnFoiEX7Ca3H&#10;JGvrtG3xJuG+1tMsm2uPFUtDiQ2tSyouh6s3cHnenT6qNP38nXWbiTvqc+dOZ2NGw/79DVSiPv2b&#10;/673VvDngi/PyAR6+QAAAP//AwBQSwECLQAUAAYACAAAACEA2+H2y+4AAACFAQAAEwAAAAAAAAAA&#10;AAAAAAAAAAAAW0NvbnRlbnRfVHlwZXNdLnhtbFBLAQItABQABgAIAAAAIQBa9CxbvwAAABUBAAAL&#10;AAAAAAAAAAAAAAAAAB8BAABfcmVscy8ucmVsc1BLAQItABQABgAIAAAAIQAlgnZLxQAAANwAAAAP&#10;AAAAAAAAAAAAAAAAAAcCAABkcnMvZG93bnJldi54bWxQSwUGAAAAAAMAAwC3AAAA+QIAAAAA&#10;" strokecolor="#548dd4 [1951]">
                <v:stroke startarrow="block"/>
                <v:shadow on="t" color="black" opacity="21626f" offset=".07386mm,1.40917mm"/>
              </v:line>
            </v:group>
            <v:group id="Group 161" o:spid="_x0000_s1271" style="position:absolute;top:28122;width:1729;height:1380" coordsize="109182,3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Straight Connector 162" o:spid="_x0000_s1272" style="position:absolute;visibility:visible" from="109182,0" to="109182,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XxQwQAAANwAAAAPAAAAZHJzL2Rvd25yZXYueG1sRE9Ni8Iw&#10;EL0L/ocwgjdN9VCkGssqiOKCsNqLt6EZ226bSWmirf9+s7Cwt3m8z9mkg2nEizpXWVawmEcgiHOr&#10;Ky4UZLfDbAXCeWSNjWVS8CYH6XY82mCibc9f9Lr6QoQQdgkqKL1vEyldXpJBN7ctceAetjPoA+wK&#10;qTvsQ7hp5DKKYmmw4tBQYkv7kvL6+jQKevftFto+P4dLtrtnxa0+x8dMqelk+FiD8DT4f/Gf+6TD&#10;/HgJv8+EC+T2BwAA//8DAFBLAQItABQABgAIAAAAIQDb4fbL7gAAAIUBAAATAAAAAAAAAAAAAAAA&#10;AAAAAABbQ29udGVudF9UeXBlc10ueG1sUEsBAi0AFAAGAAgAAAAhAFr0LFu/AAAAFQEAAAsAAAAA&#10;AAAAAAAAAAAAHwEAAF9yZWxzLy5yZWxzUEsBAi0AFAAGAAgAAAAhAIzRfFDBAAAA3AAAAA8AAAAA&#10;AAAAAAAAAAAABwIAAGRycy9kb3ducmV2LnhtbFBLBQYAAAAAAwADALcAAAD1AgAAAAA=&#10;" strokecolor="#548dd4 [1951]">
                <v:stroke endarrow="block"/>
                <v:shadow on="t" color="black" opacity="21626f" offset=".07386mm,1.40917mm"/>
              </v:line>
              <v:line id="Straight Connector 163" o:spid="_x0000_s1273" style="position:absolute;visibility:visible" from="0,0" to="0,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g8wwAAANwAAAAPAAAAZHJzL2Rvd25yZXYueG1sRE9Li8Iw&#10;EL4L+x/CLHgRTX0gSzXKIq5403UFr2MzmxabSWmytfrrjSDsbT6+58yXrS1FQ7UvHCsYDhIQxJnT&#10;BRsFx5+v/gcIH5A1lo5JwY08LBdvnTmm2l35m5pDMCKGsE9RQR5ClUrps5ws+oGriCP362qLIcLa&#10;SF3jNYbbUo6SZCotFhwbcqxolVN2OfxZBZfe5rQrwmh/nzTroTnKc2NOZ6W67+3nDESgNvyLX+6t&#10;jvOnY3g+Ey+QiwcAAAD//wMAUEsBAi0AFAAGAAgAAAAhANvh9svuAAAAhQEAABMAAAAAAAAAAAAA&#10;AAAAAAAAAFtDb250ZW50X1R5cGVzXS54bWxQSwECLQAUAAYACAAAACEAWvQsW78AAAAVAQAACwAA&#10;AAAAAAAAAAAAAAAfAQAAX3JlbHMvLnJlbHNQSwECLQAUAAYACAAAACEA1VDoPMMAAADcAAAADwAA&#10;AAAAAAAAAAAAAAAHAgAAZHJzL2Rvd25yZXYueG1sUEsFBgAAAAADAAMAtwAAAPcCAAAAAA==&#10;" strokecolor="#548dd4 [1951]">
                <v:stroke startarrow="block"/>
                <v:shadow on="t" color="black" opacity="21626f" offset=".07386mm,1.40917mm"/>
              </v:line>
            </v:group>
          </v:group>
        </w:pict>
      </w:r>
      <w:r>
        <w:rPr>
          <w:noProof/>
        </w:rPr>
        <w:pict>
          <v:group id="Group 147" o:spid="_x0000_s1242" style="position:absolute;left:0;text-align:left;margin-left:42.8pt;margin-top:169.7pt;width:13.6pt;height:232.3pt;z-index:251712512" coordsize="1729,2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WuKwQAAHAqAAAOAAAAZHJzL2Uyb0RvYy54bWzsWltz2yoQfu/M+Q+M3k909U0Tpw9pm5ee&#10;007T8wOIhC4zCDSAY/vfd0ESiRI5x3GnnYmLH2SBWNhddvcDlsv3u4aieyJkzdnaCy8CDxGW8bxm&#10;5dr77/unv5cekgqzHFPOyNrbE+m9v/rr3eW2TUnEK05zIhB0wmS6bddepVSb+r7MKtJgecFbwuBj&#10;wUWDFRRF6ecCb6H3hvpREMz9LRd5K3hGpITaD91H78r0XxQkU1+KQhKF6NoD3pR5CvO800//6hKn&#10;pcBtVWc9G/gELhpcMxjUdvUBK4w2on7WVVNngkteqIuMNz4vijojRgaQJgyeSHMj+KY1spTptmyt&#10;mkC1T/R0crfZv/dfBapzmLtk4SGGG5gkMy7SFaCebVum0OpGtLftV9FXlF1JS7wrRKP/QRa0M4rd&#10;W8WSnUIZVIaLaBXEHsrgU7SaBVG46jSfVTA9z8iy6uPLhP4wrK+5s8zYguV6kC2OnsgGFb9AtjBe&#10;BsHySNGCVbgEtrRO4mgx67R9UDJwD/lgAfLnLOC2wi0xhiX13FotwRR1FnCrBK7LSqFrzhg4ERco&#10;jONOZYbkmvW2IFMJZjFhCGEv33NrAD88IDROWyHVDeEN0i9rj9ZM84lTfP9ZKpgx0M/QRFdTpp+S&#10;0zr/VFNqCjp0kGsq0D0Gp1e7yHRAN80/PO/q5gH8ulmCam2BpmkyVMMgJgDpXsyQowEUrulHliO1&#10;b8FXlKgxKynR3QFdxxAxkQc41gzxjSLitsq36I5uxDcMvhZFsySaeSivtZCzAKxGFyAuzSKIarqE&#10;aQkBNVPCcC9FeWdF0g2gie4b07bCHfdxrCs7LvrmhiM7vCk94gx8Z5g886b2lOg+KftGCggJ2m+7&#10;wccaxVlGmAqtwNBakxWgf0vYcWeV2HE4Juzba9KOqdcQWwozMmfKEjc1473Oxmyr3cBy0bUHfTyS&#10;W7/e8XxvzNp8AH/TceS3OF7youMlWteaE/DV/3c8MJ6z87mK4Hza53A69kcGywxrmg/G5Xxx7A1v&#10;0RcfwL7Dd4P7z6Ee4upoGRPPOvc5YRmzCBbxfK7JIUhNLEneOt7PB1VN4r0R/Oiw4/DexZi3H2N+&#10;E97brdak4/X7Lof3E2tsh/d/zNr7SLyHE6Yx3psN+EnHFmG8WiSL/mziHAF/NehqMu4YwR3gjzcU&#10;boPvNvjHH9keOFlLYFN++GQNvroNvtvg//GHbccBfhIOvjTkKczB3kmAHwWruU1GnCHgJzbvMQX4&#10;8PU1ccft8N0O3+3wn+RoDwH+i6m05HWpNHeir+OUy64Nabmzya4dCfg2OzYAfp8QO+FEP1qGURSa&#10;BcNZHuknNvsxCfh9KuTIk0UH+A7wHeAfCfgv5tKS1+XSHOA7wD/L6zSPAd+8w7VGs7Lrr2Dqe5OP&#10;y+aOzsNF0asfAAAA//8DAFBLAwQUAAYACAAAACEAp3S4deAAAAAKAQAADwAAAGRycy9kb3ducmV2&#10;LnhtbEyPQWvCQBCF74X+h2UKvdXdGBVNsxGRticpVAvF25iMSTC7G7JrEv99x1N7HN7Hm++l69E0&#10;oqfO185qiCYKBNncFbUtNXwf3l+WIHxAW2DjLGm4kYd19viQYlK4wX5Rvw+l4BLrE9RQhdAmUvq8&#10;IoN+4lqynJ1dZzDw2ZWy6HDgctPIqVILabC2/KHClrYV5Zf91Wj4GHDYxNFbv7uct7fjYf75s4tI&#10;6+encfMKItAY/mC467M6ZOx0cldbeNFoWM4XTGqI49UMxB2IprzlxImaKZBZKv9PyH4BAAD//wMA&#10;UEsBAi0AFAAGAAgAAAAhALaDOJL+AAAA4QEAABMAAAAAAAAAAAAAAAAAAAAAAFtDb250ZW50X1R5&#10;cGVzXS54bWxQSwECLQAUAAYACAAAACEAOP0h/9YAAACUAQAACwAAAAAAAAAAAAAAAAAvAQAAX3Jl&#10;bHMvLnJlbHNQSwECLQAUAAYACAAAACEAz8F1risEAABwKgAADgAAAAAAAAAAAAAAAAAuAgAAZHJz&#10;L2Uyb0RvYy54bWxQSwECLQAUAAYACAAAACEAp3S4deAAAAAKAQAADwAAAAAAAAAAAAAAAACFBgAA&#10;ZHJzL2Rvd25yZXYueG1sUEsFBgAAAAAEAAQA8wAAAJIHAAAAAA==&#10;">
            <v:group id="Group 132" o:spid="_x0000_s1243" style="position:absolute;width:1729;height:1380" coordsize="109182,3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line id="Straight Connector 133" o:spid="_x0000_s1244" style="position:absolute;visibility:visible" from="109182,0" to="109182,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bWwgAAANwAAAAPAAAAZHJzL2Rvd25yZXYueG1sRE9Na8JA&#10;EL0L/Q/LFHrTTQyEkrpKK4jFglDNpbchOyYx2dmQXU38911B8DaP9zmL1WhacaXe1ZYVxLMIBHFh&#10;dc2lgvy4mb6DcB5ZY2uZFNzIwWr5Mllgpu3Av3Q9+FKEEHYZKqi87zIpXVGRQTezHXHgTrY36APs&#10;S6l7HEK4aeU8ilJpsObQUGFH64qK5nAxCgZ3drG2l59xn3/95eWx2aXbXKm31/HzA4Sn0T/FD/e3&#10;DvOTBO7PhAvk8h8AAP//AwBQSwECLQAUAAYACAAAACEA2+H2y+4AAACFAQAAEwAAAAAAAAAAAAAA&#10;AAAAAAAAW0NvbnRlbnRfVHlwZXNdLnhtbFBLAQItABQABgAIAAAAIQBa9CxbvwAAABUBAAALAAAA&#10;AAAAAAAAAAAAAB8BAABfcmVscy8ucmVsc1BLAQItABQABgAIAAAAIQDwLvbWwgAAANwAAAAPAAAA&#10;AAAAAAAAAAAAAAcCAABkcnMvZG93bnJldi54bWxQSwUGAAAAAAMAAwC3AAAA9gIAAAAA&#10;" strokecolor="#548dd4 [1951]">
                <v:stroke endarrow="block"/>
                <v:shadow on="t" color="black" opacity="21626f" offset=".07386mm,1.40917mm"/>
              </v:line>
              <v:line id="Straight Connector 134" o:spid="_x0000_s1245" style="position:absolute;visibility:visible" from="0,0" to="0,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9VwwAAANwAAAAPAAAAZHJzL2Rvd25yZXYueG1sRE9Li8Iw&#10;EL4L+x/CLHgRTX2wLNUoi7jiTdcVvI7NbFpsJqXJ1uqvN4LgbT6+58wWrS1FQ7UvHCsYDhIQxJnT&#10;BRsFh9/v/icIH5A1lo5JwZU8LOZvnRmm2l34h5p9MCKGsE9RQR5ClUrps5ws+oGriCP352qLIcLa&#10;SF3jJYbbUo6S5ENaLDg25FjRMqfsvP+3Cs699XFbhNHuNmlWQ3OQp8YcT0p139uvKYhAbXiJn+6N&#10;jvPHE3g8Ey+Q8zsAAAD//wMAUEsBAi0AFAAGAAgAAAAhANvh9svuAAAAhQEAABMAAAAAAAAAAAAA&#10;AAAAAAAAAFtDb250ZW50X1R5cGVzXS54bWxQSwECLQAUAAYACAAAACEAWvQsW78AAAAVAQAACwAA&#10;AAAAAAAAAAAAAAAfAQAAX3JlbHMvLnJlbHNQSwECLQAUAAYACAAAACEASQpfVcMAAADcAAAADwAA&#10;AAAAAAAAAAAAAAAHAgAAZHJzL2Rvd25yZXYueG1sUEsFBgAAAAADAAMAtwAAAPcCAAAAAA==&#10;" strokecolor="#548dd4 [1951]">
                <v:stroke startarrow="block"/>
                <v:shadow on="t" color="black" opacity="21626f" offset=".07386mm,1.40917mm"/>
              </v:line>
            </v:group>
            <v:group id="Group 135" o:spid="_x0000_s1246" style="position:absolute;top:7073;width:1729;height:1380" coordsize="109182,3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line id="Straight Connector 136" o:spid="_x0000_s1247" style="position:absolute;visibility:visible" from="109182,0" to="109182,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VOwQAAANwAAAAPAAAAZHJzL2Rvd25yZXYueG1sRE9Ni8Iw&#10;EL0L/ocwgjdNXaFINYoKi7LCgrUXb0MzttVmUppou//eLCzsbR7vc1ab3tTiRa2rLCuYTSMQxLnV&#10;FRcKssvnZAHCeWSNtWVS8EMONuvhYIWJth2f6ZX6QoQQdgkqKL1vEildXpJBN7UNceButjXoA2wL&#10;qVvsQrip5UcUxdJgxaGhxIb2JeWP9GkUdO7uZto+T/13trtmxeXxFR8ypcajfrsE4an3/+I/91GH&#10;+fMYfp8JF8j1GwAA//8DAFBLAQItABQABgAIAAAAIQDb4fbL7gAAAIUBAAATAAAAAAAAAAAAAAAA&#10;AAAAAABbQ29udGVudF9UeXBlc10ueG1sUEsBAi0AFAAGAAgAAAAhAFr0LFu/AAAAFQEAAAsAAAAA&#10;AAAAAAAAAAAAHwEAAF9yZWxzLy5yZWxzUEsBAi0AFAAGAAgAAAAhAOBZVU7BAAAA3AAAAA8AAAAA&#10;AAAAAAAAAAAABwIAAGRycy9kb3ducmV2LnhtbFBLBQYAAAAAAwADALcAAAD1AgAAAAA=&#10;" strokecolor="#548dd4 [1951]">
                <v:stroke endarrow="block"/>
                <v:shadow on="t" color="black" opacity="21626f" offset=".07386mm,1.40917mm"/>
              </v:line>
              <v:line id="Straight Connector 137" o:spid="_x0000_s1248" style="position:absolute;visibility:visible" from="0,0" to="0,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MEiwwAAANwAAAAPAAAAZHJzL2Rvd25yZXYueG1sRE9LawIx&#10;EL4X+h/CCL0UzfqgymqUIirebK3gddyM2cXNZNmk6+qvN0Kht/n4njNbtLYUDdW+cKyg30tAEGdO&#10;F2wUHH7W3QkIH5A1lo5JwY08LOavLzNMtbvyNzX7YEQMYZ+igjyEKpXSZzlZ9D1XEUfu7GqLIcLa&#10;SF3jNYbbUg6S5ENaLDg25FjRMqfssv+1Ci7vm+OuCIOv+6hZ9c1BnhpzPCn11mk/pyACteFf/Ofe&#10;6jh/OIbnM/ECOX8AAAD//wMAUEsBAi0AFAAGAAgAAAAhANvh9svuAAAAhQEAABMAAAAAAAAAAAAA&#10;AAAAAAAAAFtDb250ZW50X1R5cGVzXS54bWxQSwECLQAUAAYACAAAACEAWvQsW78AAAAVAQAACwAA&#10;AAAAAAAAAAAAAAAfAQAAX3JlbHMvLnJlbHNQSwECLQAUAAYACAAAACEAudjBIsMAAADcAAAADwAA&#10;AAAAAAAAAAAAAAAHAgAAZHJzL2Rvd25yZXYueG1sUEsFBgAAAAADAAMAtwAAAPcCAAAAAA==&#10;" strokecolor="#548dd4 [1951]">
                <v:stroke startarrow="block"/>
                <v:shadow on="t" color="black" opacity="21626f" offset=".07386mm,1.40917mm"/>
              </v:line>
            </v:group>
            <v:group id="Group 138" o:spid="_x0000_s1249" style="position:absolute;top:13974;width:1729;height:1380" coordsize="109182,3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Straight Connector 139" o:spid="_x0000_s1250" style="position:absolute;visibility:visible" from="109182,0" to="109182,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E8wwAAANwAAAAPAAAAZHJzL2Rvd25yZXYueG1sRE9Na8JA&#10;EL0L/odlhN7MxhaCjVmlCqWlBcEkl96G7JikZmdDdjXpv+8WCt7m8T4n202mEzcaXGtZwSqKQRBX&#10;VrdcKyiL1+UahPPIGjvLpOCHHOy281mGqbYjn+iW+1qEEHYpKmi871MpXdWQQRfZnjhwZzsY9AEO&#10;tdQDjiHcdPIxjhNpsOXQ0GBPh4aqS341Ckb37VbaXj+nY7n/Kuvi8pG8lUo9LKaXDQhPk7+L/93v&#10;Osx/eoa/Z8IFcvsLAAD//wMAUEsBAi0AFAAGAAgAAAAhANvh9svuAAAAhQEAABMAAAAAAAAAAAAA&#10;AAAAAAAAAFtDb250ZW50X1R5cGVzXS54bWxQSwECLQAUAAYACAAAACEAWvQsW78AAAAVAQAACwAA&#10;AAAAAAAAAAAAAAAfAQAAX3JlbHMvLnJlbHNQSwECLQAUAAYACAAAACEAkcbBPMMAAADcAAAADwAA&#10;AAAAAAAAAAAAAAAHAgAAZHJzL2Rvd25yZXYueG1sUEsFBgAAAAADAAMAtwAAAPcCAAAAAA==&#10;" strokecolor="#548dd4 [1951]">
                <v:stroke endarrow="block"/>
                <v:shadow on="t" color="black" opacity="21626f" offset=".07386mm,1.40917mm"/>
              </v:line>
              <v:line id="Straight Connector 140" o:spid="_x0000_s1251" style="position:absolute;visibility:visible" from="0,0" to="0,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yorxQAAANwAAAAPAAAAZHJzL2Rvd25yZXYueG1sRI9Ba8JA&#10;EIXvBf/DMoKXUjeKlJK6ShErvWmt4HXMTjfB7GzIbmPqr3cOgrcZ3pv3vpkve1+rjtpYBTYwGWeg&#10;iItgK3YGDj+fL2+gYkK2WAcmA/8UYbkYPM0xt+HC39Ttk1MSwjFHA2VKTa51LEryGMehIRbtN7Qe&#10;k6yt07bFi4T7Wk+z7FV7rFgaSmxoVVJx3v95A+fnzXFbpenuOuvWE3fQp84dT8aMhv3HO6hEfXqY&#10;79dfVvBngi/PyAR6cQMAAP//AwBQSwECLQAUAAYACAAAACEA2+H2y+4AAACFAQAAEwAAAAAAAAAA&#10;AAAAAAAAAAAAW0NvbnRlbnRfVHlwZXNdLnhtbFBLAQItABQABgAIAAAAIQBa9CxbvwAAABUBAAAL&#10;AAAAAAAAAAAAAAAAAB8BAABfcmVscy8ucmVsc1BLAQItABQABgAIAAAAIQBuNyorxQAAANwAAAAP&#10;AAAAAAAAAAAAAAAAAAcCAABkcnMvZG93bnJldi54bWxQSwUGAAAAAAMAAwC3AAAA+QIAAAAA&#10;" strokecolor="#548dd4 [1951]">
                <v:stroke startarrow="block"/>
                <v:shadow on="t" color="black" opacity="21626f" offset=".07386mm,1.40917mm"/>
              </v:line>
            </v:group>
            <v:group id="Group 141" o:spid="_x0000_s1252" style="position:absolute;top:20962;width:1729;height:1380" coordsize="109182,3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line id="Straight Connector 142" o:spid="_x0000_s1253" style="position:absolute;visibility:visible" from="109182,0" to="109182,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AwwgAAANwAAAAPAAAAZHJzL2Rvd25yZXYueG1sRE9Na8JA&#10;EL0X+h+WKfRWN5ESSnQVFaSlglDNxduQHZOY7GzIrkn6711B8DaP9znz5Wga0VPnKssK4kkEgji3&#10;uuJCQXbcfnyBcB5ZY2OZFPyTg+Xi9WWOqbYD/1F/8IUIIexSVFB636ZSurwkg25iW+LAnW1n0AfY&#10;FVJ3OIRw08hpFCXSYMWhocSWNiXl9eFqFAzu4mJtr7txn61PWXGsf5PvTKn3t3E1A+Fp9E/xw/2j&#10;w/zPKdyfCRfIxQ0AAP//AwBQSwECLQAUAAYACAAAACEA2+H2y+4AAACFAQAAEwAAAAAAAAAAAAAA&#10;AAAAAAAAW0NvbnRlbnRfVHlwZXNdLnhtbFBLAQItABQABgAIAAAAIQBa9CxbvwAAABUBAAALAAAA&#10;AAAAAAAAAAAAAB8BAABfcmVscy8ucmVsc1BLAQItABQABgAIAAAAIQDHZCAwwgAAANwAAAAPAAAA&#10;AAAAAAAAAAAAAAcCAABkcnMvZG93bnJldi54bWxQSwUGAAAAAAMAAwC3AAAA9gIAAAAA&#10;" strokecolor="#548dd4 [1951]">
                <v:stroke endarrow="block"/>
                <v:shadow on="t" color="black" opacity="21626f" offset=".07386mm,1.40917mm"/>
              </v:line>
              <v:line id="Straight Connector 143" o:spid="_x0000_s1254" style="position:absolute;visibility:visible" from="0,0" to="0,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RcwwAAANwAAAAPAAAAZHJzL2Rvd25yZXYueG1sRE9Li8Iw&#10;EL4L+x/CLHgRTX2wLNUoi7jiTdcVvI7NbFpsJqXJ1uqvN4LgbT6+58wWrS1FQ7UvHCsYDhIQxJnT&#10;BRsFh9/v/icIH5A1lo5JwZU8LOZvnRmm2l34h5p9MCKGsE9RQR5ClUrps5ws+oGriCP352qLIcLa&#10;SF3jJYbbUo6S5ENaLDg25FjRMqfsvP+3Cs699XFbhNHuNmlWQ3OQp8YcT0p139uvKYhAbXiJn+6N&#10;jvMnY3g8Ey+Q8zsAAAD//wMAUEsBAi0AFAAGAAgAAAAhANvh9svuAAAAhQEAABMAAAAAAAAAAAAA&#10;AAAAAAAAAFtDb250ZW50X1R5cGVzXS54bWxQSwECLQAUAAYACAAAACEAWvQsW78AAAAVAQAACwAA&#10;AAAAAAAAAAAAAAAfAQAAX3JlbHMvLnJlbHNQSwECLQAUAAYACAAAACEAnuW0XMMAAADcAAAADwAA&#10;AAAAAAAAAAAAAAAHAgAAZHJzL2Rvd25yZXYueG1sUEsFBgAAAAADAAMAtwAAAPcCAAAAAA==&#10;" strokecolor="#548dd4 [1951]">
                <v:stroke startarrow="block"/>
                <v:shadow on="t" color="black" opacity="21626f" offset=".07386mm,1.40917mm"/>
              </v:line>
            </v:group>
            <v:group id="Group 144" o:spid="_x0000_s1255" style="position:absolute;top:28122;width:1729;height:1380" coordsize="109182,32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Straight Connector 145" o:spid="_x0000_s1256" style="position:absolute;visibility:visible" from="109182,0" to="109182,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hEwwAAANwAAAAPAAAAZHJzL2Rvd25yZXYueG1sRE9Na8JA&#10;EL0L/odlhN7MxtKGErNKFUpLC4JJLr0N2TFJzc6G7GrSf98tCN7m8T4n206mE1caXGtZwSqKQRBX&#10;VrdcKyiLt+ULCOeRNXaWScEvOdhu5rMMU21HPtI197UIIexSVNB436dSuqohgy6yPXHgTnYw6AMc&#10;aqkHHEO46eRjHCfSYMuhocGe9g1V5/xiFIzux620vXxNh3L3XdbF+TN5L5V6WEyvaxCeJn8X39wf&#10;Osx/eob/Z8IFcvMHAAD//wMAUEsBAi0AFAAGAAgAAAAhANvh9svuAAAAhQEAABMAAAAAAAAAAAAA&#10;AAAAAAAAAFtDb250ZW50X1R5cGVzXS54bWxQSwECLQAUAAYACAAAACEAWvQsW78AAAAVAQAACwAA&#10;AAAAAAAAAAAAAAAfAQAAX3JlbHMvLnJlbHNQSwECLQAUAAYACAAAACEASI24RMMAAADcAAAADwAA&#10;AAAAAAAAAAAAAAAHAgAAZHJzL2Rvd25yZXYueG1sUEsFBgAAAAADAAMAtwAAAPcCAAAAAA==&#10;" strokecolor="#548dd4 [1951]">
                <v:stroke endarrow="block"/>
                <v:shadow on="t" color="black" opacity="21626f" offset=".07386mm,1.40917mm"/>
              </v:line>
              <v:line id="Straight Connector 146" o:spid="_x0000_s1257" style="position:absolute;visibility:visible" from="0,0" to="0,327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fEwwAAANwAAAAPAAAAZHJzL2Rvd25yZXYueG1sRE9Na8JA&#10;EL0X/A/LCL0Us0kQkegqIq301tYKXifZcRPMzobsGtP++m6h0Ns83uest6NtxUC9bxwryJIUBHHl&#10;dMNGwenzZbYE4QOyxtYxKfgiD9vN5GGNhXZ3/qDhGIyIIewLVFCH0BVS+qomiz5xHXHkLq63GCLs&#10;jdQ93mO4bWWepgtpseHYUGNH+5qq6/FmFVyfDue3JuTv3/PhOTMnWQ7mXCr1OB13KxCBxvAv/nO/&#10;6jh/voDfZ+IFcvMDAAD//wMAUEsBAi0AFAAGAAgAAAAhANvh9svuAAAAhQEAABMAAAAAAAAAAAAA&#10;AAAAAAAAAFtDb250ZW50X1R5cGVzXS54bWxQSwECLQAUAAYACAAAACEAWvQsW78AAAAVAQAACwAA&#10;AAAAAAAAAAAAAAAfAQAAX3JlbHMvLnJlbHNQSwECLQAUAAYACAAAACEAjpIXxMMAAADcAAAADwAA&#10;AAAAAAAAAAAAAAAHAgAAZHJzL2Rvd25yZXYueG1sUEsFBgAAAAADAAMAtwAAAPcCAAAAAA==&#10;" strokecolor="#548dd4 [1951]">
                <v:stroke startarrow="block"/>
                <v:shadow on="t" color="black" opacity="21626f" offset=".07386mm,1.40917mm"/>
              </v:line>
            </v:group>
          </v:group>
        </w:pict>
      </w:r>
    </w:p>
    <w:p w:rsidR="00AD5972" w:rsidRDefault="00AD5972" w:rsidP="00B747AC">
      <w:pPr>
        <w:spacing w:before="120" w:after="120" w:line="240" w:lineRule="auto"/>
        <w:jc w:val="both"/>
        <w:rPr>
          <w:rFonts w:cstheme="majorHAnsi"/>
          <w:sz w:val="27"/>
          <w:szCs w:val="27"/>
        </w:rPr>
      </w:pPr>
    </w:p>
    <w:p w:rsidR="00AD5972" w:rsidRDefault="005033A7" w:rsidP="00B747AC">
      <w:pPr>
        <w:spacing w:before="120" w:after="120" w:line="240" w:lineRule="auto"/>
        <w:jc w:val="both"/>
        <w:rPr>
          <w:rFonts w:cstheme="majorHAnsi"/>
          <w:sz w:val="27"/>
          <w:szCs w:val="27"/>
        </w:rPr>
      </w:pPr>
      <w:r w:rsidRPr="005033A7">
        <w:rPr>
          <w:noProof/>
          <w:lang w:val="vi-VN" w:eastAsia="vi-VN"/>
        </w:rPr>
        <w:pict>
          <v:roundrect id="Rounded Rectangle 5" o:spid="_x0000_s1293" style="position:absolute;left:0;text-align:left;margin-left:156.55pt;margin-top:5.3pt;width:140.75pt;height:45.05pt;z-index:25174732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Ui+wgAAANoAAAAPAAAAZHJzL2Rvd25yZXYueG1sRI9Bi8Iw&#10;FITvwv6H8Ba8abqLilSjyK5CL1u0evD4aJ5tsXmpTdTuvzeC4HGYmW+Y+bIztbhR6yrLCr6GEQji&#10;3OqKCwWH/WYwBeE8ssbaMin4JwfLxUdvjrG2d97RLfOFCBB2MSoovW9iKV1ekkE3tA1x8E62NeiD&#10;bAupW7wHuKnldxRNpMGKw0KJDf2UlJ+zq1FwWY/M1aXJn59c0i4//x63qU6U6n92qxkIT51/h1/t&#10;RCsYw/NKuAFy8QAAAP//AwBQSwECLQAUAAYACAAAACEA2+H2y+4AAACFAQAAEwAAAAAAAAAAAAAA&#10;AAAAAAAAW0NvbnRlbnRfVHlwZXNdLnhtbFBLAQItABQABgAIAAAAIQBa9CxbvwAAABUBAAALAAAA&#10;AAAAAAAAAAAAAB8BAABfcmVscy8ucmVsc1BLAQItABQABgAIAAAAIQAcmUi+wgAAANoAAAAPAAAA&#10;AAAAAAAAAAAAAAcCAABkcnMvZG93bnJldi54bWxQSwUGAAAAAAMAAwC3AAAA9gIAAAAA&#10;" fillcolor="red" strokecolor="#548dd4 [1951]" strokeweight=".5pt">
            <v:stroke linestyle="thinThin"/>
            <v:textbox style="mso-next-textbox:#Rounded Rectangle 5">
              <w:txbxContent>
                <w:p w:rsidR="00B10D8E" w:rsidRPr="00407AFD" w:rsidRDefault="00B10D8E" w:rsidP="00AD5972">
                  <w:pPr>
                    <w:spacing w:before="40" w:after="40" w:line="240" w:lineRule="auto"/>
                    <w:jc w:val="center"/>
                    <w:rPr>
                      <w:b/>
                      <w:color w:val="FFFFFF" w:themeColor="background1"/>
                      <w:szCs w:val="28"/>
                    </w:rPr>
                  </w:pPr>
                  <w:r w:rsidRPr="00407AFD">
                    <w:rPr>
                      <w:b/>
                      <w:color w:val="FFFFFF" w:themeColor="background1"/>
                      <w:szCs w:val="28"/>
                    </w:rPr>
                    <w:t>BAN GIÁM HIỆU</w:t>
                  </w:r>
                </w:p>
              </w:txbxContent>
            </v:textbox>
          </v:roundrect>
        </w:pict>
      </w:r>
      <w:r w:rsidRPr="005033A7">
        <w:rPr>
          <w:noProof/>
          <w:lang w:val="vi-VN" w:eastAsia="vi-VN"/>
        </w:rPr>
        <w:pict>
          <v:roundrect id="Rounded Rectangle 7" o:spid="_x0000_s1294" style="position:absolute;left:0;text-align:left;margin-left:-3.15pt;margin-top:3.1pt;width:140.75pt;height:45.05pt;z-index:25174835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hwQAAANoAAAAPAAAAZHJzL2Rvd25yZXYueG1sRI/RisIw&#10;FETfBf8hXGHfNFXQlWoUUQQX+mLtB1yaa1ttbmoTa/fvN4Kwj8PMnGHW297UoqPWVZYVTCcRCOLc&#10;6ooLBdnlOF6CcB5ZY22ZFPySg+1mOFhjrO2Lz9SlvhABwi5GBaX3TSyly0sy6Ca2IQ7e1bYGfZBt&#10;IXWLrwA3tZxF0UIarDgslNjQvqT8nj6NgqRzj9nVTLPbz5zS7JAs+/09Uepr1O9WIDz1/j/8aZ+0&#10;gm94Xwk3QG7+AAAA//8DAFBLAQItABQABgAIAAAAIQDb4fbL7gAAAIUBAAATAAAAAAAAAAAAAAAA&#10;AAAAAABbQ29udGVudF9UeXBlc10ueG1sUEsBAi0AFAAGAAgAAAAhAFr0LFu/AAAAFQEAAAsAAAAA&#10;AAAAAAAAAAAAHwEAAF9yZWxzLy5yZWxzUEsBAi0AFAAGAAgAAAAhADT642HBAAAA2gAAAA8AAAAA&#10;AAAAAAAAAAAABwIAAGRycy9kb3ducmV2LnhtbFBLBQYAAAAAAwADALcAAAD1AgAAAAA=&#10;" fillcolor="#d99594 [1941]" strokecolor="#c0504d [3205]" strokeweight="1pt">
            <v:fill color2="#c0504d [3205]" focus="50%" type="gradient"/>
            <v:shadow on="t" type="perspective" color="#622423 [1605]" offset="1pt" offset2="-3pt"/>
            <v:textbox style="mso-next-textbox:#Rounded Rectangle 7">
              <w:txbxContent>
                <w:p w:rsidR="00B10D8E" w:rsidRPr="00AD5972" w:rsidRDefault="00B10D8E" w:rsidP="00AD5972">
                  <w:pPr>
                    <w:spacing w:before="40" w:after="40" w:line="240" w:lineRule="auto"/>
                    <w:jc w:val="center"/>
                    <w:rPr>
                      <w:b/>
                      <w:color w:val="FFFFFF" w:themeColor="background1"/>
                      <w:szCs w:val="28"/>
                    </w:rPr>
                  </w:pPr>
                  <w:r w:rsidRPr="00AD5972">
                    <w:rPr>
                      <w:b/>
                      <w:color w:val="FFFFFF" w:themeColor="background1"/>
                      <w:szCs w:val="28"/>
                    </w:rPr>
                    <w:t>HỘI ĐỒNG TRƯỜNG</w:t>
                  </w:r>
                </w:p>
              </w:txbxContent>
            </v:textbox>
          </v:roundrect>
        </w:pict>
      </w:r>
      <w:r w:rsidRPr="005033A7">
        <w:rPr>
          <w:noProof/>
          <w:lang w:val="vi-VN" w:eastAsia="vi-VN"/>
        </w:rPr>
        <w:pict>
          <v:roundrect id="Rounded Rectangle 4" o:spid="_x0000_s1292" style="position:absolute;left:0;text-align:left;margin-left:315.1pt;margin-top:2.6pt;width:140.75pt;height:45pt;z-index:25174630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0WwQAAANoAAAAPAAAAZHJzL2Rvd25yZXYueG1sRI/RisIw&#10;FETfBf8hXGHfNFV0kWoUUQQX+mLtB1yaa1ttbmoTa/fvN4Kwj8PMnGHW297UoqPWVZYVTCcRCOLc&#10;6ooLBdnlOF6CcB5ZY22ZFPySg+1mOFhjrO2Lz9SlvhABwi5GBaX3TSyly0sy6Ca2IQ7e1bYGfZBt&#10;IXWLrwA3tZxF0bc0WHFYKLGhfUn5PX0aBUnnHrOrmWa3nwWl2SFZ9vt7otTXqN+tQHjq/X/40z5p&#10;BXN4Xwk3QG7+AAAA//8DAFBLAQItABQABgAIAAAAIQDb4fbL7gAAAIUBAAATAAAAAAAAAAAAAAAA&#10;AAAAAABbQ29udGVudF9UeXBlc10ueG1sUEsBAi0AFAAGAAgAAAAhAFr0LFu/AAAAFQEAAAsAAAAA&#10;AAAAAAAAAAAAHwEAAF9yZWxzLy5yZWxzUEsBAi0AFAAGAAgAAAAhAMQofRbBAAAA2gAAAA8AAAAA&#10;AAAAAAAAAAAABwIAAGRycy9kb3ducmV2LnhtbFBLBQYAAAAAAwADALcAAAD1AgAAAAA=&#10;" fillcolor="#060" strokecolor="#548dd4 [1951]" strokeweight=".5pt">
            <v:stroke linestyle="thinThin"/>
            <v:textbox style="mso-next-textbox:#Rounded Rectangle 4">
              <w:txbxContent>
                <w:p w:rsidR="00B10D8E" w:rsidRPr="00407AFD" w:rsidRDefault="00B10D8E" w:rsidP="00AD5972">
                  <w:pPr>
                    <w:spacing w:after="0" w:line="240" w:lineRule="auto"/>
                    <w:jc w:val="center"/>
                    <w:rPr>
                      <w:b/>
                      <w:color w:val="FFFFFF" w:themeColor="background1"/>
                      <w:sz w:val="27"/>
                      <w:szCs w:val="27"/>
                    </w:rPr>
                  </w:pPr>
                  <w:r w:rsidRPr="00407AFD">
                    <w:rPr>
                      <w:b/>
                      <w:color w:val="FFFFFF" w:themeColor="background1"/>
                      <w:sz w:val="27"/>
                      <w:szCs w:val="27"/>
                    </w:rPr>
                    <w:t>CÁC TỔ CHỨC ĐOÀN THỂ</w:t>
                  </w:r>
                </w:p>
              </w:txbxContent>
            </v:textbox>
          </v:roundrect>
        </w:pict>
      </w:r>
    </w:p>
    <w:p w:rsidR="00AD5972" w:rsidRDefault="00AD5972" w:rsidP="00B747AC">
      <w:pPr>
        <w:spacing w:before="120" w:after="120" w:line="240" w:lineRule="auto"/>
        <w:jc w:val="both"/>
        <w:rPr>
          <w:rFonts w:cstheme="majorHAnsi"/>
          <w:sz w:val="27"/>
          <w:szCs w:val="27"/>
        </w:rPr>
      </w:pPr>
    </w:p>
    <w:p w:rsidR="00AD5972" w:rsidRDefault="005033A7" w:rsidP="00B747AC">
      <w:pPr>
        <w:spacing w:before="120" w:after="120" w:line="240" w:lineRule="auto"/>
        <w:jc w:val="both"/>
        <w:rPr>
          <w:rFonts w:cstheme="majorHAnsi"/>
          <w:sz w:val="27"/>
          <w:szCs w:val="27"/>
        </w:rPr>
      </w:pPr>
      <w:r w:rsidRPr="005033A7">
        <w:rPr>
          <w:noProof/>
          <w:lang w:eastAsia="vi-VN"/>
        </w:rPr>
        <w:pict>
          <v:line id="Straight Connector 114" o:spid="_x0000_s1302" style="position:absolute;left:0;text-align:left;z-index:251737088;visibility:visible" from="390.7pt,5.1pt" to="390.7pt,21.1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jAwQAAANwAAAAPAAAAZHJzL2Rvd25yZXYueG1sRE9Ni8Iw&#10;EL0v+B/CCHtbUxdR6RqlLgp78aD14HFoZptiMylJrN1/vxEEb/N4n7PaDLYVPfnQOFYwnWQgiCun&#10;G64VnMv9xxJEiMgaW8ek4I8CbNajtxXm2t35SP0p1iKFcMhRgYmxy6UMlSGLYeI64sT9Om8xJuhr&#10;qT3eU7ht5WeWzaXFhlODwY6+DVXX080q2MqdLPXlcjiXRbEw7dL3+uCVeh8PxReISEN8iZ/uH53m&#10;T2fweCZdINf/AAAA//8DAFBLAQItABQABgAIAAAAIQDb4fbL7gAAAIUBAAATAAAAAAAAAAAAAAAA&#10;AAAAAABbQ29udGVudF9UeXBlc10ueG1sUEsBAi0AFAAGAAgAAAAhAFr0LFu/AAAAFQEAAAsAAAAA&#10;AAAAAAAAAAAAHwEAAF9yZWxzLy5yZWxzUEsBAi0AFAAGAAgAAAAhAGhSSMDBAAAA3AAAAA8AAAAA&#10;AAAAAAAAAAAABwIAAGRycy9kb3ducmV2LnhtbFBLBQYAAAAAAwADALcAAAD1AgAAAAA=&#10;" strokecolor="#548dd4 [1951]">
            <v:shadow on="t" color="black" opacity="21626f" offset=".07386mm,1.40917mm"/>
          </v:line>
        </w:pict>
      </w:r>
    </w:p>
    <w:p w:rsidR="00AD5972" w:rsidRDefault="00AD5972" w:rsidP="00B747AC">
      <w:pPr>
        <w:spacing w:before="120" w:after="120" w:line="240" w:lineRule="auto"/>
        <w:jc w:val="both"/>
        <w:rPr>
          <w:rFonts w:cstheme="majorHAnsi"/>
          <w:sz w:val="27"/>
          <w:szCs w:val="27"/>
        </w:rPr>
      </w:pPr>
    </w:p>
    <w:p w:rsidR="00AD5972" w:rsidRDefault="005033A7" w:rsidP="00B747AC">
      <w:pPr>
        <w:spacing w:before="120" w:after="120" w:line="240" w:lineRule="auto"/>
        <w:jc w:val="both"/>
        <w:rPr>
          <w:rFonts w:cstheme="majorHAnsi"/>
          <w:sz w:val="27"/>
          <w:szCs w:val="27"/>
        </w:rPr>
      </w:pPr>
      <w:r w:rsidRPr="005033A7">
        <w:rPr>
          <w:noProof/>
          <w:lang w:eastAsia="vi-VN"/>
        </w:rPr>
        <w:pict>
          <v:group id="Group 104" o:spid="_x0000_s1303" style="position:absolute;left:0;text-align:left;margin-left:-18.1pt;margin-top:19.15pt;width:133.05pt;height:304.6pt;z-index:251738112" coordsize="17366,4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oundrect id="Rounded Rectangle 33" o:spid="_x0000_s1304" style="position:absolute;left:86;width:17280;height:57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PkxgAAANsAAAAPAAAAZHJzL2Rvd25yZXYueG1sRI9Ba8JA&#10;FITvQv/D8gq9mU0baiW6SggKQnuoVhRvj+xrEsy+TbNbE/99tyB4HGbmG2a+HEwjLtS52rKC5ygG&#10;QVxYXXOpYP+1Hk9BOI+ssbFMCq7kYLl4GM0x1bbnLV12vhQBwi5FBZX3bSqlKyoy6CLbEgfv23YG&#10;fZBdKXWHfYCbRr7E8UQarDksVNhSXlFx3v0aBW+vm0P2vl19flyL4XjOevzJTxOlnh6HbAbC0+Dv&#10;4Vt7oxUkCfx/CT9ALv4AAAD//wMAUEsBAi0AFAAGAAgAAAAhANvh9svuAAAAhQEAABMAAAAAAAAA&#10;AAAAAAAAAAAAAFtDb250ZW50X1R5cGVzXS54bWxQSwECLQAUAAYACAAAACEAWvQsW78AAAAVAQAA&#10;CwAAAAAAAAAAAAAAAAAfAQAAX3JlbHMvLnJlbHNQSwECLQAUAAYACAAAACEAW8CT5MYAAADbAAAA&#10;DwAAAAAAAAAAAAAAAAAHAgAAZHJzL2Rvd25yZXYueG1sUEsFBgAAAAADAAMAtwAAAPoCAAAAAA==&#10;" fillcolor="#f79646 [3209]" strokecolor="#f2f2f2 [3041]" strokeweight="3pt">
              <v:shadow on="t" type="perspective" color="#974706 [1609]" opacity=".5" offset="1pt" offset2="-1pt"/>
              <v:textbox style="mso-next-textbox:#Rounded Rectangle 33" inset="0,0,0,0">
                <w:txbxContent>
                  <w:p w:rsidR="00B10D8E" w:rsidRDefault="00B10D8E" w:rsidP="00AD5972">
                    <w:pPr>
                      <w:spacing w:before="40" w:after="40" w:line="240" w:lineRule="auto"/>
                      <w:jc w:val="center"/>
                      <w:rPr>
                        <w:b/>
                        <w:color w:val="FFFFFF" w:themeColor="background1"/>
                        <w:szCs w:val="28"/>
                      </w:rPr>
                    </w:pPr>
                    <w:r w:rsidRPr="00903AF4">
                      <w:rPr>
                        <w:b/>
                        <w:color w:val="FFFFFF" w:themeColor="background1"/>
                        <w:szCs w:val="28"/>
                      </w:rPr>
                      <w:t xml:space="preserve">Phòng </w:t>
                    </w:r>
                  </w:p>
                  <w:p w:rsidR="00B10D8E" w:rsidRPr="00903AF4" w:rsidRDefault="00B10D8E" w:rsidP="00AD5972">
                    <w:pPr>
                      <w:spacing w:before="40" w:after="40" w:line="240" w:lineRule="auto"/>
                      <w:jc w:val="center"/>
                      <w:rPr>
                        <w:b/>
                        <w:color w:val="FFFFFF" w:themeColor="background1"/>
                        <w:szCs w:val="28"/>
                      </w:rPr>
                    </w:pPr>
                    <w:r>
                      <w:rPr>
                        <w:b/>
                        <w:color w:val="FFFFFF" w:themeColor="background1"/>
                        <w:szCs w:val="28"/>
                      </w:rPr>
                      <w:t>ĐT -</w:t>
                    </w:r>
                    <w:r w:rsidRPr="00903AF4">
                      <w:rPr>
                        <w:b/>
                        <w:color w:val="FFFFFF" w:themeColor="background1"/>
                        <w:szCs w:val="28"/>
                      </w:rPr>
                      <w:t xml:space="preserve"> NCKH - HTQT</w:t>
                    </w:r>
                  </w:p>
                </w:txbxContent>
              </v:textbox>
            </v:roundrect>
            <v:roundrect id="Rounded Rectangle 34" o:spid="_x0000_s1305" style="position:absolute;top:13974;width:17280;height:57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uQxgAAANsAAAAPAAAAZHJzL2Rvd25yZXYueG1sRI9ba8JA&#10;FITfC/6H5Qi+1Y1aL0RXCdKCUB/qBcW3Q/aYBLNn0+zWxH/fLRR8HGbmG2axak0p7lS7wrKCQT8C&#10;QZxaXXCm4Hj4eJ2BcB5ZY2mZFDzIwWrZeVlgrG3DO7rvfSYChF2MCnLvq1hKl+Zk0PVtRRy8q60N&#10;+iDrTOoamwA3pRxG0UQaLDgs5FjROqf0tv8xCqbjzSn53L1/bR9pe74lDX6vLxOlet02mYPw1Ppn&#10;+L+90QpGb/D3JfwAufwFAAD//wMAUEsBAi0AFAAGAAgAAAAhANvh9svuAAAAhQEAABMAAAAAAAAA&#10;AAAAAAAAAAAAAFtDb250ZW50X1R5cGVzXS54bWxQSwECLQAUAAYACAAAACEAWvQsW78AAAAVAQAA&#10;CwAAAAAAAAAAAAAAAAAfAQAAX3JlbHMvLnJlbHNQSwECLQAUAAYACAAAACEA1CkLkMYAAADbAAAA&#10;DwAAAAAAAAAAAAAAAAAHAgAAZHJzL2Rvd25yZXYueG1sUEsFBgAAAAADAAMAtwAAAPoCAAAAAA==&#10;" fillcolor="#f79646 [3209]" strokecolor="#f2f2f2 [3041]" strokeweight="3pt">
              <v:shadow on="t" type="perspective" color="#974706 [1609]" opacity=".5" offset="1pt" offset2="-1pt"/>
              <v:textbox style="mso-next-textbox:#Rounded Rectangle 34" inset="0,0,0,0">
                <w:txbxContent>
                  <w:p w:rsidR="00B10D8E" w:rsidRDefault="00B10D8E" w:rsidP="00AD5972">
                    <w:pPr>
                      <w:spacing w:before="40" w:after="40" w:line="240" w:lineRule="auto"/>
                      <w:jc w:val="center"/>
                      <w:rPr>
                        <w:b/>
                        <w:color w:val="FFFFFF" w:themeColor="background1"/>
                        <w:szCs w:val="28"/>
                      </w:rPr>
                    </w:pPr>
                    <w:r>
                      <w:rPr>
                        <w:b/>
                        <w:color w:val="FFFFFF" w:themeColor="background1"/>
                        <w:szCs w:val="28"/>
                      </w:rPr>
                      <w:t xml:space="preserve">Phòng </w:t>
                    </w:r>
                  </w:p>
                  <w:p w:rsidR="00B10D8E" w:rsidRPr="0052718E" w:rsidRDefault="00B10D8E" w:rsidP="00AD5972">
                    <w:pPr>
                      <w:spacing w:before="40" w:after="40" w:line="240" w:lineRule="auto"/>
                      <w:jc w:val="center"/>
                      <w:rPr>
                        <w:b/>
                        <w:color w:val="FFFFFF" w:themeColor="background1"/>
                        <w:szCs w:val="28"/>
                      </w:rPr>
                    </w:pPr>
                    <w:r>
                      <w:rPr>
                        <w:b/>
                        <w:color w:val="FFFFFF" w:themeColor="background1"/>
                        <w:szCs w:val="28"/>
                      </w:rPr>
                      <w:t>Công tác HS-SV</w:t>
                    </w:r>
                  </w:p>
                </w:txbxContent>
              </v:textbox>
            </v:roundrect>
            <v:roundrect id="Rounded Rectangle 39" o:spid="_x0000_s1306" style="position:absolute;top:20875;width:17280;height:57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KQOxgAAANsAAAAPAAAAZHJzL2Rvd25yZXYueG1sRI9ba8JA&#10;FITfC/6H5Qi+1Y1KvURXCdKCUB/qBcW3Q/aYBLNn0+zWxH/fLQh9HGbmG2axak0p7lS7wrKCQT8C&#10;QZxaXXCm4Hj4eJ2CcB5ZY2mZFDzIwWrZeVlgrG3DO7rvfSYChF2MCnLvq1hKl+Zk0PVtRRy8q60N&#10;+iDrTOoamwA3pRxG0VgaLDgs5FjROqf0tv8xCiZvm1PyuXv/2j7S9nxLGvxeX8ZK9bptMgfhqfX/&#10;4Wd7oxWMZvD3JfwAufwFAAD//wMAUEsBAi0AFAAGAAgAAAAhANvh9svuAAAAhQEAABMAAAAAAAAA&#10;AAAAAAAAAAAAAFtDb250ZW50X1R5cGVzXS54bWxQSwECLQAUAAYACAAAACEAWvQsW78AAAAVAQAA&#10;CwAAAAAAAAAAAAAAAAAfAQAAX3JlbHMvLnJlbHNQSwECLQAUAAYACAAAACEAOiikDsYAAADbAAAA&#10;DwAAAAAAAAAAAAAAAAAHAgAAZHJzL2Rvd25yZXYueG1sUEsFBgAAAAADAAMAtwAAAPoCAAAAAA==&#10;" fillcolor="#f79646 [3209]" strokecolor="#f2f2f2 [3041]" strokeweight="3pt">
              <v:shadow on="t" type="perspective" color="#974706 [1609]" opacity=".5" offset="1pt" offset2="-1pt"/>
              <v:textbox style="mso-next-textbox:#Rounded Rectangle 39" inset="0,0,0,0">
                <w:txbxContent>
                  <w:p w:rsidR="00B10D8E" w:rsidRDefault="00B10D8E" w:rsidP="00AD5972">
                    <w:pPr>
                      <w:spacing w:before="40" w:after="40" w:line="240" w:lineRule="auto"/>
                      <w:jc w:val="center"/>
                      <w:rPr>
                        <w:b/>
                        <w:color w:val="FFFFFF" w:themeColor="background1"/>
                        <w:szCs w:val="28"/>
                      </w:rPr>
                    </w:pPr>
                    <w:r>
                      <w:rPr>
                        <w:b/>
                        <w:color w:val="FFFFFF" w:themeColor="background1"/>
                        <w:szCs w:val="28"/>
                      </w:rPr>
                      <w:t xml:space="preserve">Phòng </w:t>
                    </w:r>
                  </w:p>
                  <w:p w:rsidR="00B10D8E" w:rsidRPr="0052718E" w:rsidRDefault="00B10D8E" w:rsidP="00AD5972">
                    <w:pPr>
                      <w:spacing w:before="40" w:after="40" w:line="240" w:lineRule="auto"/>
                      <w:jc w:val="center"/>
                      <w:rPr>
                        <w:b/>
                        <w:color w:val="FFFFFF" w:themeColor="background1"/>
                        <w:szCs w:val="28"/>
                      </w:rPr>
                    </w:pPr>
                    <w:r>
                      <w:rPr>
                        <w:b/>
                        <w:color w:val="FFFFFF" w:themeColor="background1"/>
                        <w:szCs w:val="28"/>
                      </w:rPr>
                      <w:t>H.Chính - Tổ chức</w:t>
                    </w:r>
                  </w:p>
                </w:txbxContent>
              </v:textbox>
            </v:roundrect>
            <v:roundrect id="Rounded Rectangle 40" o:spid="_x0000_s1307" style="position:absolute;top:27863;width:17280;height:57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7uwgAAANsAAAAPAAAAZHJzL2Rvd25yZXYueG1sRE/LisIw&#10;FN0L/kO4A+40HRkfVKMUcUDQxfjAYXaX5toWm5vaRFv/3iwGXB7Oe75sTSkeVLvCsoLPQQSCOLW6&#10;4EzB6fjdn4JwHlljaZkUPMnBctHtzDHWtuE9PQ4+EyGEXYwKcu+rWEqX5mTQDWxFHLiLrQ36AOtM&#10;6hqbEG5KOYyisTRYcGjIsaJVTun1cDcKJqPNOdnu1z+7Z9r+XpMGb6u/sVK9jzaZgfDU+rf4373R&#10;Cr7C+vAl/AC5eAEAAP//AwBQSwECLQAUAAYACAAAACEA2+H2y+4AAACFAQAAEwAAAAAAAAAAAAAA&#10;AAAAAAAAW0NvbnRlbnRfVHlwZXNdLnhtbFBLAQItABQABgAIAAAAIQBa9CxbvwAAABUBAAALAAAA&#10;AAAAAAAAAAAAAB8BAABfcmVscy8ucmVsc1BLAQItABQABgAIAAAAIQDzFH7uwgAAANsAAAAPAAAA&#10;AAAAAAAAAAAAAAcCAABkcnMvZG93bnJldi54bWxQSwUGAAAAAAMAAwC3AAAA9gIAAAAA&#10;" fillcolor="#f79646 [3209]" strokecolor="#f2f2f2 [3041]" strokeweight="3pt">
              <v:shadow on="t" type="perspective" color="#974706 [1609]" opacity=".5" offset="1pt" offset2="-1pt"/>
              <v:textbox style="mso-next-textbox:#Rounded Rectangle 40" inset="0,0,0,0">
                <w:txbxContent>
                  <w:p w:rsidR="00B10D8E" w:rsidRDefault="00B10D8E" w:rsidP="00AD5972">
                    <w:pPr>
                      <w:spacing w:before="40" w:after="40" w:line="240" w:lineRule="auto"/>
                      <w:jc w:val="center"/>
                      <w:rPr>
                        <w:b/>
                        <w:color w:val="FFFFFF" w:themeColor="background1"/>
                        <w:szCs w:val="28"/>
                      </w:rPr>
                    </w:pPr>
                    <w:r>
                      <w:rPr>
                        <w:b/>
                        <w:color w:val="FFFFFF" w:themeColor="background1"/>
                        <w:szCs w:val="28"/>
                      </w:rPr>
                      <w:t xml:space="preserve">Phòng </w:t>
                    </w:r>
                  </w:p>
                  <w:p w:rsidR="00B10D8E" w:rsidRPr="0052718E" w:rsidRDefault="00B10D8E" w:rsidP="00AD5972">
                    <w:pPr>
                      <w:spacing w:before="40" w:after="40" w:line="240" w:lineRule="auto"/>
                      <w:jc w:val="center"/>
                      <w:rPr>
                        <w:b/>
                        <w:color w:val="FFFFFF" w:themeColor="background1"/>
                        <w:szCs w:val="28"/>
                      </w:rPr>
                    </w:pPr>
                    <w:r>
                      <w:rPr>
                        <w:b/>
                        <w:color w:val="FFFFFF" w:themeColor="background1"/>
                        <w:szCs w:val="28"/>
                      </w:rPr>
                      <w:t>T.Chính - K.Toán</w:t>
                    </w:r>
                  </w:p>
                </w:txbxContent>
              </v:textbox>
            </v:roundrect>
            <v:roundrect id="Rounded Rectangle 41" o:spid="_x0000_s1308" style="position:absolute;top:35109;width:17280;height:57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t1xQAAANsAAAAPAAAAZHJzL2Rvd25yZXYueG1sRI9Ba8JA&#10;FITvgv9heYXezEaxVqKrBFEQ2kO1onh7ZF+TYPZtzG5N/PfdguBxmJlvmPmyM5W4UeNKywqGUQyC&#10;OLO65FzB4XszmIJwHlljZZkU3MnBctHvzTHRtuUd3fY+FwHCLkEFhfd1IqXLCjLoIlsTB+/HNgZ9&#10;kE0udYNtgJtKjuJ4Ig2WHBYKrGlVUHbZ/xoF72/bY/qxW3993rPudElbvK7OE6VeX7p0BsJT55/h&#10;R3urFYyH8P8l/AC5+AMAAP//AwBQSwECLQAUAAYACAAAACEA2+H2y+4AAACFAQAAEwAAAAAAAAAA&#10;AAAAAAAAAAAAW0NvbnRlbnRfVHlwZXNdLnhtbFBLAQItABQABgAIAAAAIQBa9CxbvwAAABUBAAAL&#10;AAAAAAAAAAAAAAAAAB8BAABfcmVscy8ucmVsc1BLAQItABQABgAIAAAAIQCcWNt1xQAAANsAAAAP&#10;AAAAAAAAAAAAAAAAAAcCAABkcnMvZG93bnJldi54bWxQSwUGAAAAAAMAAwC3AAAA+QIAAAAA&#10;" fillcolor="#f79646 [3209]" strokecolor="#f2f2f2 [3041]" strokeweight="3pt">
              <v:shadow on="t" type="perspective" color="#974706 [1609]" opacity=".5" offset="1pt" offset2="-1pt"/>
              <v:textbox style="mso-next-textbox:#Rounded Rectangle 41" inset="0,0,0,0">
                <w:txbxContent>
                  <w:p w:rsidR="00B10D8E" w:rsidRDefault="00B10D8E" w:rsidP="00AD5972">
                    <w:pPr>
                      <w:spacing w:before="40" w:after="40" w:line="240" w:lineRule="auto"/>
                      <w:jc w:val="center"/>
                      <w:rPr>
                        <w:b/>
                        <w:color w:val="FFFFFF" w:themeColor="background1"/>
                        <w:szCs w:val="28"/>
                      </w:rPr>
                    </w:pPr>
                    <w:r>
                      <w:rPr>
                        <w:b/>
                        <w:color w:val="FFFFFF" w:themeColor="background1"/>
                        <w:szCs w:val="28"/>
                      </w:rPr>
                      <w:t>Trung tâm</w:t>
                    </w:r>
                  </w:p>
                  <w:p w:rsidR="00B10D8E" w:rsidRPr="0052718E" w:rsidRDefault="00B10D8E" w:rsidP="00AD5972">
                    <w:pPr>
                      <w:spacing w:before="40" w:after="40" w:line="240" w:lineRule="auto"/>
                      <w:jc w:val="center"/>
                      <w:rPr>
                        <w:b/>
                        <w:color w:val="FFFFFF" w:themeColor="background1"/>
                        <w:szCs w:val="28"/>
                      </w:rPr>
                    </w:pPr>
                    <w:r>
                      <w:rPr>
                        <w:b/>
                        <w:color w:val="FFFFFF" w:themeColor="background1"/>
                        <w:szCs w:val="28"/>
                      </w:rPr>
                      <w:t>Tin Học-Ngoại ngữ</w:t>
                    </w:r>
                  </w:p>
                </w:txbxContent>
              </v:textbox>
            </v:roundrect>
            <v:roundrect id="Rounded Rectangle 42" o:spid="_x0000_s1309" style="position:absolute;left:86;top:6901;width:17280;height:57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kUCxQAAANsAAAAPAAAAZHJzL2Rvd25yZXYueG1sRI9Pa8JA&#10;FMTvBb/D8gRvdaNYLamrBFEQ6sE/RentkX0mwezbmF1N/PauUOhxmJnfMNN5a0pxp9oVlhUM+hEI&#10;4tTqgjMFP4fV+ycI55E1lpZJwYMczGedtynG2ja8o/veZyJA2MWoIPe+iqV0aU4GXd9WxME729qg&#10;D7LOpK6xCXBTymEUjaXBgsNCjhUtckov+5tRMPlYH5Pv3XK7eaTt6ZI0eF38jpXqddvkC4Sn1v+H&#10;/9prrWA0hNeX8APk7AkAAP//AwBQSwECLQAUAAYACAAAACEA2+H2y+4AAACFAQAAEwAAAAAAAAAA&#10;AAAAAAAAAAAAW0NvbnRlbnRfVHlwZXNdLnhtbFBLAQItABQABgAIAAAAIQBa9CxbvwAAABUBAAAL&#10;AAAAAAAAAAAAAAAAAB8BAABfcmVscy8ucmVsc1BLAQItABQABgAIAAAAIQBsikUCxQAAANsAAAAP&#10;AAAAAAAAAAAAAAAAAAcCAABkcnMvZG93bnJldi54bWxQSwUGAAAAAAMAAwC3AAAA+QIAAAAA&#10;" fillcolor="#f79646 [3209]" strokecolor="#f2f2f2 [3041]" strokeweight="3pt">
              <v:shadow on="t" type="perspective" color="#974706 [1609]" opacity=".5" offset="1pt" offset2="-1pt"/>
              <v:textbox style="mso-next-textbox:#Rounded Rectangle 42" inset="0,0,0,0">
                <w:txbxContent>
                  <w:p w:rsidR="00B10D8E" w:rsidRDefault="00B10D8E" w:rsidP="00AD5972">
                    <w:pPr>
                      <w:spacing w:before="40" w:after="40" w:line="240" w:lineRule="auto"/>
                      <w:jc w:val="center"/>
                      <w:rPr>
                        <w:b/>
                        <w:color w:val="FFFFFF" w:themeColor="background1"/>
                        <w:szCs w:val="28"/>
                      </w:rPr>
                    </w:pPr>
                    <w:r w:rsidRPr="00903AF4">
                      <w:rPr>
                        <w:b/>
                        <w:color w:val="FFFFFF" w:themeColor="background1"/>
                        <w:szCs w:val="28"/>
                      </w:rPr>
                      <w:t xml:space="preserve">Phòng </w:t>
                    </w:r>
                  </w:p>
                  <w:p w:rsidR="00B10D8E" w:rsidRPr="00903AF4" w:rsidRDefault="00B10D8E" w:rsidP="00AD5972">
                    <w:pPr>
                      <w:spacing w:before="40" w:after="40" w:line="240" w:lineRule="auto"/>
                      <w:jc w:val="center"/>
                      <w:rPr>
                        <w:b/>
                        <w:color w:val="FFFFFF" w:themeColor="background1"/>
                        <w:szCs w:val="28"/>
                      </w:rPr>
                    </w:pPr>
                    <w:r>
                      <w:rPr>
                        <w:b/>
                        <w:color w:val="FFFFFF" w:themeColor="background1"/>
                        <w:szCs w:val="28"/>
                      </w:rPr>
                      <w:t>KT- ĐBCLGD</w:t>
                    </w:r>
                  </w:p>
                </w:txbxContent>
              </v:textbox>
            </v:roundrect>
          </v:group>
        </w:pict>
      </w:r>
    </w:p>
    <w:p w:rsidR="00AD5972" w:rsidRDefault="005033A7" w:rsidP="00B747AC">
      <w:pPr>
        <w:spacing w:before="120" w:after="120" w:line="240" w:lineRule="auto"/>
        <w:jc w:val="both"/>
        <w:rPr>
          <w:rFonts w:cstheme="majorHAnsi"/>
          <w:sz w:val="27"/>
          <w:szCs w:val="27"/>
        </w:rPr>
      </w:pPr>
      <w:r w:rsidRPr="005033A7">
        <w:rPr>
          <w:noProof/>
          <w:lang w:eastAsia="vi-VN"/>
        </w:rPr>
        <w:pict>
          <v:group id="Group 105" o:spid="_x0000_s1318" style="position:absolute;left:0;text-align:left;margin-left:339.35pt;margin-top:2.9pt;width:133.05pt;height:299.3pt;z-index:251740160" coordsize="17366,4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oundrect id="Rounded Rectangle 10" o:spid="_x0000_s1319" style="position:absolute;left:86;width:17280;height:57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J/xAAAANsAAAAPAAAAZHJzL2Rvd25yZXYueG1sRI9Ba8JA&#10;EIXvQv/DMkIvopsGLCW6igQEKQTRiuchO2aD2dmQ3Wr67zuHQm8zvDfvfbPejr5TDxpiG9jA2yID&#10;RVwH23Jj4PK1n3+AignZYheYDPxQhO3mZbLGwoYnn+hxTo2SEI4FGnAp9YXWsXbkMS5CTyzaLQwe&#10;k6xDo+2ATwn3nc6z7F17bFkaHPZUOqrv529v4FTNXDO2+eX6edjfllVV1vmxNOZ1Ou5WoBKN6d/8&#10;d32wgi/08osMoDe/AAAA//8DAFBLAQItABQABgAIAAAAIQDb4fbL7gAAAIUBAAATAAAAAAAAAAAA&#10;AAAAAAAAAABbQ29udGVudF9UeXBlc10ueG1sUEsBAi0AFAAGAAgAAAAhAFr0LFu/AAAAFQEAAAsA&#10;AAAAAAAAAAAAAAAAHwEAAF9yZWxzLy5yZWxzUEsBAi0AFAAGAAgAAAAhAAVKIn/EAAAA2wAAAA8A&#10;AAAAAAAAAAAAAAAABwIAAGRycy9kb3ducmV2LnhtbFBLBQYAAAAAAwADALcAAAD4AgAAAAA=&#10;" fillcolor="#627a32" strokecolor="#548dd4 [1951]" strokeweight=".5pt">
              <v:stroke linestyle="thinThin"/>
              <v:textbox style="mso-next-textbox:#Rounded Rectangle 10" inset="0,0,0,0">
                <w:txbxContent>
                  <w:p w:rsidR="00B10D8E" w:rsidRPr="00903AF4" w:rsidRDefault="00B10D8E" w:rsidP="00AD5972">
                    <w:pPr>
                      <w:spacing w:before="40" w:after="40" w:line="240" w:lineRule="auto"/>
                      <w:jc w:val="center"/>
                      <w:rPr>
                        <w:b/>
                        <w:color w:val="FFFFFF" w:themeColor="background1"/>
                        <w:szCs w:val="28"/>
                      </w:rPr>
                    </w:pPr>
                    <w:r>
                      <w:rPr>
                        <w:b/>
                        <w:color w:val="FFFFFF" w:themeColor="background1"/>
                        <w:szCs w:val="28"/>
                      </w:rPr>
                      <w:t>Khoa Lâm sàng</w:t>
                    </w:r>
                  </w:p>
                </w:txbxContent>
              </v:textbox>
            </v:roundrect>
            <v:roundrect id="Rounded Rectangle 13" o:spid="_x0000_s1320" style="position:absolute;top:13974;width:17280;height:57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wIwgAAANsAAAAPAAAAZHJzL2Rvd25yZXYueG1sRE/fa8Iw&#10;EH4f7H8IN9jLmKkdyuiMZRQKZVCkKns+mrMpay6lidr998tA8O0+vp+3yWc7iAtNvnesYLlIQBC3&#10;TvfcKTgeytd3ED4gaxwck4Jf8pBvHx82mGl35YYu+9CJGMI+QwUmhDGT0reGLPqFG4kjd3KTxRDh&#10;1Ek94TWG20GmSbKWFnuODQZHKgy1P/uzVdDUL6ab+/T4/VWVp1VdF226K5R6fpo/P0AEmsNdfHNX&#10;Os5/g/9f4gFy+wcAAP//AwBQSwECLQAUAAYACAAAACEA2+H2y+4AAACFAQAAEwAAAAAAAAAAAAAA&#10;AAAAAAAAW0NvbnRlbnRfVHlwZXNdLnhtbFBLAQItABQABgAIAAAAIQBa9CxbvwAAABUBAAALAAAA&#10;AAAAAAAAAAAAAB8BAABfcmVscy8ucmVsc1BLAQItABQABgAIAAAAIQD1mLwIwgAAANsAAAAPAAAA&#10;AAAAAAAAAAAAAAcCAABkcnMvZG93bnJldi54bWxQSwUGAAAAAAMAAwC3AAAA9gIAAAAA&#10;" fillcolor="#627a32" strokecolor="#548dd4 [1951]" strokeweight=".5pt">
              <v:stroke linestyle="thinThin"/>
              <v:textbox style="mso-next-textbox:#Rounded Rectangle 13" inset="0,0,0,0">
                <w:txbxContent>
                  <w:p w:rsidR="00B10D8E" w:rsidRDefault="00B10D8E" w:rsidP="00AD5972">
                    <w:pPr>
                      <w:spacing w:before="40" w:after="40" w:line="240" w:lineRule="auto"/>
                      <w:jc w:val="center"/>
                      <w:rPr>
                        <w:b/>
                        <w:color w:val="FFFFFF" w:themeColor="background1"/>
                        <w:szCs w:val="28"/>
                      </w:rPr>
                    </w:pPr>
                    <w:r>
                      <w:rPr>
                        <w:b/>
                        <w:color w:val="FFFFFF" w:themeColor="background1"/>
                        <w:szCs w:val="28"/>
                      </w:rPr>
                      <w:t>Bộ môn</w:t>
                    </w:r>
                  </w:p>
                  <w:p w:rsidR="00B10D8E" w:rsidRPr="0052718E" w:rsidRDefault="00B10D8E" w:rsidP="00AD5972">
                    <w:pPr>
                      <w:spacing w:before="40" w:after="40" w:line="240" w:lineRule="auto"/>
                      <w:jc w:val="center"/>
                      <w:rPr>
                        <w:b/>
                        <w:color w:val="FFFFFF" w:themeColor="background1"/>
                        <w:szCs w:val="28"/>
                      </w:rPr>
                    </w:pPr>
                    <w:r>
                      <w:rPr>
                        <w:b/>
                        <w:color w:val="FFFFFF" w:themeColor="background1"/>
                        <w:szCs w:val="28"/>
                      </w:rPr>
                      <w:t xml:space="preserve"> ĐD - PHCN</w:t>
                    </w:r>
                  </w:p>
                </w:txbxContent>
              </v:textbox>
            </v:roundrect>
            <v:roundrect id="Rounded Rectangle 3" o:spid="_x0000_s1321" style="position:absolute;top:20875;width:17280;height:57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CXxAAAANoAAAAPAAAAZHJzL2Rvd25yZXYueG1sRI/BasMw&#10;EETvhf6D2EIvpZHjklDcKKYYDKZggpPQ82JtLFNrZSwlcf++KgRyHGbmDbPJZzuIC02+d6xguUhA&#10;ELdO99wpOB7K13cQPiBrHByTgl/ykG8fHzaYaXflhi770IkIYZ+hAhPCmEnpW0MW/cKNxNE7ucli&#10;iHLqpJ7wGuF2kGmSrKXFnuOCwZEKQ+3P/mwVNPWL6eY+PX5/VeVpVddFm+4KpZ6f5s8PEIHmcA/f&#10;2pVW8Ab/V+INkNs/AAAA//8DAFBLAQItABQABgAIAAAAIQDb4fbL7gAAAIUBAAATAAAAAAAAAAAA&#10;AAAAAAAAAABbQ29udGVudF9UeXBlc10ueG1sUEsBAi0AFAAGAAgAAAAhAFr0LFu/AAAAFQEAAAsA&#10;AAAAAAAAAAAAAAAAHwEAAF9yZWxzLy5yZWxzUEsBAi0AFAAGAAgAAAAhAIVSEJfEAAAA2gAAAA8A&#10;AAAAAAAAAAAAAAAABwIAAGRycy9kb3ducmV2LnhtbFBLBQYAAAAAAwADALcAAAD4AgAAAAA=&#10;" fillcolor="#627a32" strokecolor="#548dd4 [1951]" strokeweight=".5pt">
              <v:stroke linestyle="thinThin"/>
              <v:textbox style="mso-next-textbox:#Rounded Rectangle 3" inset="0,0,0,0">
                <w:txbxContent>
                  <w:p w:rsidR="00B10D8E" w:rsidRDefault="00B10D8E" w:rsidP="00AD5972">
                    <w:pPr>
                      <w:spacing w:before="40" w:after="40" w:line="240" w:lineRule="auto"/>
                      <w:jc w:val="center"/>
                      <w:rPr>
                        <w:b/>
                        <w:color w:val="FFFFFF" w:themeColor="background1"/>
                        <w:szCs w:val="28"/>
                      </w:rPr>
                    </w:pPr>
                    <w:r>
                      <w:rPr>
                        <w:b/>
                        <w:color w:val="FFFFFF" w:themeColor="background1"/>
                        <w:szCs w:val="28"/>
                      </w:rPr>
                      <w:t>Bộ môn</w:t>
                    </w:r>
                  </w:p>
                  <w:p w:rsidR="00B10D8E" w:rsidRPr="0052718E" w:rsidRDefault="00B10D8E" w:rsidP="00AD5972">
                    <w:pPr>
                      <w:spacing w:before="40" w:after="40" w:line="240" w:lineRule="auto"/>
                      <w:jc w:val="center"/>
                      <w:rPr>
                        <w:b/>
                        <w:color w:val="FFFFFF" w:themeColor="background1"/>
                        <w:szCs w:val="28"/>
                      </w:rPr>
                    </w:pPr>
                    <w:r>
                      <w:rPr>
                        <w:b/>
                        <w:color w:val="FFFFFF" w:themeColor="background1"/>
                        <w:szCs w:val="28"/>
                      </w:rPr>
                      <w:t xml:space="preserve"> Dược - YHCT</w:t>
                    </w:r>
                  </w:p>
                </w:txbxContent>
              </v:textbox>
            </v:roundrect>
            <v:roundrect id="Rounded Rectangle 6" o:spid="_x0000_s1322" style="position:absolute;top:27863;width:17280;height:57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MPwgAAANoAAAAPAAAAZHJzL2Rvd25yZXYueG1sRI9Bi8Iw&#10;FITvwv6H8Ba8yJpuQZFqlKUgiFBELXt+NM+m2LyUJmr990ZY2OMwM98wq81gW3Gn3jeOFXxPExDE&#10;ldMN1wrK8/ZrAcIHZI2tY1LwJA+b9cdohZl2Dz7S/RRqESHsM1RgQugyKX1lyKKfuo44ehfXWwxR&#10;9rXUPT4i3LYyTZK5tNhwXDDYUW6oup5uVsGxmJh6aNLyd7/bXmZFkVfpIVdq/Dn8LEEEGsJ/+K+9&#10;0wrm8L4Sb4BcvwAAAP//AwBQSwECLQAUAAYACAAAACEA2+H2y+4AAACFAQAAEwAAAAAAAAAAAAAA&#10;AAAAAAAAW0NvbnRlbnRfVHlwZXNdLnhtbFBLAQItABQABgAIAAAAIQBa9CxbvwAAABUBAAALAAAA&#10;AAAAAAAAAAAAAB8BAABfcmVscy8ucmVsc1BLAQItABQABgAIAAAAIQCVJbMPwgAAANoAAAAPAAAA&#10;AAAAAAAAAAAAAAcCAABkcnMvZG93bnJldi54bWxQSwUGAAAAAAMAAwC3AAAA9gIAAAAA&#10;" fillcolor="#627a32" strokecolor="#548dd4 [1951]" strokeweight=".5pt">
              <v:stroke linestyle="thinThin"/>
              <v:textbox style="mso-next-textbox:#Rounded Rectangle 6" inset="0,0,0,0">
                <w:txbxContent>
                  <w:p w:rsidR="00B10D8E" w:rsidRPr="00C55B01" w:rsidRDefault="00B10D8E" w:rsidP="00AD5972">
                    <w:pPr>
                      <w:spacing w:before="40" w:after="40" w:line="240" w:lineRule="auto"/>
                      <w:jc w:val="center"/>
                      <w:rPr>
                        <w:b/>
                        <w:color w:val="FFFFFF" w:themeColor="background1"/>
                        <w:szCs w:val="28"/>
                        <w:lang w:val="fr-FR"/>
                      </w:rPr>
                    </w:pPr>
                    <w:r w:rsidRPr="00C55B01">
                      <w:rPr>
                        <w:b/>
                        <w:color w:val="FFFFFF" w:themeColor="background1"/>
                        <w:szCs w:val="28"/>
                        <w:lang w:val="fr-FR"/>
                      </w:rPr>
                      <w:t>Bộ môn</w:t>
                    </w:r>
                  </w:p>
                  <w:p w:rsidR="00B10D8E" w:rsidRPr="00C55B01" w:rsidRDefault="00B10D8E" w:rsidP="00AD5972">
                    <w:pPr>
                      <w:spacing w:before="40" w:after="40" w:line="240" w:lineRule="auto"/>
                      <w:jc w:val="center"/>
                      <w:rPr>
                        <w:b/>
                        <w:color w:val="FFFFFF" w:themeColor="background1"/>
                        <w:szCs w:val="28"/>
                        <w:lang w:val="fr-FR"/>
                      </w:rPr>
                    </w:pPr>
                    <w:r w:rsidRPr="00C55B01">
                      <w:rPr>
                        <w:b/>
                        <w:color w:val="FFFFFF" w:themeColor="background1"/>
                        <w:szCs w:val="28"/>
                        <w:lang w:val="fr-FR"/>
                      </w:rPr>
                      <w:t xml:space="preserve"> Y học cơ sở</w:t>
                    </w:r>
                  </w:p>
                </w:txbxContent>
              </v:textbox>
            </v:roundrect>
            <v:roundrect id="Rounded Rectangle 30" o:spid="_x0000_s1323" style="position:absolute;top:35109;width:17280;height:57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4fwAAAANsAAAAPAAAAZHJzL2Rvd25yZXYueG1sRE/LisIw&#10;FN0L8w/hDrgRTe2gSMcoUhBEKOID15fm2pRpbkoTtf79ZCG4PJz3ct3bRjyo87VjBdNJAoK4dLrm&#10;SsHlvB0vQPiArLFxTApe5GG9+hosMdPuyUd6nEIlYgj7DBWYENpMSl8asugnriWO3M11FkOEXSV1&#10;h88YbhuZJslcWqw5NhhsKTdU/p3uVsGxGJmqr9PLdb/b3mZFkZfpIVdq+N1vfkEE6sNH/HbvtIKf&#10;uD5+iT9Arv4BAAD//wMAUEsBAi0AFAAGAAgAAAAhANvh9svuAAAAhQEAABMAAAAAAAAAAAAAAAAA&#10;AAAAAFtDb250ZW50X1R5cGVzXS54bWxQSwECLQAUAAYACAAAACEAWvQsW78AAAAVAQAACwAAAAAA&#10;AAAAAAAAAAAfAQAAX3JlbHMvLnJlbHNQSwECLQAUAAYACAAAACEATv9+H8AAAADbAAAADwAAAAAA&#10;AAAAAAAAAAAHAgAAZHJzL2Rvd25yZXYueG1sUEsFBgAAAAADAAMAtwAAAPQCAAAAAA==&#10;" fillcolor="#627a32" strokecolor="#548dd4 [1951]" strokeweight=".5pt">
              <v:stroke linestyle="thinThin"/>
              <v:textbox style="mso-next-textbox:#Rounded Rectangle 30" inset="0,0,0,0">
                <w:txbxContent>
                  <w:p w:rsidR="00B10D8E" w:rsidRDefault="00B10D8E" w:rsidP="00AD5972">
                    <w:pPr>
                      <w:spacing w:before="40" w:after="40" w:line="240" w:lineRule="auto"/>
                      <w:jc w:val="center"/>
                      <w:rPr>
                        <w:b/>
                        <w:color w:val="FFFFFF" w:themeColor="background1"/>
                        <w:szCs w:val="28"/>
                      </w:rPr>
                    </w:pPr>
                    <w:r>
                      <w:rPr>
                        <w:b/>
                        <w:color w:val="FFFFFF" w:themeColor="background1"/>
                        <w:szCs w:val="28"/>
                      </w:rPr>
                      <w:t>Bộ môn</w:t>
                    </w:r>
                  </w:p>
                  <w:p w:rsidR="00B10D8E" w:rsidRPr="0052718E" w:rsidRDefault="00B10D8E" w:rsidP="00AD5972">
                    <w:pPr>
                      <w:spacing w:before="40" w:after="40" w:line="240" w:lineRule="auto"/>
                      <w:jc w:val="center"/>
                      <w:rPr>
                        <w:b/>
                        <w:color w:val="FFFFFF" w:themeColor="background1"/>
                        <w:szCs w:val="28"/>
                      </w:rPr>
                    </w:pPr>
                    <w:r>
                      <w:rPr>
                        <w:b/>
                        <w:color w:val="FFFFFF" w:themeColor="background1"/>
                        <w:szCs w:val="28"/>
                      </w:rPr>
                      <w:t>Cộng đồng</w:t>
                    </w:r>
                  </w:p>
                </w:txbxContent>
              </v:textbox>
            </v:roundrect>
            <v:roundrect id="Rounded Rectangle 31" o:spid="_x0000_s1324" style="position:absolute;left:86;top:6901;width:17280;height:576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9uEwwAAANsAAAAPAAAAZHJzL2Rvd25yZXYueG1sRI/disIw&#10;FITvhX2HcBb2RjS14iLVKEtBEKGIP+z1oTk2xeakNFntvr0RBC+HmfmGWa5724gbdb52rGAyTkAQ&#10;l07XXCk4nzajOQgfkDU2jknBP3lYrz4GS8y0u/OBbsdQiQhhn6ECE0KbSelLQxb92LXE0bu4zmKI&#10;squk7vAe4baRaZJ8S4s1xwWDLeWGyuvxzyo4FENT9XV6/t1tN5dZUeRlus+V+vrsfxYgAvXhHX61&#10;t1rBdALPL/EHyNUDAAD//wMAUEsBAi0AFAAGAAgAAAAhANvh9svuAAAAhQEAABMAAAAAAAAAAAAA&#10;AAAAAAAAAFtDb250ZW50X1R5cGVzXS54bWxQSwECLQAUAAYACAAAACEAWvQsW78AAAAVAQAACwAA&#10;AAAAAAAAAAAAAAAfAQAAX3JlbHMvLnJlbHNQSwECLQAUAAYACAAAACEAIbPbhMMAAADbAAAADwAA&#10;AAAAAAAAAAAAAAAHAgAAZHJzL2Rvd25yZXYueG1sUEsFBgAAAAADAAMAtwAAAPcCAAAAAA==&#10;" fillcolor="#627a32" strokecolor="#548dd4 [1951]" strokeweight=".5pt">
              <v:stroke linestyle="thinThin"/>
              <v:textbox style="mso-next-textbox:#Rounded Rectangle 31" inset="0,0,0,0">
                <w:txbxContent>
                  <w:p w:rsidR="00B10D8E" w:rsidRDefault="00B10D8E" w:rsidP="00AD5972">
                    <w:pPr>
                      <w:spacing w:before="40" w:after="40" w:line="240" w:lineRule="auto"/>
                      <w:jc w:val="center"/>
                      <w:rPr>
                        <w:b/>
                        <w:color w:val="FFFFFF" w:themeColor="background1"/>
                        <w:szCs w:val="28"/>
                      </w:rPr>
                    </w:pPr>
                    <w:r>
                      <w:rPr>
                        <w:b/>
                        <w:color w:val="FFFFFF" w:themeColor="background1"/>
                        <w:szCs w:val="28"/>
                      </w:rPr>
                      <w:t>Khoa</w:t>
                    </w:r>
                  </w:p>
                  <w:p w:rsidR="00B10D8E" w:rsidRPr="00903AF4" w:rsidRDefault="00B10D8E" w:rsidP="00AD5972">
                    <w:pPr>
                      <w:spacing w:before="40" w:after="40" w:line="240" w:lineRule="auto"/>
                      <w:jc w:val="center"/>
                      <w:rPr>
                        <w:b/>
                        <w:color w:val="FFFFFF" w:themeColor="background1"/>
                        <w:szCs w:val="28"/>
                      </w:rPr>
                    </w:pPr>
                    <w:r>
                      <w:rPr>
                        <w:b/>
                        <w:color w:val="FFFFFF" w:themeColor="background1"/>
                        <w:szCs w:val="28"/>
                      </w:rPr>
                      <w:t>LLCT - KHCB</w:t>
                    </w:r>
                  </w:p>
                </w:txbxContent>
              </v:textbox>
            </v:roundrect>
          </v:group>
        </w:pict>
      </w:r>
    </w:p>
    <w:p w:rsidR="00AD5972" w:rsidRDefault="005033A7" w:rsidP="00B747AC">
      <w:pPr>
        <w:spacing w:before="120" w:after="120" w:line="240" w:lineRule="auto"/>
        <w:jc w:val="both"/>
        <w:rPr>
          <w:rFonts w:cstheme="majorHAnsi"/>
          <w:sz w:val="27"/>
          <w:szCs w:val="27"/>
        </w:rPr>
      </w:pPr>
      <w:r w:rsidRPr="005033A7">
        <w:rPr>
          <w:noProof/>
        </w:rPr>
        <w:pict>
          <v:line id="Straight Connector 22" o:spid="_x0000_s1276" style="position:absolute;left:0;text-align:left;z-index:251716608;visibility:visible;mso-width-relative:margin;mso-height-relative:margin" from="210.55pt,7.15pt" to="215.9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vicQIAAHoFAAAOAAAAZHJzL2Uyb0RvYy54bWysVM2O2jAQvlfqO1i+l4SwsAgR9sB2e+nP&#10;amkfwDhOYsmxLXsg8PYd2yELbdWqVTmYzP8334y9fjh1ihyF89Lokk4nOSVCc1NJ3ZT029end0tK&#10;PDBdMWW0KOlZePqweftm3duVKExrVCUcwSTar3pb0hbArrLM81Z0zE+MFRqNtXEdAxRdk1WO9Zi9&#10;U1mR54usN66yznDhPWofk5FuYv66Fhy+1LUXQFRJERvE08VzH85ss2arxjHbSj7AYP+AomNSY9Ex&#10;1SMDRg5O/pSqk9wZb2qYcNNlpq4lF7EH7Gaa/9DNrmVWxF6QHG9Hmvz/S8s/H58dkVVJi4ISzTqc&#10;0Q4ck00LZGu0RgaNI2hEpnrrVxiw1c9ukLx9dqHtU+268I8NkVNk9zyyK05AOCoXy/kSR8DRUiwW&#10;93kkP3uNtc7DB2E6Ej5KqqQOvbMVO370gPXQ9eIS1EqH0xslqyepVBTC1oitcuTIcN5wKmICdeg+&#10;mSrpFjn+0tRRjbuR1HcXNRaJuxeyxJI3BYBJ9V5XBM4WeQInmW6UCOkwLgEScekQcQDUKNMTx5Dd&#10;xWyOdX8BknEuNEyTicEIdHqPAQNSpmzL/gQ01Ar5zQGE27VVT/bq4F5C8aKY3xVzSioZiJ3nS0yM&#10;Al6DeYGXKEhMNXh/ObgExDX7kcbgMGC/AjKbBWXq3Cf3yMJYPkpXbGRhe9K+xC84KxHwKv0iatxA&#10;3JCBhdspXgi6kIzeIazGmY+Bv2U2BQ7+ITSB+pvgMSJWNhrG4E5qM3B2CxtO04GdOvkjH1d9h8+9&#10;qc7xJkUDXvBI2fAYhRfkWo7hr0/m5jsAAAD//wMAUEsDBBQABgAIAAAAIQDKIVj14QAAAAsBAAAP&#10;AAAAZHJzL2Rvd25yZXYueG1sTI9LT8MwEITvSPwHa5G4oNZxX2pDnIqHuOXSghBHN1niUHsdxW4b&#10;/j3LCQ4r7WpGs98U29E7ccYhdoE0qGkGAqkOTUethrfXl8kaREyGGuMCoYZvjLAtr68KkzfhQjs8&#10;71MrOIRibjTYlPpcylhb9CZOQ4/E2mcYvEl8Dq1sBnPhcO/kLMtW0puO+IM1PT5ZrI/7k9cw7j7c&#10;l1WVfD4uXXX3+M5TVVrf3owP9yASjunPDL/4jA4lMx3CiZoonIbFTCm2apgvN9yBHYu52oA48JKp&#10;NciykP87lD8AAAD//wMAUEsBAi0AFAAGAAgAAAAhALaDOJL+AAAA4QEAABMAAAAAAAAAAAAAAAAA&#10;AAAAAFtDb250ZW50X1R5cGVzXS54bWxQSwECLQAUAAYACAAAACEAOP0h/9YAAACUAQAACwAAAAAA&#10;AAAAAAAAAAAvAQAAX3JlbHMvLnJlbHNQSwECLQAUAAYACAAAACEAbqC74nECAAB6BQAADgAAAAAA&#10;AAAAAAAAAAAuAgAAZHJzL2Uyb0RvYy54bWxQSwECLQAUAAYACAAAACEAyiFY9eEAAAALAQAADwAA&#10;AAAAAAAAAAAAAADLBAAAZHJzL2Rvd25yZXYueG1sUEsFBgAAAAAEAAQA8wAAANkFAAAAAA==&#10;" strokecolor="#548dd4 [1951]">
            <v:stroke endarrow="block"/>
            <v:shadow on="t" color="black" opacity="21626f" offset=".07386mm,1.40917mm"/>
          </v:line>
        </w:pict>
      </w:r>
    </w:p>
    <w:p w:rsidR="00AD5972" w:rsidRDefault="005033A7" w:rsidP="00B747AC">
      <w:pPr>
        <w:spacing w:before="120" w:after="120" w:line="240" w:lineRule="auto"/>
        <w:jc w:val="both"/>
        <w:rPr>
          <w:rFonts w:cstheme="majorHAnsi"/>
          <w:sz w:val="27"/>
          <w:szCs w:val="27"/>
        </w:rPr>
      </w:pPr>
      <w:r w:rsidRPr="005033A7">
        <w:rPr>
          <w:noProof/>
        </w:rPr>
        <w:pict>
          <v:roundrect id="Rounded Rectangle 29" o:spid="_x0000_s1239" style="position:absolute;left:0;text-align:left;margin-left:149.4pt;margin-top:6.7pt;width:156.55pt;height:113.4pt;z-index:251709440;visibility:visible;mso-width-relative:margin;mso-height-relative:margin;v-text-anchor:middle" arcsize="85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yKgMAANUGAAAOAAAAZHJzL2Uyb0RvYy54bWysVVFv2yAQfp+0/4B4X20nbZpEdaqoVadJ&#10;XVslnfqMAcfeMDAgcbJfvwNsJ1n3NK0P7gF33333cVxubveNQDtubK1kjrOLFCMuqWK13OT42+vD&#10;pylG1hHJiFCS5/jALb5dfPxw0+o5H6lKCcYNAhBp563OceWcnieJpRVviL1Qmks4LJVpiIOl2STM&#10;kBbQG5GM0nSStMowbRTl1sLufTzEi4Bflpy657K03CGRY+DmwteEb+G/yeKGzDeG6KqmHQ3yDywa&#10;UktIOkDdE0fQ1tTvoJqaGmVV6S6oahJVljXloQaoJkv/qGZdEc1DLSCO1YNM9v/B0qfdi0E1y/Fo&#10;hpEkDdzRSm0l4wytQD0iN4IjOAOhWm3n4L/WL6ZbWTB91fvSNP4/1IP2QdzDIC7fO0RhM5ulk9E1&#10;3AGFs+zyMs2mQf7kGK6NdZ+5apA3cmw8D08iKEt2j9YFiVnHk7DvGJWNgAvbEYGycXo99jwBsXMG&#10;q8f0kVaJmj3UQoSF2RR3wiAIzfF4PJtNJl3wmZuQqM3xZHzlmTcahGKFCITO3ELD8gHP7UfBR2yb&#10;r4rFHJMU/nwKModtaMu4fdlvA9kBJRRxkgDOhPSRPPR0p0QtJTfrirWoEFuzIkDOEwWmrPYCXqXT&#10;uICGn2Y+TxpYeU0GqoUg9EdUWOiKRFIAErl2CoJ3oDRkDKsTMolvjtgOwXIHwUOlcsVL6C9ogKjI&#10;UGJMRCjl0mUhv60I4+/zDxEhp/CAHrmEexywOwA/NY6X0GPHluj8jyIOwVGUIc05sRgcK+0zK+mG&#10;4KaWykT659kFVNVljv5A/0Qab7p9sQ9vLwut57cKxQ7wII2C64N7tJo+1HBbj8S6F2Kg02ETxq17&#10;hk8pFLSm6iyMKmV+/W3f+8PEgFOMWhh1ObY/t8RwjMQXCbMEIF1vmN4oekNumzsFTyQLbIIJAcaJ&#10;3iyNat5gCi99FjgikkKuHFNn+sWdiyMX5jjly2Vwg/mniXuUa009uL8X35ev+zdidDcBHAyPJ9WP&#10;we5ZR1GPvj5SquXWqbJ2/vCoY7eA2Rl6p5vzfjifroPX8ddo8RsAAP//AwBQSwMEFAAGAAgAAAAh&#10;APkNrWPhAAAACwEAAA8AAABkcnMvZG93bnJldi54bWxMj8FOwzAQRO9I/IO1SFyq1k4obRziVAgJ&#10;iVtF4QPceEmixnYab9OEr8ec4Dia0cybYjfZjo04hNY7BclKAENXedO6WsHnx+syAxZIO6M771DB&#10;jAF25e1NoXPjr+4dxwPVLJa4kGsFDVGfcx6qBq0OK9+ji96XH6ymKIeam0FfY7nteCrEhlvdurjQ&#10;6B5fGqxOh4tVIBYpjeN68TCfZTLTudp/n972St3fTc9PwAgn+gvDL35EhzIyHf3FmcA6BanMIjop&#10;WItEAouJRynju6OCTZptgZcF//+h/AEAAP//AwBQSwECLQAUAAYACAAAACEAtoM4kv4AAADhAQAA&#10;EwAAAAAAAAAAAAAAAAAAAAAAW0NvbnRlbnRfVHlwZXNdLnhtbFBLAQItABQABgAIAAAAIQA4/SH/&#10;1gAAAJQBAAALAAAAAAAAAAAAAAAAAC8BAABfcmVscy8ucmVsc1BLAQItABQABgAIAAAAIQDD+Eiy&#10;KgMAANUGAAAOAAAAAAAAAAAAAAAAAC4CAABkcnMvZTJvRG9jLnhtbFBLAQItABQABgAIAAAAIQD5&#10;Da1j4QAAAAsBAAAPAAAAAAAAAAAAAAAAAIQFAABkcnMvZG93bnJldi54bWxQSwUGAAAAAAQABADz&#10;AAAAkgYAAAAA&#10;" fillcolor="#396" strokecolor="#548dd4 [1951]" strokeweight=".5pt">
            <v:stroke linestyle="thinThin"/>
            <v:textbox style="mso-next-textbox:#Rounded Rectangle 29" inset="0,0,0,0">
              <w:txbxContent>
                <w:p w:rsidR="00B10D8E" w:rsidRPr="00AD5972" w:rsidRDefault="00B10D8E" w:rsidP="00AD5972">
                  <w:pPr>
                    <w:spacing w:after="120" w:line="240" w:lineRule="auto"/>
                    <w:jc w:val="center"/>
                    <w:rPr>
                      <w:b/>
                      <w:color w:val="FFFFFF" w:themeColor="background1"/>
                      <w:szCs w:val="28"/>
                    </w:rPr>
                  </w:pPr>
                  <w:r w:rsidRPr="00AD5972">
                    <w:rPr>
                      <w:b/>
                      <w:color w:val="FFFFFF" w:themeColor="background1"/>
                      <w:szCs w:val="28"/>
                    </w:rPr>
                    <w:t>CÁC LỚP</w:t>
                  </w:r>
                </w:p>
                <w:p w:rsidR="00B10D8E" w:rsidRPr="00AD5972" w:rsidRDefault="00B10D8E" w:rsidP="00AD5972">
                  <w:pPr>
                    <w:spacing w:after="0" w:line="240" w:lineRule="auto"/>
                    <w:jc w:val="center"/>
                    <w:rPr>
                      <w:b/>
                      <w:color w:val="FFFFFF" w:themeColor="background1"/>
                      <w:sz w:val="26"/>
                      <w:szCs w:val="26"/>
                    </w:rPr>
                  </w:pPr>
                  <w:r w:rsidRPr="00AD5972">
                    <w:rPr>
                      <w:b/>
                      <w:color w:val="FFFFFF" w:themeColor="background1"/>
                      <w:sz w:val="26"/>
                      <w:szCs w:val="26"/>
                    </w:rPr>
                    <w:t>HỌC SINH - SINH VIÊN</w:t>
                  </w:r>
                </w:p>
              </w:txbxContent>
            </v:textbox>
          </v:roundrect>
        </w:pict>
      </w:r>
    </w:p>
    <w:p w:rsidR="00AD5972" w:rsidRDefault="00AD5972" w:rsidP="00B747AC">
      <w:pPr>
        <w:spacing w:before="120" w:after="120" w:line="240" w:lineRule="auto"/>
        <w:jc w:val="both"/>
        <w:rPr>
          <w:rFonts w:cstheme="majorHAnsi"/>
          <w:sz w:val="27"/>
          <w:szCs w:val="27"/>
        </w:rPr>
      </w:pPr>
    </w:p>
    <w:p w:rsidR="00AD5972" w:rsidRDefault="00AD5972" w:rsidP="00B747AC">
      <w:pPr>
        <w:spacing w:before="120" w:after="120" w:line="240" w:lineRule="auto"/>
        <w:jc w:val="both"/>
        <w:rPr>
          <w:rFonts w:cstheme="majorHAnsi"/>
          <w:sz w:val="27"/>
          <w:szCs w:val="27"/>
        </w:rPr>
      </w:pPr>
    </w:p>
    <w:p w:rsidR="00AD5972" w:rsidRDefault="00AD5972" w:rsidP="00B747AC">
      <w:pPr>
        <w:spacing w:before="120" w:after="120" w:line="240" w:lineRule="auto"/>
        <w:jc w:val="both"/>
        <w:rPr>
          <w:rFonts w:cstheme="majorHAnsi"/>
          <w:sz w:val="27"/>
          <w:szCs w:val="27"/>
        </w:rPr>
      </w:pPr>
    </w:p>
    <w:p w:rsidR="00AD5972" w:rsidRDefault="00AD5972" w:rsidP="00B747AC">
      <w:pPr>
        <w:spacing w:before="120" w:after="120" w:line="240" w:lineRule="auto"/>
        <w:jc w:val="both"/>
        <w:rPr>
          <w:rFonts w:cstheme="majorHAnsi"/>
          <w:sz w:val="27"/>
          <w:szCs w:val="27"/>
        </w:rPr>
      </w:pPr>
    </w:p>
    <w:p w:rsidR="00AD5972" w:rsidRDefault="00AD5972" w:rsidP="00B747AC">
      <w:pPr>
        <w:spacing w:before="120" w:after="120" w:line="240" w:lineRule="auto"/>
        <w:jc w:val="both"/>
        <w:rPr>
          <w:rFonts w:cstheme="majorHAnsi"/>
          <w:sz w:val="27"/>
          <w:szCs w:val="27"/>
        </w:rPr>
      </w:pPr>
    </w:p>
    <w:p w:rsidR="00AD5972" w:rsidRDefault="00AD5972" w:rsidP="00B747AC">
      <w:pPr>
        <w:spacing w:before="120" w:after="120" w:line="240" w:lineRule="auto"/>
        <w:jc w:val="both"/>
        <w:rPr>
          <w:rFonts w:cstheme="majorHAnsi"/>
          <w:sz w:val="27"/>
          <w:szCs w:val="27"/>
        </w:rPr>
      </w:pPr>
    </w:p>
    <w:p w:rsidR="00AD5972" w:rsidRDefault="00AD5972" w:rsidP="00B747AC">
      <w:pPr>
        <w:spacing w:before="120" w:after="120" w:line="240" w:lineRule="auto"/>
        <w:jc w:val="both"/>
        <w:rPr>
          <w:rFonts w:cstheme="majorHAnsi"/>
          <w:sz w:val="27"/>
          <w:szCs w:val="27"/>
        </w:rPr>
      </w:pPr>
    </w:p>
    <w:p w:rsidR="00AD5972" w:rsidRDefault="005033A7" w:rsidP="00B747AC">
      <w:pPr>
        <w:spacing w:before="120" w:after="120" w:line="240" w:lineRule="auto"/>
        <w:jc w:val="both"/>
        <w:rPr>
          <w:rFonts w:cstheme="majorHAnsi"/>
          <w:sz w:val="27"/>
          <w:szCs w:val="27"/>
        </w:rPr>
      </w:pPr>
      <w:r w:rsidRPr="005033A7">
        <w:rPr>
          <w:noProof/>
          <w:lang w:eastAsia="vi-VN"/>
        </w:rPr>
        <w:pict>
          <v:line id="Straight Connector 164" o:spid="_x0000_s1353" style="position:absolute;left:0;text-align:left;flip:x;z-index:251745280;visibility:visible" from="133pt,17.95pt" to="336.05pt,17.9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8hawgAAANwAAAAPAAAAZHJzL2Rvd25yZXYueG1sRE9Na8JA&#10;EL0X+h+WKXirG0sRiW5EFEs9FNqo9yE7yUazsyG7muiv7xYK3ubxPmexHGwjrtT52rGCyTgBQVw4&#10;XXOl4LDfvs5A+ICssXFMCm7kYZk9Py0w1a7nH7rmoRIxhH2KCkwIbSqlLwxZ9GPXEkeudJ3FEGFX&#10;Sd1hH8NtI9+SZCot1hwbDLa0NlSc84tVcN+F3eXmjl/5rP8wNjlt2vJ7r9ToZVjNQQQawkP87/7U&#10;cf70Hf6eiRfI7BcAAP//AwBQSwECLQAUAAYACAAAACEA2+H2y+4AAACFAQAAEwAAAAAAAAAAAAAA&#10;AAAAAAAAW0NvbnRlbnRfVHlwZXNdLnhtbFBLAQItABQABgAIAAAAIQBa9CxbvwAAABUBAAALAAAA&#10;AAAAAAAAAAAAAB8BAABfcmVscy8ucmVsc1BLAQItABQABgAIAAAAIQA9A8hawgAAANwAAAAPAAAA&#10;AAAAAAAAAAAAAAcCAABkcnMvZG93bnJldi54bWxQSwUGAAAAAAMAAwC3AAAA9gIAAAAA&#10;" strokecolor="#548dd4 [1951]" strokeweight="3pt">
            <v:stroke startarrow="block" endarrow="block" linestyle="thinThin"/>
            <v:shadow on="t" color="black" opacity="21626f" offset=".07386mm,1.40917mm"/>
          </v:line>
        </w:pict>
      </w:r>
    </w:p>
    <w:p w:rsidR="00AD5972" w:rsidRDefault="00AD5972" w:rsidP="00B747AC">
      <w:pPr>
        <w:spacing w:before="120" w:after="120" w:line="240" w:lineRule="auto"/>
        <w:jc w:val="both"/>
        <w:rPr>
          <w:rFonts w:cstheme="majorHAnsi"/>
          <w:sz w:val="27"/>
          <w:szCs w:val="27"/>
        </w:rPr>
      </w:pPr>
    </w:p>
    <w:p w:rsidR="00AD5972" w:rsidRDefault="00AD5972" w:rsidP="00B747AC">
      <w:pPr>
        <w:spacing w:before="120" w:after="120" w:line="240" w:lineRule="auto"/>
        <w:jc w:val="both"/>
        <w:rPr>
          <w:rFonts w:cstheme="majorHAnsi"/>
          <w:sz w:val="27"/>
          <w:szCs w:val="27"/>
        </w:rPr>
      </w:pPr>
    </w:p>
    <w:p w:rsidR="00AD5972" w:rsidRDefault="00AD5972" w:rsidP="00B747AC">
      <w:pPr>
        <w:spacing w:before="120" w:after="120" w:line="240" w:lineRule="auto"/>
        <w:jc w:val="both"/>
        <w:rPr>
          <w:rFonts w:cstheme="majorHAnsi"/>
          <w:sz w:val="27"/>
          <w:szCs w:val="27"/>
        </w:rPr>
      </w:pPr>
    </w:p>
    <w:p w:rsidR="00AD5972" w:rsidRDefault="00AD5972" w:rsidP="00B747AC">
      <w:pPr>
        <w:spacing w:before="120" w:after="120" w:line="240" w:lineRule="auto"/>
        <w:jc w:val="both"/>
        <w:rPr>
          <w:rFonts w:cstheme="majorHAnsi"/>
          <w:sz w:val="27"/>
          <w:szCs w:val="27"/>
        </w:rPr>
      </w:pPr>
    </w:p>
    <w:p w:rsidR="003F0956" w:rsidRDefault="00C656AB" w:rsidP="003027E0">
      <w:pPr>
        <w:spacing w:before="120" w:after="120" w:line="240" w:lineRule="auto"/>
        <w:jc w:val="both"/>
        <w:rPr>
          <w:rFonts w:cstheme="majorHAnsi"/>
          <w:sz w:val="27"/>
          <w:szCs w:val="27"/>
        </w:rPr>
      </w:pPr>
      <w:r w:rsidRPr="000016FB">
        <w:rPr>
          <w:rFonts w:cstheme="majorHAnsi"/>
          <w:sz w:val="27"/>
          <w:szCs w:val="27"/>
        </w:rPr>
        <w:tab/>
      </w:r>
    </w:p>
    <w:p w:rsidR="00CF42A1" w:rsidRDefault="00CF42A1" w:rsidP="003027E0">
      <w:pPr>
        <w:spacing w:before="120" w:after="120" w:line="240" w:lineRule="auto"/>
        <w:jc w:val="both"/>
        <w:rPr>
          <w:rFonts w:cstheme="majorHAnsi"/>
          <w:b/>
          <w:i/>
          <w:sz w:val="27"/>
          <w:szCs w:val="27"/>
          <w:lang w:val="vi-VN"/>
        </w:rPr>
      </w:pPr>
    </w:p>
    <w:p w:rsidR="00CF42A1" w:rsidRDefault="00CF42A1" w:rsidP="003027E0">
      <w:pPr>
        <w:spacing w:before="120" w:after="120" w:line="240" w:lineRule="auto"/>
        <w:jc w:val="both"/>
        <w:rPr>
          <w:rFonts w:cstheme="majorHAnsi"/>
          <w:b/>
          <w:i/>
          <w:sz w:val="27"/>
          <w:szCs w:val="27"/>
          <w:lang w:val="vi-VN"/>
        </w:rPr>
      </w:pPr>
    </w:p>
    <w:p w:rsidR="00CF42A1" w:rsidRDefault="00CF42A1" w:rsidP="003027E0">
      <w:pPr>
        <w:spacing w:before="120" w:after="120" w:line="240" w:lineRule="auto"/>
        <w:jc w:val="both"/>
        <w:rPr>
          <w:rFonts w:cstheme="majorHAnsi"/>
          <w:b/>
          <w:i/>
          <w:sz w:val="27"/>
          <w:szCs w:val="27"/>
          <w:lang w:val="vi-VN"/>
        </w:rPr>
      </w:pPr>
    </w:p>
    <w:p w:rsidR="00CF42A1" w:rsidRDefault="00CF42A1" w:rsidP="003027E0">
      <w:pPr>
        <w:spacing w:before="120" w:after="120" w:line="240" w:lineRule="auto"/>
        <w:jc w:val="both"/>
        <w:rPr>
          <w:rFonts w:cstheme="majorHAnsi"/>
          <w:b/>
          <w:i/>
          <w:sz w:val="27"/>
          <w:szCs w:val="27"/>
        </w:rPr>
      </w:pPr>
    </w:p>
    <w:p w:rsidR="0055765F" w:rsidRDefault="0055765F" w:rsidP="003027E0">
      <w:pPr>
        <w:spacing w:before="120" w:after="120" w:line="240" w:lineRule="auto"/>
        <w:jc w:val="both"/>
        <w:rPr>
          <w:rFonts w:cstheme="majorHAnsi"/>
          <w:b/>
          <w:i/>
          <w:sz w:val="27"/>
          <w:szCs w:val="27"/>
        </w:rPr>
      </w:pPr>
    </w:p>
    <w:p w:rsidR="00CF42A1" w:rsidRPr="00C55B01" w:rsidRDefault="00CF42A1" w:rsidP="003027E0">
      <w:pPr>
        <w:spacing w:before="120" w:after="120" w:line="240" w:lineRule="auto"/>
        <w:jc w:val="both"/>
        <w:rPr>
          <w:rFonts w:cstheme="majorHAnsi"/>
          <w:b/>
          <w:i/>
          <w:sz w:val="27"/>
          <w:szCs w:val="27"/>
        </w:rPr>
      </w:pPr>
    </w:p>
    <w:p w:rsidR="00C656AB" w:rsidRPr="000016FB" w:rsidRDefault="00C656AB" w:rsidP="003027E0">
      <w:pPr>
        <w:spacing w:before="120" w:after="120" w:line="240" w:lineRule="auto"/>
        <w:jc w:val="both"/>
        <w:rPr>
          <w:rFonts w:cstheme="majorHAnsi"/>
          <w:i/>
          <w:sz w:val="27"/>
          <w:szCs w:val="27"/>
        </w:rPr>
      </w:pPr>
      <w:r w:rsidRPr="000016FB">
        <w:rPr>
          <w:rFonts w:cstheme="majorHAnsi"/>
          <w:b/>
          <w:i/>
          <w:sz w:val="27"/>
          <w:szCs w:val="27"/>
        </w:rPr>
        <w:lastRenderedPageBreak/>
        <w:t>3.2. Nhân sự</w:t>
      </w:r>
      <w:r w:rsidRPr="000016FB">
        <w:rPr>
          <w:rFonts w:cstheme="majorHAnsi"/>
          <w:i/>
          <w:sz w:val="27"/>
          <w:szCs w:val="27"/>
        </w:rPr>
        <w:t>.</w:t>
      </w:r>
    </w:p>
    <w:p w:rsidR="00C656AB" w:rsidRPr="000016FB" w:rsidRDefault="00204858" w:rsidP="006E444C">
      <w:pPr>
        <w:spacing w:before="120" w:after="120"/>
        <w:jc w:val="both"/>
        <w:rPr>
          <w:rFonts w:cstheme="majorHAnsi"/>
          <w:sz w:val="27"/>
          <w:szCs w:val="27"/>
        </w:rPr>
      </w:pPr>
      <w:r w:rsidRPr="000016FB">
        <w:rPr>
          <w:rFonts w:cstheme="majorHAnsi"/>
          <w:sz w:val="27"/>
          <w:szCs w:val="27"/>
        </w:rPr>
        <w:tab/>
      </w:r>
      <w:r w:rsidR="003A3C27" w:rsidRPr="000016FB">
        <w:rPr>
          <w:rFonts w:cstheme="majorHAnsi"/>
          <w:sz w:val="27"/>
          <w:szCs w:val="27"/>
        </w:rPr>
        <w:t xml:space="preserve">- </w:t>
      </w:r>
      <w:r w:rsidR="00C656AB" w:rsidRPr="000016FB">
        <w:rPr>
          <w:rFonts w:cstheme="majorHAnsi"/>
          <w:sz w:val="27"/>
          <w:szCs w:val="27"/>
        </w:rPr>
        <w:t>Cán bộ</w:t>
      </w:r>
      <w:r w:rsidR="009018F6">
        <w:rPr>
          <w:rFonts w:cstheme="majorHAnsi"/>
          <w:sz w:val="27"/>
          <w:szCs w:val="27"/>
        </w:rPr>
        <w:t>, nhân viên</w:t>
      </w:r>
      <w:r w:rsidR="00C656AB" w:rsidRPr="000016FB">
        <w:rPr>
          <w:rFonts w:cstheme="majorHAnsi"/>
          <w:sz w:val="27"/>
          <w:szCs w:val="27"/>
        </w:rPr>
        <w:t xml:space="preserve">: </w:t>
      </w:r>
      <w:r w:rsidR="00C55B01">
        <w:rPr>
          <w:rFonts w:cstheme="majorHAnsi"/>
          <w:sz w:val="27"/>
          <w:szCs w:val="27"/>
        </w:rPr>
        <w:tab/>
      </w:r>
      <w:r w:rsidR="00100164" w:rsidRPr="000016FB">
        <w:rPr>
          <w:rFonts w:cstheme="majorHAnsi"/>
          <w:sz w:val="27"/>
          <w:szCs w:val="27"/>
        </w:rPr>
        <w:t>9</w:t>
      </w:r>
      <w:r w:rsidR="003A3C27" w:rsidRPr="000016FB">
        <w:rPr>
          <w:rFonts w:cstheme="majorHAnsi"/>
          <w:sz w:val="27"/>
          <w:szCs w:val="27"/>
        </w:rPr>
        <w:t>2</w:t>
      </w:r>
      <w:r w:rsidR="00613E83">
        <w:rPr>
          <w:rFonts w:cstheme="majorHAnsi"/>
          <w:sz w:val="27"/>
          <w:szCs w:val="27"/>
        </w:rPr>
        <w:t xml:space="preserve"> ngư</w:t>
      </w:r>
      <w:r w:rsidR="00613E83" w:rsidRPr="00613E83">
        <w:rPr>
          <w:rFonts w:cstheme="majorHAnsi"/>
          <w:sz w:val="27"/>
          <w:szCs w:val="27"/>
        </w:rPr>
        <w:t>ời</w:t>
      </w:r>
    </w:p>
    <w:p w:rsidR="00C656AB" w:rsidRPr="000016FB" w:rsidRDefault="00204858" w:rsidP="006E444C">
      <w:pPr>
        <w:spacing w:before="120" w:after="120"/>
        <w:jc w:val="both"/>
        <w:rPr>
          <w:rFonts w:cstheme="majorHAnsi"/>
          <w:sz w:val="27"/>
          <w:szCs w:val="27"/>
        </w:rPr>
      </w:pPr>
      <w:r w:rsidRPr="000016FB">
        <w:rPr>
          <w:rFonts w:cstheme="majorHAnsi"/>
          <w:sz w:val="27"/>
          <w:szCs w:val="27"/>
        </w:rPr>
        <w:tab/>
      </w:r>
      <w:r w:rsidR="003A3C27" w:rsidRPr="000016FB">
        <w:rPr>
          <w:rFonts w:cstheme="majorHAnsi"/>
          <w:sz w:val="27"/>
          <w:szCs w:val="27"/>
        </w:rPr>
        <w:t xml:space="preserve">- </w:t>
      </w:r>
      <w:r w:rsidR="00C656AB" w:rsidRPr="000016FB">
        <w:rPr>
          <w:rFonts w:cstheme="majorHAnsi"/>
          <w:sz w:val="27"/>
          <w:szCs w:val="27"/>
        </w:rPr>
        <w:t>Đội ngũ giảng viên</w:t>
      </w:r>
    </w:p>
    <w:p w:rsidR="00C656AB" w:rsidRPr="000016FB" w:rsidRDefault="00204858" w:rsidP="006E444C">
      <w:pPr>
        <w:spacing w:before="120" w:after="120"/>
        <w:jc w:val="both"/>
        <w:rPr>
          <w:rFonts w:cstheme="majorHAnsi"/>
          <w:sz w:val="27"/>
          <w:szCs w:val="27"/>
        </w:rPr>
      </w:pPr>
      <w:r w:rsidRPr="000016FB">
        <w:rPr>
          <w:rFonts w:cstheme="majorHAnsi"/>
          <w:sz w:val="27"/>
          <w:szCs w:val="27"/>
        </w:rPr>
        <w:tab/>
      </w:r>
      <w:r w:rsidR="00C656AB" w:rsidRPr="000016FB">
        <w:rPr>
          <w:rFonts w:cstheme="majorHAnsi"/>
          <w:sz w:val="27"/>
          <w:szCs w:val="27"/>
        </w:rPr>
        <w:t xml:space="preserve">Tổng số giảng viên: </w:t>
      </w:r>
      <w:r w:rsidR="00C55B01">
        <w:rPr>
          <w:rFonts w:cstheme="majorHAnsi"/>
          <w:sz w:val="27"/>
          <w:szCs w:val="27"/>
        </w:rPr>
        <w:tab/>
      </w:r>
      <w:r w:rsidR="00C656AB" w:rsidRPr="000016FB">
        <w:rPr>
          <w:rFonts w:cstheme="majorHAnsi"/>
          <w:sz w:val="27"/>
          <w:szCs w:val="27"/>
        </w:rPr>
        <w:t>1</w:t>
      </w:r>
      <w:r w:rsidR="000B20E3" w:rsidRPr="000016FB">
        <w:rPr>
          <w:rFonts w:cstheme="majorHAnsi"/>
          <w:sz w:val="27"/>
          <w:szCs w:val="27"/>
        </w:rPr>
        <w:t>87</w:t>
      </w:r>
      <w:r w:rsidR="00C656AB" w:rsidRPr="000016FB">
        <w:rPr>
          <w:rFonts w:cstheme="majorHAnsi"/>
          <w:sz w:val="27"/>
          <w:szCs w:val="27"/>
        </w:rPr>
        <w:t xml:space="preserve"> người, trong đó:</w:t>
      </w:r>
    </w:p>
    <w:p w:rsidR="00C656AB" w:rsidRPr="000016FB" w:rsidRDefault="00C656AB" w:rsidP="006E444C">
      <w:pPr>
        <w:spacing w:before="120" w:after="120"/>
        <w:jc w:val="both"/>
        <w:rPr>
          <w:rFonts w:cstheme="majorHAnsi"/>
          <w:sz w:val="27"/>
          <w:szCs w:val="27"/>
        </w:rPr>
      </w:pPr>
      <w:r w:rsidRPr="000016FB">
        <w:rPr>
          <w:rFonts w:cstheme="majorHAnsi"/>
          <w:sz w:val="27"/>
          <w:szCs w:val="27"/>
        </w:rPr>
        <w:t>           </w:t>
      </w:r>
      <w:r w:rsidR="000B20E3" w:rsidRPr="000016FB">
        <w:rPr>
          <w:rFonts w:cstheme="majorHAnsi"/>
          <w:sz w:val="27"/>
          <w:szCs w:val="27"/>
        </w:rPr>
        <w:t xml:space="preserve">Nam: </w:t>
      </w:r>
      <w:r w:rsidR="00C55B01">
        <w:rPr>
          <w:rFonts w:cstheme="majorHAnsi"/>
          <w:sz w:val="27"/>
          <w:szCs w:val="27"/>
        </w:rPr>
        <w:tab/>
      </w:r>
      <w:r w:rsidR="00C55B01">
        <w:rPr>
          <w:rFonts w:cstheme="majorHAnsi"/>
          <w:sz w:val="27"/>
          <w:szCs w:val="27"/>
        </w:rPr>
        <w:tab/>
      </w:r>
      <w:r w:rsidR="000B20E3" w:rsidRPr="000016FB">
        <w:rPr>
          <w:rFonts w:cstheme="majorHAnsi"/>
          <w:sz w:val="27"/>
          <w:szCs w:val="27"/>
        </w:rPr>
        <w:t>113</w:t>
      </w:r>
      <w:r w:rsidRPr="000016FB">
        <w:rPr>
          <w:rFonts w:cstheme="majorHAnsi"/>
          <w:sz w:val="27"/>
          <w:szCs w:val="27"/>
        </w:rPr>
        <w:t xml:space="preserve"> ngườ</w:t>
      </w:r>
      <w:r w:rsidR="00CD441D">
        <w:rPr>
          <w:rFonts w:cstheme="majorHAnsi"/>
          <w:sz w:val="27"/>
          <w:szCs w:val="27"/>
        </w:rPr>
        <w:t>i   </w:t>
      </w:r>
      <w:r w:rsidR="00CD441D">
        <w:rPr>
          <w:rFonts w:cstheme="majorHAnsi"/>
          <w:sz w:val="27"/>
          <w:szCs w:val="27"/>
        </w:rPr>
        <w:tab/>
      </w:r>
      <w:r w:rsidR="00CD441D">
        <w:rPr>
          <w:rFonts w:cstheme="majorHAnsi"/>
          <w:sz w:val="27"/>
          <w:szCs w:val="27"/>
        </w:rPr>
        <w:tab/>
      </w:r>
      <w:r w:rsidRPr="000016FB">
        <w:rPr>
          <w:rFonts w:cstheme="majorHAnsi"/>
          <w:sz w:val="27"/>
          <w:szCs w:val="27"/>
        </w:rPr>
        <w:t xml:space="preserve">- Nữ: </w:t>
      </w:r>
      <w:r w:rsidR="00C55B01">
        <w:rPr>
          <w:rFonts w:cstheme="majorHAnsi"/>
          <w:sz w:val="27"/>
          <w:szCs w:val="27"/>
        </w:rPr>
        <w:tab/>
      </w:r>
      <w:r w:rsidR="00C55B01">
        <w:rPr>
          <w:rFonts w:cstheme="majorHAnsi"/>
          <w:sz w:val="27"/>
          <w:szCs w:val="27"/>
        </w:rPr>
        <w:tab/>
      </w:r>
      <w:r w:rsidR="000B20E3" w:rsidRPr="000016FB">
        <w:rPr>
          <w:rFonts w:cstheme="majorHAnsi"/>
          <w:sz w:val="27"/>
          <w:szCs w:val="27"/>
        </w:rPr>
        <w:t>75</w:t>
      </w:r>
      <w:r w:rsidRPr="000016FB">
        <w:rPr>
          <w:rFonts w:cstheme="majorHAnsi"/>
          <w:sz w:val="27"/>
          <w:szCs w:val="27"/>
        </w:rPr>
        <w:t xml:space="preserve"> người</w:t>
      </w:r>
    </w:p>
    <w:p w:rsidR="00C656AB" w:rsidRPr="000016FB" w:rsidRDefault="00BD6F8F" w:rsidP="006E444C">
      <w:pPr>
        <w:spacing w:before="120" w:after="120"/>
        <w:jc w:val="both"/>
        <w:rPr>
          <w:rFonts w:cstheme="majorHAnsi"/>
          <w:sz w:val="27"/>
          <w:szCs w:val="27"/>
        </w:rPr>
      </w:pPr>
      <w:r>
        <w:rPr>
          <w:rFonts w:cstheme="majorHAnsi"/>
          <w:sz w:val="27"/>
          <w:szCs w:val="27"/>
        </w:rPr>
        <w:t>           </w:t>
      </w:r>
      <w:r w:rsidR="00C656AB" w:rsidRPr="000016FB">
        <w:rPr>
          <w:rFonts w:cstheme="majorHAnsi"/>
          <w:sz w:val="27"/>
          <w:szCs w:val="27"/>
        </w:rPr>
        <w:t xml:space="preserve">Cơ hữu: </w:t>
      </w:r>
      <w:r w:rsidR="00C55B01">
        <w:rPr>
          <w:rFonts w:cstheme="majorHAnsi"/>
          <w:sz w:val="27"/>
          <w:szCs w:val="27"/>
        </w:rPr>
        <w:tab/>
      </w:r>
      <w:r w:rsidR="00C656AB" w:rsidRPr="000016FB">
        <w:rPr>
          <w:rFonts w:cstheme="majorHAnsi"/>
          <w:sz w:val="27"/>
          <w:szCs w:val="27"/>
        </w:rPr>
        <w:t>6</w:t>
      </w:r>
      <w:r w:rsidR="000B20E3" w:rsidRPr="000016FB">
        <w:rPr>
          <w:rFonts w:cstheme="majorHAnsi"/>
          <w:sz w:val="27"/>
          <w:szCs w:val="27"/>
        </w:rPr>
        <w:t>8</w:t>
      </w:r>
      <w:r w:rsidR="00C656AB" w:rsidRPr="000016FB">
        <w:rPr>
          <w:rFonts w:cstheme="majorHAnsi"/>
          <w:sz w:val="27"/>
          <w:szCs w:val="27"/>
        </w:rPr>
        <w:t xml:space="preserve"> ngườ</w:t>
      </w:r>
      <w:r w:rsidR="00613E83">
        <w:rPr>
          <w:rFonts w:cstheme="majorHAnsi"/>
          <w:sz w:val="27"/>
          <w:szCs w:val="27"/>
        </w:rPr>
        <w:t>i           </w:t>
      </w:r>
      <w:r w:rsidR="00CD441D">
        <w:rPr>
          <w:rFonts w:cstheme="majorHAnsi"/>
          <w:sz w:val="27"/>
          <w:szCs w:val="27"/>
        </w:rPr>
        <w:tab/>
      </w:r>
      <w:r w:rsidR="00C656AB" w:rsidRPr="000016FB">
        <w:rPr>
          <w:rFonts w:cstheme="majorHAnsi"/>
          <w:sz w:val="27"/>
          <w:szCs w:val="27"/>
        </w:rPr>
        <w:t xml:space="preserve">- Thỉnh giảng: </w:t>
      </w:r>
      <w:r w:rsidR="000B20E3" w:rsidRPr="000016FB">
        <w:rPr>
          <w:rFonts w:cstheme="majorHAnsi"/>
          <w:sz w:val="27"/>
          <w:szCs w:val="27"/>
        </w:rPr>
        <w:t>119</w:t>
      </w:r>
      <w:r w:rsidR="00C656AB" w:rsidRPr="000016FB">
        <w:rPr>
          <w:rFonts w:cstheme="majorHAnsi"/>
          <w:sz w:val="27"/>
          <w:szCs w:val="27"/>
        </w:rPr>
        <w:t xml:space="preserve"> người</w:t>
      </w:r>
    </w:p>
    <w:tbl>
      <w:tblPr>
        <w:tblW w:w="0" w:type="auto"/>
        <w:tblInd w:w="108" w:type="dxa"/>
        <w:tblCellMar>
          <w:left w:w="0" w:type="dxa"/>
          <w:right w:w="0" w:type="dxa"/>
        </w:tblCellMar>
        <w:tblLook w:val="00A0"/>
      </w:tblPr>
      <w:tblGrid>
        <w:gridCol w:w="1134"/>
        <w:gridCol w:w="6521"/>
        <w:gridCol w:w="1638"/>
      </w:tblGrid>
      <w:tr w:rsidR="00C656AB" w:rsidRPr="000016FB" w:rsidTr="00052EDA">
        <w:trPr>
          <w:trHeight w:val="578"/>
        </w:trPr>
        <w:tc>
          <w:tcPr>
            <w:tcW w:w="11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C656AB" w:rsidRPr="0045742F" w:rsidRDefault="00C656AB" w:rsidP="00052EDA">
            <w:pPr>
              <w:spacing w:before="60" w:after="60"/>
              <w:jc w:val="center"/>
              <w:rPr>
                <w:rFonts w:cstheme="majorHAnsi"/>
                <w:b/>
                <w:sz w:val="27"/>
                <w:szCs w:val="27"/>
              </w:rPr>
            </w:pPr>
            <w:r w:rsidRPr="0045742F">
              <w:rPr>
                <w:rFonts w:cstheme="majorHAnsi"/>
                <w:b/>
                <w:sz w:val="27"/>
                <w:szCs w:val="27"/>
              </w:rPr>
              <w:t>TT</w:t>
            </w:r>
          </w:p>
        </w:tc>
        <w:tc>
          <w:tcPr>
            <w:tcW w:w="652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656AB" w:rsidRPr="0045742F" w:rsidRDefault="00C656AB" w:rsidP="00052EDA">
            <w:pPr>
              <w:spacing w:before="60" w:after="60"/>
              <w:jc w:val="center"/>
              <w:rPr>
                <w:rFonts w:cstheme="majorHAnsi"/>
                <w:b/>
                <w:sz w:val="27"/>
                <w:szCs w:val="27"/>
              </w:rPr>
            </w:pPr>
            <w:r w:rsidRPr="0045742F">
              <w:rPr>
                <w:rFonts w:cstheme="majorHAnsi"/>
                <w:b/>
                <w:sz w:val="27"/>
                <w:szCs w:val="27"/>
              </w:rPr>
              <w:t>Trình độ đào tạo</w:t>
            </w:r>
          </w:p>
        </w:tc>
        <w:tc>
          <w:tcPr>
            <w:tcW w:w="16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656AB" w:rsidRPr="0045742F" w:rsidRDefault="00C656AB" w:rsidP="00052EDA">
            <w:pPr>
              <w:spacing w:before="60" w:after="60"/>
              <w:jc w:val="center"/>
              <w:rPr>
                <w:rFonts w:cstheme="majorHAnsi"/>
                <w:b/>
                <w:sz w:val="27"/>
                <w:szCs w:val="27"/>
              </w:rPr>
            </w:pPr>
            <w:r w:rsidRPr="0045742F">
              <w:rPr>
                <w:rFonts w:cstheme="majorHAnsi"/>
                <w:b/>
                <w:sz w:val="27"/>
                <w:szCs w:val="27"/>
              </w:rPr>
              <w:t>Tổng số</w:t>
            </w:r>
          </w:p>
        </w:tc>
      </w:tr>
      <w:tr w:rsidR="00C656AB" w:rsidRPr="000016FB" w:rsidTr="00052EDA">
        <w:trPr>
          <w:trHeight w:val="578"/>
        </w:trPr>
        <w:tc>
          <w:tcPr>
            <w:tcW w:w="11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C656AB" w:rsidRPr="000016FB" w:rsidRDefault="00C656AB" w:rsidP="00052EDA">
            <w:pPr>
              <w:spacing w:before="60" w:after="60"/>
              <w:jc w:val="center"/>
              <w:rPr>
                <w:rFonts w:cstheme="majorHAnsi"/>
                <w:sz w:val="27"/>
                <w:szCs w:val="27"/>
              </w:rPr>
            </w:pPr>
            <w:r w:rsidRPr="000016FB">
              <w:rPr>
                <w:rFonts w:cstheme="majorHAnsi"/>
                <w:sz w:val="27"/>
                <w:szCs w:val="27"/>
              </w:rPr>
              <w:t>1</w:t>
            </w:r>
          </w:p>
        </w:tc>
        <w:tc>
          <w:tcPr>
            <w:tcW w:w="65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656AB" w:rsidRPr="000016FB" w:rsidRDefault="00C656AB" w:rsidP="00052EDA">
            <w:pPr>
              <w:spacing w:before="60" w:after="60"/>
              <w:rPr>
                <w:rFonts w:cstheme="majorHAnsi"/>
                <w:sz w:val="27"/>
                <w:szCs w:val="27"/>
              </w:rPr>
            </w:pPr>
            <w:r w:rsidRPr="000016FB">
              <w:rPr>
                <w:rFonts w:cstheme="majorHAnsi"/>
                <w:sz w:val="27"/>
                <w:szCs w:val="27"/>
              </w:rPr>
              <w:t>PGS.TS</w:t>
            </w:r>
          </w:p>
        </w:tc>
        <w:tc>
          <w:tcPr>
            <w:tcW w:w="16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656AB" w:rsidRPr="000016FB" w:rsidRDefault="00C656AB" w:rsidP="00052EDA">
            <w:pPr>
              <w:spacing w:before="60" w:after="60"/>
              <w:jc w:val="center"/>
              <w:rPr>
                <w:rFonts w:cstheme="majorHAnsi"/>
                <w:sz w:val="27"/>
                <w:szCs w:val="27"/>
              </w:rPr>
            </w:pPr>
            <w:r w:rsidRPr="000016FB">
              <w:rPr>
                <w:rFonts w:cstheme="majorHAnsi"/>
                <w:sz w:val="27"/>
                <w:szCs w:val="27"/>
              </w:rPr>
              <w:t>0</w:t>
            </w:r>
          </w:p>
        </w:tc>
      </w:tr>
      <w:tr w:rsidR="00C656AB" w:rsidRPr="000016FB" w:rsidTr="00052EDA">
        <w:trPr>
          <w:trHeight w:val="578"/>
        </w:trPr>
        <w:tc>
          <w:tcPr>
            <w:tcW w:w="11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C656AB" w:rsidRPr="000016FB" w:rsidRDefault="00C656AB" w:rsidP="00A3515D">
            <w:pPr>
              <w:spacing w:before="60" w:after="60"/>
              <w:jc w:val="center"/>
              <w:rPr>
                <w:rFonts w:cstheme="majorHAnsi"/>
                <w:sz w:val="27"/>
                <w:szCs w:val="27"/>
              </w:rPr>
            </w:pPr>
            <w:r w:rsidRPr="000016FB">
              <w:rPr>
                <w:rFonts w:cstheme="majorHAnsi"/>
                <w:sz w:val="27"/>
                <w:szCs w:val="27"/>
              </w:rPr>
              <w:t>2</w:t>
            </w:r>
          </w:p>
        </w:tc>
        <w:tc>
          <w:tcPr>
            <w:tcW w:w="65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656AB" w:rsidRPr="000016FB" w:rsidRDefault="00C656AB" w:rsidP="00A3515D">
            <w:pPr>
              <w:spacing w:before="60" w:after="60"/>
              <w:jc w:val="both"/>
              <w:rPr>
                <w:rFonts w:cstheme="majorHAnsi"/>
                <w:sz w:val="27"/>
                <w:szCs w:val="27"/>
              </w:rPr>
            </w:pPr>
            <w:r w:rsidRPr="000016FB">
              <w:rPr>
                <w:rFonts w:cstheme="majorHAnsi"/>
                <w:sz w:val="27"/>
                <w:szCs w:val="27"/>
              </w:rPr>
              <w:t>Tiến s</w:t>
            </w:r>
            <w:r w:rsidR="007561F3">
              <w:rPr>
                <w:rFonts w:cstheme="majorHAnsi"/>
                <w:sz w:val="27"/>
                <w:szCs w:val="27"/>
              </w:rPr>
              <w:t>ĩ</w:t>
            </w:r>
            <w:r w:rsidR="00B370BE" w:rsidRPr="000016FB">
              <w:rPr>
                <w:rFonts w:cstheme="majorHAnsi"/>
                <w:sz w:val="27"/>
                <w:szCs w:val="27"/>
              </w:rPr>
              <w:t>, Chuyên khoa II</w:t>
            </w:r>
          </w:p>
        </w:tc>
        <w:tc>
          <w:tcPr>
            <w:tcW w:w="16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656AB" w:rsidRPr="000016FB" w:rsidRDefault="00F6080F" w:rsidP="00A3515D">
            <w:pPr>
              <w:spacing w:before="60" w:after="60"/>
              <w:jc w:val="center"/>
              <w:rPr>
                <w:rFonts w:cstheme="majorHAnsi"/>
                <w:sz w:val="27"/>
                <w:szCs w:val="27"/>
              </w:rPr>
            </w:pPr>
            <w:r w:rsidRPr="000016FB">
              <w:rPr>
                <w:rFonts w:cstheme="majorHAnsi"/>
                <w:sz w:val="27"/>
                <w:szCs w:val="27"/>
              </w:rPr>
              <w:t>17</w:t>
            </w:r>
          </w:p>
        </w:tc>
      </w:tr>
      <w:tr w:rsidR="00C656AB" w:rsidRPr="000016FB" w:rsidTr="00052EDA">
        <w:trPr>
          <w:trHeight w:val="578"/>
        </w:trPr>
        <w:tc>
          <w:tcPr>
            <w:tcW w:w="11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C656AB" w:rsidRPr="000016FB" w:rsidRDefault="00B370BE" w:rsidP="00A3515D">
            <w:pPr>
              <w:spacing w:before="60" w:after="60"/>
              <w:jc w:val="center"/>
              <w:rPr>
                <w:rFonts w:cstheme="majorHAnsi"/>
                <w:sz w:val="27"/>
                <w:szCs w:val="27"/>
              </w:rPr>
            </w:pPr>
            <w:r w:rsidRPr="000016FB">
              <w:rPr>
                <w:rFonts w:cstheme="majorHAnsi"/>
                <w:sz w:val="27"/>
                <w:szCs w:val="27"/>
              </w:rPr>
              <w:t>3</w:t>
            </w:r>
          </w:p>
        </w:tc>
        <w:tc>
          <w:tcPr>
            <w:tcW w:w="65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656AB" w:rsidRPr="000016FB" w:rsidRDefault="00C656AB" w:rsidP="007561F3">
            <w:pPr>
              <w:spacing w:before="60" w:after="60"/>
              <w:jc w:val="both"/>
              <w:rPr>
                <w:rFonts w:cstheme="majorHAnsi"/>
                <w:sz w:val="27"/>
                <w:szCs w:val="27"/>
              </w:rPr>
            </w:pPr>
            <w:r w:rsidRPr="000016FB">
              <w:rPr>
                <w:rFonts w:cstheme="majorHAnsi"/>
                <w:sz w:val="27"/>
                <w:szCs w:val="27"/>
              </w:rPr>
              <w:t>Thạc s</w:t>
            </w:r>
            <w:r w:rsidR="007561F3">
              <w:rPr>
                <w:rFonts w:cstheme="majorHAnsi"/>
                <w:sz w:val="27"/>
                <w:szCs w:val="27"/>
              </w:rPr>
              <w:t>ĩ</w:t>
            </w:r>
            <w:r w:rsidR="00B370BE" w:rsidRPr="000016FB">
              <w:rPr>
                <w:rFonts w:cstheme="majorHAnsi"/>
                <w:sz w:val="27"/>
                <w:szCs w:val="27"/>
              </w:rPr>
              <w:t>, Chuyên khoa I</w:t>
            </w:r>
          </w:p>
        </w:tc>
        <w:tc>
          <w:tcPr>
            <w:tcW w:w="16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656AB" w:rsidRPr="000016FB" w:rsidRDefault="00B370BE" w:rsidP="00A3515D">
            <w:pPr>
              <w:spacing w:before="60" w:after="60"/>
              <w:jc w:val="center"/>
              <w:rPr>
                <w:rFonts w:cstheme="majorHAnsi"/>
                <w:sz w:val="27"/>
                <w:szCs w:val="27"/>
              </w:rPr>
            </w:pPr>
            <w:r w:rsidRPr="000016FB">
              <w:rPr>
                <w:rFonts w:cstheme="majorHAnsi"/>
                <w:sz w:val="27"/>
                <w:szCs w:val="27"/>
              </w:rPr>
              <w:t>90</w:t>
            </w:r>
          </w:p>
        </w:tc>
      </w:tr>
      <w:tr w:rsidR="00C656AB" w:rsidRPr="000016FB" w:rsidTr="00052EDA">
        <w:trPr>
          <w:trHeight w:val="578"/>
        </w:trPr>
        <w:tc>
          <w:tcPr>
            <w:tcW w:w="11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C656AB" w:rsidRPr="000016FB" w:rsidRDefault="00B370BE" w:rsidP="00A3515D">
            <w:pPr>
              <w:spacing w:before="60" w:after="60"/>
              <w:jc w:val="center"/>
              <w:rPr>
                <w:rFonts w:cstheme="majorHAnsi"/>
                <w:sz w:val="27"/>
                <w:szCs w:val="27"/>
              </w:rPr>
            </w:pPr>
            <w:r w:rsidRPr="000016FB">
              <w:rPr>
                <w:rFonts w:cstheme="majorHAnsi"/>
                <w:sz w:val="27"/>
                <w:szCs w:val="27"/>
              </w:rPr>
              <w:t>4</w:t>
            </w:r>
          </w:p>
        </w:tc>
        <w:tc>
          <w:tcPr>
            <w:tcW w:w="65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656AB" w:rsidRPr="000016FB" w:rsidRDefault="00C656AB" w:rsidP="00A3515D">
            <w:pPr>
              <w:spacing w:before="60" w:after="60"/>
              <w:jc w:val="both"/>
              <w:rPr>
                <w:rFonts w:cstheme="majorHAnsi"/>
                <w:sz w:val="27"/>
                <w:szCs w:val="27"/>
              </w:rPr>
            </w:pPr>
            <w:r w:rsidRPr="000016FB">
              <w:rPr>
                <w:rFonts w:cstheme="majorHAnsi"/>
                <w:sz w:val="27"/>
                <w:szCs w:val="27"/>
              </w:rPr>
              <w:t>Đại học</w:t>
            </w:r>
          </w:p>
        </w:tc>
        <w:tc>
          <w:tcPr>
            <w:tcW w:w="16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656AB" w:rsidRPr="000016FB" w:rsidRDefault="00F6080F" w:rsidP="00A3515D">
            <w:pPr>
              <w:spacing w:before="60" w:after="60"/>
              <w:jc w:val="center"/>
              <w:rPr>
                <w:rFonts w:cstheme="majorHAnsi"/>
                <w:sz w:val="27"/>
                <w:szCs w:val="27"/>
              </w:rPr>
            </w:pPr>
            <w:r w:rsidRPr="000016FB">
              <w:rPr>
                <w:rFonts w:cstheme="majorHAnsi"/>
                <w:sz w:val="27"/>
                <w:szCs w:val="27"/>
              </w:rPr>
              <w:t>60</w:t>
            </w:r>
          </w:p>
        </w:tc>
      </w:tr>
      <w:tr w:rsidR="00C656AB" w:rsidRPr="000016FB" w:rsidTr="00052EDA">
        <w:trPr>
          <w:trHeight w:val="578"/>
        </w:trPr>
        <w:tc>
          <w:tcPr>
            <w:tcW w:w="1134"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rsidR="00C656AB" w:rsidRPr="000016FB" w:rsidRDefault="00B370BE" w:rsidP="00A3515D">
            <w:pPr>
              <w:spacing w:before="60" w:after="60"/>
              <w:jc w:val="center"/>
              <w:rPr>
                <w:rFonts w:cstheme="majorHAnsi"/>
                <w:sz w:val="27"/>
                <w:szCs w:val="27"/>
              </w:rPr>
            </w:pPr>
            <w:r w:rsidRPr="000016FB">
              <w:rPr>
                <w:rFonts w:cstheme="majorHAnsi"/>
                <w:sz w:val="27"/>
                <w:szCs w:val="27"/>
              </w:rPr>
              <w:t>5</w:t>
            </w:r>
          </w:p>
        </w:tc>
        <w:tc>
          <w:tcPr>
            <w:tcW w:w="652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rsidR="00C656AB" w:rsidRPr="000016FB" w:rsidRDefault="00C656AB" w:rsidP="00A3515D">
            <w:pPr>
              <w:spacing w:before="60" w:after="60"/>
              <w:jc w:val="both"/>
              <w:rPr>
                <w:rFonts w:cstheme="majorHAnsi"/>
                <w:sz w:val="27"/>
                <w:szCs w:val="27"/>
              </w:rPr>
            </w:pPr>
            <w:r w:rsidRPr="000016FB">
              <w:rPr>
                <w:rFonts w:cstheme="majorHAnsi"/>
                <w:sz w:val="27"/>
                <w:szCs w:val="27"/>
              </w:rPr>
              <w:t>Cao đẳng</w:t>
            </w:r>
          </w:p>
        </w:tc>
        <w:tc>
          <w:tcPr>
            <w:tcW w:w="163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C656AB" w:rsidRPr="000016FB" w:rsidRDefault="00B370BE" w:rsidP="00A3515D">
            <w:pPr>
              <w:spacing w:before="60" w:after="60"/>
              <w:jc w:val="center"/>
              <w:rPr>
                <w:rFonts w:cstheme="majorHAnsi"/>
                <w:sz w:val="27"/>
                <w:szCs w:val="27"/>
              </w:rPr>
            </w:pPr>
            <w:r w:rsidRPr="000016FB">
              <w:rPr>
                <w:rFonts w:cstheme="majorHAnsi"/>
                <w:sz w:val="27"/>
                <w:szCs w:val="27"/>
              </w:rPr>
              <w:t>20</w:t>
            </w:r>
          </w:p>
        </w:tc>
      </w:tr>
      <w:tr w:rsidR="00C656AB" w:rsidRPr="000016FB" w:rsidTr="00052EDA">
        <w:trPr>
          <w:trHeight w:val="578"/>
        </w:trPr>
        <w:tc>
          <w:tcPr>
            <w:tcW w:w="7655"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C656AB" w:rsidRPr="00973825" w:rsidRDefault="00C656AB" w:rsidP="00A3515D">
            <w:pPr>
              <w:spacing w:before="60" w:after="60"/>
              <w:jc w:val="center"/>
              <w:rPr>
                <w:rFonts w:cstheme="majorHAnsi"/>
                <w:b/>
                <w:sz w:val="27"/>
                <w:szCs w:val="27"/>
              </w:rPr>
            </w:pPr>
            <w:r w:rsidRPr="00973825">
              <w:rPr>
                <w:rFonts w:cstheme="majorHAnsi"/>
                <w:b/>
                <w:sz w:val="27"/>
                <w:szCs w:val="27"/>
              </w:rPr>
              <w:t>Tổng cộng</w:t>
            </w:r>
          </w:p>
        </w:tc>
        <w:tc>
          <w:tcPr>
            <w:tcW w:w="1638"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C656AB" w:rsidRPr="00973825" w:rsidRDefault="00C656AB" w:rsidP="000B20E3">
            <w:pPr>
              <w:spacing w:before="60" w:after="60"/>
              <w:jc w:val="center"/>
              <w:rPr>
                <w:rFonts w:cstheme="majorHAnsi"/>
                <w:b/>
                <w:sz w:val="27"/>
                <w:szCs w:val="27"/>
              </w:rPr>
            </w:pPr>
            <w:r w:rsidRPr="00973825">
              <w:rPr>
                <w:rFonts w:cstheme="majorHAnsi"/>
                <w:b/>
                <w:sz w:val="27"/>
                <w:szCs w:val="27"/>
              </w:rPr>
              <w:t>1</w:t>
            </w:r>
            <w:r w:rsidR="000B20E3" w:rsidRPr="00973825">
              <w:rPr>
                <w:rFonts w:cstheme="majorHAnsi"/>
                <w:b/>
                <w:sz w:val="27"/>
                <w:szCs w:val="27"/>
              </w:rPr>
              <w:t>87</w:t>
            </w:r>
          </w:p>
        </w:tc>
      </w:tr>
    </w:tbl>
    <w:p w:rsidR="00C656AB" w:rsidRPr="000016FB" w:rsidRDefault="00204858" w:rsidP="00CC5BCB">
      <w:pPr>
        <w:pStyle w:val="Heading2"/>
        <w:rPr>
          <w:rFonts w:cstheme="majorHAnsi"/>
          <w:i w:val="0"/>
          <w:sz w:val="27"/>
          <w:szCs w:val="27"/>
        </w:rPr>
      </w:pPr>
      <w:r w:rsidRPr="000016FB">
        <w:rPr>
          <w:rFonts w:cstheme="majorHAnsi"/>
          <w:sz w:val="27"/>
          <w:szCs w:val="27"/>
        </w:rPr>
        <w:tab/>
      </w:r>
      <w:bookmarkStart w:id="5" w:name="_Toc499904785"/>
      <w:r w:rsidR="00C656AB" w:rsidRPr="000016FB">
        <w:rPr>
          <w:rFonts w:cstheme="majorHAnsi"/>
          <w:i w:val="0"/>
          <w:sz w:val="27"/>
          <w:szCs w:val="27"/>
        </w:rPr>
        <w:t>4. Nghề đào tạo và quy mô đào tạo</w:t>
      </w:r>
      <w:bookmarkEnd w:id="5"/>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83"/>
        <w:gridCol w:w="2559"/>
        <w:gridCol w:w="2408"/>
        <w:gridCol w:w="1540"/>
        <w:gridCol w:w="1592"/>
      </w:tblGrid>
      <w:tr w:rsidR="00DC33EB" w:rsidRPr="000016FB" w:rsidTr="00052EDA">
        <w:trPr>
          <w:trHeight w:val="1028"/>
          <w:jc w:val="center"/>
        </w:trPr>
        <w:tc>
          <w:tcPr>
            <w:tcW w:w="1183" w:type="dxa"/>
            <w:vAlign w:val="center"/>
          </w:tcPr>
          <w:p w:rsidR="00DC33EB" w:rsidRPr="00710FD0" w:rsidRDefault="00DC33EB" w:rsidP="00A3515D">
            <w:pPr>
              <w:spacing w:before="60" w:after="60"/>
              <w:jc w:val="center"/>
              <w:rPr>
                <w:rFonts w:cstheme="majorHAnsi"/>
                <w:b/>
                <w:sz w:val="27"/>
                <w:szCs w:val="27"/>
              </w:rPr>
            </w:pPr>
            <w:r w:rsidRPr="00710FD0">
              <w:rPr>
                <w:rFonts w:cstheme="majorHAnsi"/>
                <w:b/>
                <w:sz w:val="27"/>
                <w:szCs w:val="27"/>
              </w:rPr>
              <w:t>TT</w:t>
            </w:r>
          </w:p>
        </w:tc>
        <w:tc>
          <w:tcPr>
            <w:tcW w:w="2559" w:type="dxa"/>
            <w:vAlign w:val="center"/>
          </w:tcPr>
          <w:p w:rsidR="00DC33EB" w:rsidRPr="00710FD0" w:rsidRDefault="00DC33EB" w:rsidP="00A3515D">
            <w:pPr>
              <w:spacing w:before="60" w:after="60"/>
              <w:jc w:val="center"/>
              <w:rPr>
                <w:rFonts w:cstheme="majorHAnsi"/>
                <w:b/>
                <w:sz w:val="27"/>
                <w:szCs w:val="27"/>
              </w:rPr>
            </w:pPr>
            <w:r w:rsidRPr="00710FD0">
              <w:rPr>
                <w:rFonts w:cstheme="majorHAnsi"/>
                <w:b/>
                <w:sz w:val="27"/>
                <w:szCs w:val="27"/>
              </w:rPr>
              <w:t>Tên ngành, nghề</w:t>
            </w:r>
          </w:p>
        </w:tc>
        <w:tc>
          <w:tcPr>
            <w:tcW w:w="2408" w:type="dxa"/>
            <w:vAlign w:val="center"/>
          </w:tcPr>
          <w:p w:rsidR="00DC33EB" w:rsidRPr="00710FD0" w:rsidRDefault="00DC33EB" w:rsidP="00A3515D">
            <w:pPr>
              <w:spacing w:before="60" w:after="60"/>
              <w:jc w:val="center"/>
              <w:rPr>
                <w:rFonts w:cstheme="majorHAnsi"/>
                <w:b/>
                <w:sz w:val="27"/>
                <w:szCs w:val="27"/>
              </w:rPr>
            </w:pPr>
            <w:r w:rsidRPr="00710FD0">
              <w:rPr>
                <w:rFonts w:cstheme="majorHAnsi"/>
                <w:b/>
                <w:sz w:val="27"/>
                <w:szCs w:val="27"/>
              </w:rPr>
              <w:t>Trình độ</w:t>
            </w:r>
          </w:p>
          <w:p w:rsidR="00DC33EB" w:rsidRPr="00710FD0" w:rsidRDefault="00DC33EB" w:rsidP="00A3515D">
            <w:pPr>
              <w:spacing w:before="60" w:after="60"/>
              <w:jc w:val="center"/>
              <w:rPr>
                <w:rFonts w:cstheme="majorHAnsi"/>
                <w:b/>
                <w:sz w:val="27"/>
                <w:szCs w:val="27"/>
              </w:rPr>
            </w:pPr>
            <w:r w:rsidRPr="00710FD0">
              <w:rPr>
                <w:rFonts w:cstheme="majorHAnsi"/>
                <w:b/>
                <w:sz w:val="27"/>
                <w:szCs w:val="27"/>
              </w:rPr>
              <w:t>đào tạo</w:t>
            </w:r>
          </w:p>
        </w:tc>
        <w:tc>
          <w:tcPr>
            <w:tcW w:w="1540" w:type="dxa"/>
            <w:vAlign w:val="center"/>
          </w:tcPr>
          <w:p w:rsidR="00DC33EB" w:rsidRPr="00710FD0" w:rsidRDefault="00DC33EB" w:rsidP="004D47BD">
            <w:pPr>
              <w:spacing w:before="60" w:after="60"/>
              <w:jc w:val="center"/>
              <w:rPr>
                <w:rFonts w:cstheme="majorHAnsi"/>
                <w:b/>
                <w:sz w:val="27"/>
                <w:szCs w:val="27"/>
              </w:rPr>
            </w:pPr>
            <w:r w:rsidRPr="00710FD0">
              <w:rPr>
                <w:rFonts w:cstheme="majorHAnsi"/>
                <w:b/>
                <w:sz w:val="27"/>
                <w:szCs w:val="27"/>
              </w:rPr>
              <w:t>Năm 201</w:t>
            </w:r>
            <w:r w:rsidR="004D47BD" w:rsidRPr="00710FD0">
              <w:rPr>
                <w:rFonts w:cstheme="majorHAnsi"/>
                <w:b/>
                <w:sz w:val="27"/>
                <w:szCs w:val="27"/>
              </w:rPr>
              <w:t>7</w:t>
            </w:r>
          </w:p>
        </w:tc>
        <w:tc>
          <w:tcPr>
            <w:tcW w:w="1592" w:type="dxa"/>
            <w:vAlign w:val="center"/>
          </w:tcPr>
          <w:p w:rsidR="00DC33EB" w:rsidRPr="00710FD0" w:rsidRDefault="00DC33EB" w:rsidP="004D47BD">
            <w:pPr>
              <w:spacing w:before="60" w:after="60"/>
              <w:jc w:val="center"/>
              <w:rPr>
                <w:rFonts w:cstheme="majorHAnsi"/>
                <w:b/>
                <w:sz w:val="27"/>
                <w:szCs w:val="27"/>
              </w:rPr>
            </w:pPr>
            <w:r w:rsidRPr="00710FD0">
              <w:rPr>
                <w:rFonts w:cstheme="majorHAnsi"/>
                <w:b/>
                <w:sz w:val="27"/>
                <w:szCs w:val="27"/>
              </w:rPr>
              <w:t>Năm 201</w:t>
            </w:r>
            <w:r w:rsidR="004D47BD" w:rsidRPr="00710FD0">
              <w:rPr>
                <w:rFonts w:cstheme="majorHAnsi"/>
                <w:b/>
                <w:sz w:val="27"/>
                <w:szCs w:val="27"/>
              </w:rPr>
              <w:t>8</w:t>
            </w:r>
          </w:p>
        </w:tc>
      </w:tr>
      <w:tr w:rsidR="00DC33EB" w:rsidRPr="000016FB" w:rsidTr="00052EDA">
        <w:trPr>
          <w:trHeight w:val="516"/>
          <w:jc w:val="center"/>
        </w:trPr>
        <w:tc>
          <w:tcPr>
            <w:tcW w:w="1183" w:type="dxa"/>
            <w:vMerge w:val="restart"/>
            <w:vAlign w:val="center"/>
          </w:tcPr>
          <w:p w:rsidR="00DC33EB" w:rsidRPr="000016FB" w:rsidRDefault="00DC33EB" w:rsidP="00A3515D">
            <w:pPr>
              <w:spacing w:before="60" w:after="60"/>
              <w:jc w:val="center"/>
              <w:rPr>
                <w:rFonts w:cstheme="majorHAnsi"/>
                <w:sz w:val="27"/>
                <w:szCs w:val="27"/>
              </w:rPr>
            </w:pPr>
            <w:r w:rsidRPr="000016FB">
              <w:rPr>
                <w:rFonts w:cstheme="majorHAnsi"/>
                <w:sz w:val="27"/>
                <w:szCs w:val="27"/>
              </w:rPr>
              <w:t>1</w:t>
            </w:r>
          </w:p>
        </w:tc>
        <w:tc>
          <w:tcPr>
            <w:tcW w:w="2559" w:type="dxa"/>
            <w:vMerge w:val="restart"/>
            <w:vAlign w:val="center"/>
          </w:tcPr>
          <w:p w:rsidR="00DC33EB" w:rsidRPr="000016FB" w:rsidRDefault="00DC33EB" w:rsidP="004A6D40">
            <w:pPr>
              <w:spacing w:before="60" w:after="60"/>
              <w:rPr>
                <w:rFonts w:cstheme="majorHAnsi"/>
                <w:sz w:val="27"/>
                <w:szCs w:val="27"/>
              </w:rPr>
            </w:pPr>
            <w:r w:rsidRPr="000016FB">
              <w:rPr>
                <w:rFonts w:cstheme="majorHAnsi"/>
                <w:sz w:val="27"/>
                <w:szCs w:val="27"/>
              </w:rPr>
              <w:t>Điều dưỡng</w:t>
            </w:r>
          </w:p>
        </w:tc>
        <w:tc>
          <w:tcPr>
            <w:tcW w:w="2408" w:type="dxa"/>
          </w:tcPr>
          <w:p w:rsidR="00DC33EB" w:rsidRPr="000016FB" w:rsidRDefault="00DC33EB" w:rsidP="00A3515D">
            <w:pPr>
              <w:spacing w:before="60" w:after="60"/>
              <w:jc w:val="center"/>
              <w:rPr>
                <w:rFonts w:cstheme="majorHAnsi"/>
                <w:sz w:val="27"/>
                <w:szCs w:val="27"/>
              </w:rPr>
            </w:pPr>
            <w:r w:rsidRPr="000016FB">
              <w:rPr>
                <w:rFonts w:cstheme="majorHAnsi"/>
                <w:sz w:val="27"/>
                <w:szCs w:val="27"/>
              </w:rPr>
              <w:t>Cao đẳng</w:t>
            </w:r>
          </w:p>
        </w:tc>
        <w:tc>
          <w:tcPr>
            <w:tcW w:w="1540" w:type="dxa"/>
          </w:tcPr>
          <w:p w:rsidR="00DC33EB" w:rsidRPr="000016FB" w:rsidRDefault="004D47BD" w:rsidP="00A3515D">
            <w:pPr>
              <w:spacing w:before="60" w:after="60"/>
              <w:jc w:val="center"/>
              <w:rPr>
                <w:rFonts w:cstheme="majorHAnsi"/>
                <w:sz w:val="27"/>
                <w:szCs w:val="27"/>
              </w:rPr>
            </w:pPr>
            <w:r w:rsidRPr="000016FB">
              <w:rPr>
                <w:rFonts w:cstheme="majorHAnsi"/>
                <w:sz w:val="27"/>
                <w:szCs w:val="27"/>
              </w:rPr>
              <w:t>482</w:t>
            </w:r>
          </w:p>
        </w:tc>
        <w:tc>
          <w:tcPr>
            <w:tcW w:w="1592" w:type="dxa"/>
          </w:tcPr>
          <w:p w:rsidR="00DC33EB" w:rsidRPr="000016FB" w:rsidRDefault="004D47BD" w:rsidP="00A3515D">
            <w:pPr>
              <w:spacing w:before="60" w:after="60"/>
              <w:jc w:val="center"/>
              <w:rPr>
                <w:rFonts w:cstheme="majorHAnsi"/>
                <w:sz w:val="27"/>
                <w:szCs w:val="27"/>
              </w:rPr>
            </w:pPr>
            <w:r w:rsidRPr="000016FB">
              <w:rPr>
                <w:rFonts w:cstheme="majorHAnsi"/>
                <w:sz w:val="27"/>
                <w:szCs w:val="27"/>
              </w:rPr>
              <w:t>708</w:t>
            </w:r>
          </w:p>
        </w:tc>
      </w:tr>
      <w:tr w:rsidR="00DC33EB" w:rsidRPr="000016FB" w:rsidTr="00052EDA">
        <w:trPr>
          <w:trHeight w:val="154"/>
          <w:jc w:val="center"/>
        </w:trPr>
        <w:tc>
          <w:tcPr>
            <w:tcW w:w="1183" w:type="dxa"/>
            <w:vMerge/>
            <w:vAlign w:val="center"/>
          </w:tcPr>
          <w:p w:rsidR="00DC33EB" w:rsidRPr="000016FB" w:rsidRDefault="00DC33EB" w:rsidP="00A3515D">
            <w:pPr>
              <w:spacing w:before="60" w:after="60"/>
              <w:jc w:val="center"/>
              <w:rPr>
                <w:rFonts w:cstheme="majorHAnsi"/>
                <w:sz w:val="27"/>
                <w:szCs w:val="27"/>
              </w:rPr>
            </w:pPr>
          </w:p>
        </w:tc>
        <w:tc>
          <w:tcPr>
            <w:tcW w:w="2559" w:type="dxa"/>
            <w:vMerge/>
            <w:vAlign w:val="center"/>
          </w:tcPr>
          <w:p w:rsidR="00DC33EB" w:rsidRPr="000016FB" w:rsidRDefault="00DC33EB" w:rsidP="004A6D40">
            <w:pPr>
              <w:spacing w:before="60" w:after="60"/>
              <w:rPr>
                <w:rFonts w:cstheme="majorHAnsi"/>
                <w:sz w:val="27"/>
                <w:szCs w:val="27"/>
              </w:rPr>
            </w:pPr>
          </w:p>
        </w:tc>
        <w:tc>
          <w:tcPr>
            <w:tcW w:w="2408" w:type="dxa"/>
          </w:tcPr>
          <w:p w:rsidR="00DC33EB" w:rsidRPr="000016FB" w:rsidRDefault="00DC33EB" w:rsidP="00A3515D">
            <w:pPr>
              <w:spacing w:before="60" w:after="60"/>
              <w:jc w:val="center"/>
              <w:rPr>
                <w:rFonts w:cstheme="majorHAnsi"/>
                <w:sz w:val="27"/>
                <w:szCs w:val="27"/>
              </w:rPr>
            </w:pPr>
            <w:r w:rsidRPr="000016FB">
              <w:rPr>
                <w:rFonts w:cstheme="majorHAnsi"/>
                <w:sz w:val="27"/>
                <w:szCs w:val="27"/>
              </w:rPr>
              <w:t>Trung cấp</w:t>
            </w:r>
          </w:p>
        </w:tc>
        <w:tc>
          <w:tcPr>
            <w:tcW w:w="1540" w:type="dxa"/>
          </w:tcPr>
          <w:p w:rsidR="00DC33EB" w:rsidRPr="000016FB" w:rsidRDefault="004D47BD" w:rsidP="00A3515D">
            <w:pPr>
              <w:spacing w:before="60" w:after="60"/>
              <w:jc w:val="center"/>
              <w:rPr>
                <w:rFonts w:cstheme="majorHAnsi"/>
                <w:sz w:val="27"/>
                <w:szCs w:val="27"/>
              </w:rPr>
            </w:pPr>
            <w:r w:rsidRPr="000016FB">
              <w:rPr>
                <w:rFonts w:cstheme="majorHAnsi"/>
                <w:sz w:val="27"/>
                <w:szCs w:val="27"/>
              </w:rPr>
              <w:t>0</w:t>
            </w:r>
          </w:p>
        </w:tc>
        <w:tc>
          <w:tcPr>
            <w:tcW w:w="1592" w:type="dxa"/>
          </w:tcPr>
          <w:p w:rsidR="00DC33EB" w:rsidRPr="000016FB" w:rsidRDefault="004D47BD" w:rsidP="00A3515D">
            <w:pPr>
              <w:spacing w:before="60" w:after="60"/>
              <w:jc w:val="center"/>
              <w:rPr>
                <w:rFonts w:cstheme="majorHAnsi"/>
                <w:sz w:val="27"/>
                <w:szCs w:val="27"/>
              </w:rPr>
            </w:pPr>
            <w:r w:rsidRPr="000016FB">
              <w:rPr>
                <w:rFonts w:cstheme="majorHAnsi"/>
                <w:sz w:val="27"/>
                <w:szCs w:val="27"/>
              </w:rPr>
              <w:t>0</w:t>
            </w:r>
          </w:p>
        </w:tc>
      </w:tr>
      <w:tr w:rsidR="00DC33EB" w:rsidRPr="000016FB" w:rsidTr="00052EDA">
        <w:trPr>
          <w:trHeight w:val="516"/>
          <w:jc w:val="center"/>
        </w:trPr>
        <w:tc>
          <w:tcPr>
            <w:tcW w:w="1183" w:type="dxa"/>
            <w:vMerge w:val="restart"/>
            <w:vAlign w:val="center"/>
          </w:tcPr>
          <w:p w:rsidR="00DC33EB" w:rsidRPr="000016FB" w:rsidRDefault="00DC33EB" w:rsidP="00A3515D">
            <w:pPr>
              <w:spacing w:before="60" w:after="60"/>
              <w:jc w:val="center"/>
              <w:rPr>
                <w:rFonts w:cstheme="majorHAnsi"/>
                <w:sz w:val="27"/>
                <w:szCs w:val="27"/>
              </w:rPr>
            </w:pPr>
            <w:r w:rsidRPr="000016FB">
              <w:rPr>
                <w:rFonts w:cstheme="majorHAnsi"/>
                <w:sz w:val="27"/>
                <w:szCs w:val="27"/>
              </w:rPr>
              <w:t>2</w:t>
            </w:r>
          </w:p>
        </w:tc>
        <w:tc>
          <w:tcPr>
            <w:tcW w:w="2559" w:type="dxa"/>
            <w:vMerge w:val="restart"/>
            <w:vAlign w:val="center"/>
          </w:tcPr>
          <w:p w:rsidR="00DC33EB" w:rsidRPr="000016FB" w:rsidRDefault="00DC33EB" w:rsidP="004A6D40">
            <w:pPr>
              <w:spacing w:before="60" w:after="60"/>
              <w:rPr>
                <w:rFonts w:cstheme="majorHAnsi"/>
                <w:sz w:val="27"/>
                <w:szCs w:val="27"/>
              </w:rPr>
            </w:pPr>
            <w:r w:rsidRPr="000016FB">
              <w:rPr>
                <w:rFonts w:cstheme="majorHAnsi"/>
                <w:sz w:val="27"/>
                <w:szCs w:val="27"/>
              </w:rPr>
              <w:t>Hộ sinh</w:t>
            </w:r>
          </w:p>
        </w:tc>
        <w:tc>
          <w:tcPr>
            <w:tcW w:w="2408" w:type="dxa"/>
          </w:tcPr>
          <w:p w:rsidR="00DC33EB" w:rsidRPr="000016FB" w:rsidRDefault="00DC33EB" w:rsidP="00A3515D">
            <w:pPr>
              <w:spacing w:before="60" w:after="60"/>
              <w:jc w:val="center"/>
              <w:rPr>
                <w:rFonts w:cstheme="majorHAnsi"/>
                <w:sz w:val="27"/>
                <w:szCs w:val="27"/>
              </w:rPr>
            </w:pPr>
            <w:r w:rsidRPr="000016FB">
              <w:rPr>
                <w:rFonts w:cstheme="majorHAnsi"/>
                <w:sz w:val="27"/>
                <w:szCs w:val="27"/>
              </w:rPr>
              <w:t>Cao đẳng</w:t>
            </w:r>
          </w:p>
        </w:tc>
        <w:tc>
          <w:tcPr>
            <w:tcW w:w="1540" w:type="dxa"/>
          </w:tcPr>
          <w:p w:rsidR="00DC33EB" w:rsidRPr="000016FB" w:rsidRDefault="004D47BD" w:rsidP="00A3515D">
            <w:pPr>
              <w:spacing w:before="60" w:after="60"/>
              <w:jc w:val="center"/>
              <w:rPr>
                <w:rFonts w:cstheme="majorHAnsi"/>
                <w:sz w:val="27"/>
                <w:szCs w:val="27"/>
              </w:rPr>
            </w:pPr>
            <w:r w:rsidRPr="000016FB">
              <w:rPr>
                <w:rFonts w:cstheme="majorHAnsi"/>
                <w:sz w:val="27"/>
                <w:szCs w:val="27"/>
              </w:rPr>
              <w:t>582</w:t>
            </w:r>
          </w:p>
        </w:tc>
        <w:tc>
          <w:tcPr>
            <w:tcW w:w="1592" w:type="dxa"/>
          </w:tcPr>
          <w:p w:rsidR="00DC33EB" w:rsidRPr="000016FB" w:rsidRDefault="004D47BD" w:rsidP="00A3515D">
            <w:pPr>
              <w:spacing w:before="60" w:after="60"/>
              <w:jc w:val="center"/>
              <w:rPr>
                <w:rFonts w:cstheme="majorHAnsi"/>
                <w:sz w:val="27"/>
                <w:szCs w:val="27"/>
              </w:rPr>
            </w:pPr>
            <w:r w:rsidRPr="000016FB">
              <w:rPr>
                <w:rFonts w:cstheme="majorHAnsi"/>
                <w:sz w:val="27"/>
                <w:szCs w:val="27"/>
              </w:rPr>
              <w:t>741</w:t>
            </w:r>
          </w:p>
        </w:tc>
      </w:tr>
      <w:tr w:rsidR="00DC33EB" w:rsidRPr="000016FB" w:rsidTr="00052EDA">
        <w:trPr>
          <w:trHeight w:val="154"/>
          <w:jc w:val="center"/>
        </w:trPr>
        <w:tc>
          <w:tcPr>
            <w:tcW w:w="1183" w:type="dxa"/>
            <w:vMerge/>
          </w:tcPr>
          <w:p w:rsidR="00DC33EB" w:rsidRPr="000016FB" w:rsidRDefault="00DC33EB" w:rsidP="00A3515D">
            <w:pPr>
              <w:spacing w:before="60" w:after="60"/>
              <w:jc w:val="center"/>
              <w:rPr>
                <w:rFonts w:cstheme="majorHAnsi"/>
                <w:sz w:val="27"/>
                <w:szCs w:val="27"/>
              </w:rPr>
            </w:pPr>
          </w:p>
        </w:tc>
        <w:tc>
          <w:tcPr>
            <w:tcW w:w="2559" w:type="dxa"/>
            <w:vMerge/>
            <w:vAlign w:val="center"/>
          </w:tcPr>
          <w:p w:rsidR="00DC33EB" w:rsidRPr="000016FB" w:rsidRDefault="00DC33EB" w:rsidP="004A6D40">
            <w:pPr>
              <w:spacing w:before="60" w:after="60"/>
              <w:rPr>
                <w:rFonts w:cstheme="majorHAnsi"/>
                <w:sz w:val="27"/>
                <w:szCs w:val="27"/>
              </w:rPr>
            </w:pPr>
          </w:p>
        </w:tc>
        <w:tc>
          <w:tcPr>
            <w:tcW w:w="2408" w:type="dxa"/>
          </w:tcPr>
          <w:p w:rsidR="00DC33EB" w:rsidRPr="000016FB" w:rsidRDefault="00DC33EB" w:rsidP="00A3515D">
            <w:pPr>
              <w:spacing w:before="60" w:after="60"/>
              <w:jc w:val="center"/>
              <w:rPr>
                <w:rFonts w:cstheme="majorHAnsi"/>
                <w:sz w:val="27"/>
                <w:szCs w:val="27"/>
              </w:rPr>
            </w:pPr>
            <w:r w:rsidRPr="000016FB">
              <w:rPr>
                <w:rFonts w:cstheme="majorHAnsi"/>
                <w:sz w:val="27"/>
                <w:szCs w:val="27"/>
              </w:rPr>
              <w:t>Trung cấp</w:t>
            </w:r>
          </w:p>
        </w:tc>
        <w:tc>
          <w:tcPr>
            <w:tcW w:w="1540" w:type="dxa"/>
          </w:tcPr>
          <w:p w:rsidR="00DC33EB" w:rsidRPr="000016FB" w:rsidRDefault="004D47BD" w:rsidP="00A3515D">
            <w:pPr>
              <w:spacing w:before="60" w:after="60"/>
              <w:jc w:val="center"/>
              <w:rPr>
                <w:rFonts w:cstheme="majorHAnsi"/>
                <w:sz w:val="27"/>
                <w:szCs w:val="27"/>
              </w:rPr>
            </w:pPr>
            <w:r w:rsidRPr="000016FB">
              <w:rPr>
                <w:rFonts w:cstheme="majorHAnsi"/>
                <w:sz w:val="27"/>
                <w:szCs w:val="27"/>
              </w:rPr>
              <w:t>0</w:t>
            </w:r>
          </w:p>
        </w:tc>
        <w:tc>
          <w:tcPr>
            <w:tcW w:w="1592" w:type="dxa"/>
          </w:tcPr>
          <w:p w:rsidR="00DC33EB" w:rsidRPr="000016FB" w:rsidRDefault="004D47BD" w:rsidP="00A3515D">
            <w:pPr>
              <w:spacing w:before="60" w:after="60"/>
              <w:jc w:val="center"/>
              <w:rPr>
                <w:rFonts w:cstheme="majorHAnsi"/>
                <w:sz w:val="27"/>
                <w:szCs w:val="27"/>
              </w:rPr>
            </w:pPr>
            <w:r w:rsidRPr="000016FB">
              <w:rPr>
                <w:rFonts w:cstheme="majorHAnsi"/>
                <w:sz w:val="27"/>
                <w:szCs w:val="27"/>
              </w:rPr>
              <w:t>0</w:t>
            </w:r>
          </w:p>
        </w:tc>
      </w:tr>
      <w:tr w:rsidR="00DC33EB" w:rsidRPr="000016FB" w:rsidTr="00052EDA">
        <w:trPr>
          <w:trHeight w:val="500"/>
          <w:jc w:val="center"/>
        </w:trPr>
        <w:tc>
          <w:tcPr>
            <w:tcW w:w="1183" w:type="dxa"/>
            <w:vMerge w:val="restart"/>
            <w:vAlign w:val="center"/>
          </w:tcPr>
          <w:p w:rsidR="00DC33EB" w:rsidRPr="000016FB" w:rsidRDefault="00DC33EB" w:rsidP="00A3515D">
            <w:pPr>
              <w:spacing w:before="60" w:after="60"/>
              <w:jc w:val="center"/>
              <w:rPr>
                <w:rFonts w:cstheme="majorHAnsi"/>
                <w:sz w:val="27"/>
                <w:szCs w:val="27"/>
              </w:rPr>
            </w:pPr>
            <w:r w:rsidRPr="000016FB">
              <w:rPr>
                <w:rFonts w:cstheme="majorHAnsi"/>
                <w:sz w:val="27"/>
                <w:szCs w:val="27"/>
              </w:rPr>
              <w:t>3</w:t>
            </w:r>
          </w:p>
        </w:tc>
        <w:tc>
          <w:tcPr>
            <w:tcW w:w="2559" w:type="dxa"/>
            <w:vMerge w:val="restart"/>
            <w:vAlign w:val="center"/>
          </w:tcPr>
          <w:p w:rsidR="00DC33EB" w:rsidRPr="000016FB" w:rsidRDefault="00DC33EB" w:rsidP="004A6D40">
            <w:pPr>
              <w:spacing w:before="60" w:after="60"/>
              <w:rPr>
                <w:rFonts w:cstheme="majorHAnsi"/>
                <w:sz w:val="27"/>
                <w:szCs w:val="27"/>
              </w:rPr>
            </w:pPr>
            <w:r w:rsidRPr="000016FB">
              <w:rPr>
                <w:rFonts w:cstheme="majorHAnsi"/>
                <w:sz w:val="27"/>
                <w:szCs w:val="27"/>
              </w:rPr>
              <w:t>Dược</w:t>
            </w:r>
          </w:p>
        </w:tc>
        <w:tc>
          <w:tcPr>
            <w:tcW w:w="2408" w:type="dxa"/>
          </w:tcPr>
          <w:p w:rsidR="00DC33EB" w:rsidRPr="000016FB" w:rsidRDefault="00DC33EB" w:rsidP="00A3515D">
            <w:pPr>
              <w:spacing w:before="60" w:after="60"/>
              <w:jc w:val="center"/>
              <w:rPr>
                <w:rFonts w:cstheme="majorHAnsi"/>
                <w:sz w:val="27"/>
                <w:szCs w:val="27"/>
              </w:rPr>
            </w:pPr>
            <w:r w:rsidRPr="000016FB">
              <w:rPr>
                <w:rFonts w:cstheme="majorHAnsi"/>
                <w:sz w:val="27"/>
                <w:szCs w:val="27"/>
              </w:rPr>
              <w:t>Cao đẳng</w:t>
            </w:r>
          </w:p>
        </w:tc>
        <w:tc>
          <w:tcPr>
            <w:tcW w:w="1540" w:type="dxa"/>
          </w:tcPr>
          <w:p w:rsidR="00DC33EB" w:rsidRPr="000016FB" w:rsidRDefault="004D47BD" w:rsidP="00A3515D">
            <w:pPr>
              <w:spacing w:before="60" w:after="60"/>
              <w:jc w:val="center"/>
              <w:rPr>
                <w:rFonts w:cstheme="majorHAnsi"/>
                <w:sz w:val="27"/>
                <w:szCs w:val="27"/>
              </w:rPr>
            </w:pPr>
            <w:r w:rsidRPr="000016FB">
              <w:rPr>
                <w:rFonts w:cstheme="majorHAnsi"/>
                <w:sz w:val="27"/>
                <w:szCs w:val="27"/>
              </w:rPr>
              <w:t>833</w:t>
            </w:r>
          </w:p>
        </w:tc>
        <w:tc>
          <w:tcPr>
            <w:tcW w:w="1592" w:type="dxa"/>
          </w:tcPr>
          <w:p w:rsidR="00DC33EB" w:rsidRPr="000016FB" w:rsidRDefault="004D47BD" w:rsidP="00A3515D">
            <w:pPr>
              <w:spacing w:before="60" w:after="60"/>
              <w:jc w:val="center"/>
              <w:rPr>
                <w:rFonts w:cstheme="majorHAnsi"/>
                <w:sz w:val="27"/>
                <w:szCs w:val="27"/>
              </w:rPr>
            </w:pPr>
            <w:r w:rsidRPr="000016FB">
              <w:rPr>
                <w:rFonts w:cstheme="majorHAnsi"/>
                <w:sz w:val="27"/>
                <w:szCs w:val="27"/>
              </w:rPr>
              <w:t>1</w:t>
            </w:r>
            <w:r w:rsidR="00613E83">
              <w:rPr>
                <w:rFonts w:cstheme="majorHAnsi"/>
                <w:sz w:val="27"/>
                <w:szCs w:val="27"/>
              </w:rPr>
              <w:t>.</w:t>
            </w:r>
            <w:r w:rsidRPr="000016FB">
              <w:rPr>
                <w:rFonts w:cstheme="majorHAnsi"/>
                <w:sz w:val="27"/>
                <w:szCs w:val="27"/>
              </w:rPr>
              <w:t>054</w:t>
            </w:r>
          </w:p>
        </w:tc>
      </w:tr>
      <w:tr w:rsidR="00DC33EB" w:rsidRPr="000016FB" w:rsidTr="00052EDA">
        <w:trPr>
          <w:trHeight w:val="154"/>
          <w:jc w:val="center"/>
        </w:trPr>
        <w:tc>
          <w:tcPr>
            <w:tcW w:w="1183" w:type="dxa"/>
            <w:vMerge/>
          </w:tcPr>
          <w:p w:rsidR="00DC33EB" w:rsidRPr="000016FB" w:rsidRDefault="00DC33EB" w:rsidP="00A3515D">
            <w:pPr>
              <w:spacing w:before="60" w:after="60"/>
              <w:jc w:val="center"/>
              <w:rPr>
                <w:rFonts w:cstheme="majorHAnsi"/>
                <w:sz w:val="27"/>
                <w:szCs w:val="27"/>
              </w:rPr>
            </w:pPr>
          </w:p>
        </w:tc>
        <w:tc>
          <w:tcPr>
            <w:tcW w:w="2559" w:type="dxa"/>
            <w:vMerge/>
            <w:vAlign w:val="center"/>
          </w:tcPr>
          <w:p w:rsidR="00DC33EB" w:rsidRPr="000016FB" w:rsidRDefault="00DC33EB" w:rsidP="004A6D40">
            <w:pPr>
              <w:spacing w:before="60" w:after="60"/>
              <w:rPr>
                <w:rFonts w:cstheme="majorHAnsi"/>
                <w:sz w:val="27"/>
                <w:szCs w:val="27"/>
              </w:rPr>
            </w:pPr>
          </w:p>
        </w:tc>
        <w:tc>
          <w:tcPr>
            <w:tcW w:w="2408" w:type="dxa"/>
          </w:tcPr>
          <w:p w:rsidR="00DC33EB" w:rsidRPr="000016FB" w:rsidRDefault="00DC33EB" w:rsidP="00A3515D">
            <w:pPr>
              <w:spacing w:before="60" w:after="60"/>
              <w:jc w:val="center"/>
              <w:rPr>
                <w:rFonts w:cstheme="majorHAnsi"/>
                <w:sz w:val="27"/>
                <w:szCs w:val="27"/>
              </w:rPr>
            </w:pPr>
            <w:r w:rsidRPr="000016FB">
              <w:rPr>
                <w:rFonts w:cstheme="majorHAnsi"/>
                <w:sz w:val="27"/>
                <w:szCs w:val="27"/>
              </w:rPr>
              <w:t>Trung cấp</w:t>
            </w:r>
          </w:p>
        </w:tc>
        <w:tc>
          <w:tcPr>
            <w:tcW w:w="1540" w:type="dxa"/>
          </w:tcPr>
          <w:p w:rsidR="00DC33EB" w:rsidRPr="000016FB" w:rsidRDefault="004D47BD" w:rsidP="00A3515D">
            <w:pPr>
              <w:spacing w:before="60" w:after="60"/>
              <w:jc w:val="center"/>
              <w:rPr>
                <w:rFonts w:cstheme="majorHAnsi"/>
                <w:sz w:val="27"/>
                <w:szCs w:val="27"/>
              </w:rPr>
            </w:pPr>
            <w:r w:rsidRPr="000016FB">
              <w:rPr>
                <w:rFonts w:cstheme="majorHAnsi"/>
                <w:sz w:val="27"/>
                <w:szCs w:val="27"/>
              </w:rPr>
              <w:t>138</w:t>
            </w:r>
          </w:p>
        </w:tc>
        <w:tc>
          <w:tcPr>
            <w:tcW w:w="1592" w:type="dxa"/>
          </w:tcPr>
          <w:p w:rsidR="00DC33EB" w:rsidRPr="000016FB" w:rsidRDefault="004D47BD" w:rsidP="00A3515D">
            <w:pPr>
              <w:spacing w:before="60" w:after="60"/>
              <w:jc w:val="center"/>
              <w:rPr>
                <w:rFonts w:cstheme="majorHAnsi"/>
                <w:sz w:val="27"/>
                <w:szCs w:val="27"/>
              </w:rPr>
            </w:pPr>
            <w:r w:rsidRPr="000016FB">
              <w:rPr>
                <w:rFonts w:cstheme="majorHAnsi"/>
                <w:sz w:val="27"/>
                <w:szCs w:val="27"/>
              </w:rPr>
              <w:t>41</w:t>
            </w:r>
          </w:p>
        </w:tc>
      </w:tr>
      <w:tr w:rsidR="00DC33EB" w:rsidRPr="000016FB" w:rsidTr="00052EDA">
        <w:trPr>
          <w:trHeight w:val="516"/>
          <w:jc w:val="center"/>
        </w:trPr>
        <w:tc>
          <w:tcPr>
            <w:tcW w:w="1183" w:type="dxa"/>
          </w:tcPr>
          <w:p w:rsidR="00DC33EB" w:rsidRPr="000016FB" w:rsidRDefault="00DC33EB" w:rsidP="00A3515D">
            <w:pPr>
              <w:spacing w:before="60" w:after="60"/>
              <w:jc w:val="center"/>
              <w:rPr>
                <w:rFonts w:cstheme="majorHAnsi"/>
                <w:sz w:val="27"/>
                <w:szCs w:val="27"/>
              </w:rPr>
            </w:pPr>
            <w:r w:rsidRPr="000016FB">
              <w:rPr>
                <w:rFonts w:cstheme="majorHAnsi"/>
                <w:sz w:val="27"/>
                <w:szCs w:val="27"/>
              </w:rPr>
              <w:t>4</w:t>
            </w:r>
          </w:p>
        </w:tc>
        <w:tc>
          <w:tcPr>
            <w:tcW w:w="2559" w:type="dxa"/>
            <w:vAlign w:val="center"/>
          </w:tcPr>
          <w:p w:rsidR="00DC33EB" w:rsidRPr="000016FB" w:rsidRDefault="00DC33EB" w:rsidP="004A6D40">
            <w:pPr>
              <w:spacing w:before="60" w:after="60"/>
              <w:rPr>
                <w:rFonts w:cstheme="majorHAnsi"/>
                <w:sz w:val="27"/>
                <w:szCs w:val="27"/>
              </w:rPr>
            </w:pPr>
            <w:r w:rsidRPr="000016FB">
              <w:rPr>
                <w:rFonts w:cstheme="majorHAnsi"/>
                <w:sz w:val="27"/>
                <w:szCs w:val="27"/>
              </w:rPr>
              <w:t>Y sĩ</w:t>
            </w:r>
          </w:p>
        </w:tc>
        <w:tc>
          <w:tcPr>
            <w:tcW w:w="2408" w:type="dxa"/>
          </w:tcPr>
          <w:p w:rsidR="00DC33EB" w:rsidRPr="000016FB" w:rsidRDefault="00DC33EB" w:rsidP="00A3515D">
            <w:pPr>
              <w:spacing w:before="60" w:after="60"/>
              <w:jc w:val="center"/>
              <w:rPr>
                <w:rFonts w:cstheme="majorHAnsi"/>
                <w:sz w:val="27"/>
                <w:szCs w:val="27"/>
              </w:rPr>
            </w:pPr>
            <w:r w:rsidRPr="000016FB">
              <w:rPr>
                <w:rFonts w:cstheme="majorHAnsi"/>
                <w:sz w:val="27"/>
                <w:szCs w:val="27"/>
              </w:rPr>
              <w:t>Trung cấp</w:t>
            </w:r>
          </w:p>
        </w:tc>
        <w:tc>
          <w:tcPr>
            <w:tcW w:w="1540" w:type="dxa"/>
          </w:tcPr>
          <w:p w:rsidR="00DC33EB" w:rsidRPr="000016FB" w:rsidRDefault="004D47BD" w:rsidP="00A3515D">
            <w:pPr>
              <w:spacing w:before="60" w:after="60"/>
              <w:jc w:val="center"/>
              <w:rPr>
                <w:rFonts w:cstheme="majorHAnsi"/>
                <w:sz w:val="27"/>
                <w:szCs w:val="27"/>
              </w:rPr>
            </w:pPr>
            <w:r w:rsidRPr="000016FB">
              <w:rPr>
                <w:rFonts w:cstheme="majorHAnsi"/>
                <w:sz w:val="27"/>
                <w:szCs w:val="27"/>
              </w:rPr>
              <w:t>292</w:t>
            </w:r>
          </w:p>
        </w:tc>
        <w:tc>
          <w:tcPr>
            <w:tcW w:w="1592" w:type="dxa"/>
          </w:tcPr>
          <w:p w:rsidR="00DC33EB" w:rsidRPr="000016FB" w:rsidRDefault="004D47BD" w:rsidP="00A3515D">
            <w:pPr>
              <w:spacing w:before="60" w:after="60"/>
              <w:jc w:val="center"/>
              <w:rPr>
                <w:rFonts w:cstheme="majorHAnsi"/>
                <w:sz w:val="27"/>
                <w:szCs w:val="27"/>
              </w:rPr>
            </w:pPr>
            <w:r w:rsidRPr="000016FB">
              <w:rPr>
                <w:rFonts w:cstheme="majorHAnsi"/>
                <w:sz w:val="27"/>
                <w:szCs w:val="27"/>
              </w:rPr>
              <w:t>319</w:t>
            </w:r>
          </w:p>
        </w:tc>
      </w:tr>
      <w:tr w:rsidR="00DC33EB" w:rsidRPr="00613E83" w:rsidTr="00A5165F">
        <w:trPr>
          <w:trHeight w:val="530"/>
          <w:jc w:val="center"/>
        </w:trPr>
        <w:tc>
          <w:tcPr>
            <w:tcW w:w="6150" w:type="dxa"/>
            <w:gridSpan w:val="3"/>
          </w:tcPr>
          <w:p w:rsidR="00DC33EB" w:rsidRPr="00613E83" w:rsidRDefault="00DC33EB" w:rsidP="00A3515D">
            <w:pPr>
              <w:spacing w:before="60" w:after="60"/>
              <w:jc w:val="center"/>
              <w:rPr>
                <w:rFonts w:cstheme="majorHAnsi"/>
                <w:b/>
                <w:sz w:val="27"/>
                <w:szCs w:val="27"/>
              </w:rPr>
            </w:pPr>
            <w:r w:rsidRPr="00613E83">
              <w:rPr>
                <w:rFonts w:cstheme="majorHAnsi"/>
                <w:b/>
                <w:sz w:val="27"/>
                <w:szCs w:val="27"/>
              </w:rPr>
              <w:t>Cộng</w:t>
            </w:r>
          </w:p>
        </w:tc>
        <w:tc>
          <w:tcPr>
            <w:tcW w:w="1540" w:type="dxa"/>
          </w:tcPr>
          <w:p w:rsidR="00DC33EB" w:rsidRPr="00613E83" w:rsidRDefault="004D47BD" w:rsidP="00A3515D">
            <w:pPr>
              <w:spacing w:before="60" w:after="60"/>
              <w:jc w:val="center"/>
              <w:rPr>
                <w:rFonts w:cstheme="majorHAnsi"/>
                <w:b/>
                <w:sz w:val="27"/>
                <w:szCs w:val="27"/>
              </w:rPr>
            </w:pPr>
            <w:r w:rsidRPr="00613E83">
              <w:rPr>
                <w:rFonts w:cstheme="majorHAnsi"/>
                <w:b/>
                <w:sz w:val="27"/>
                <w:szCs w:val="27"/>
              </w:rPr>
              <w:t>2</w:t>
            </w:r>
            <w:r w:rsidR="00613E83">
              <w:rPr>
                <w:rFonts w:cstheme="majorHAnsi"/>
                <w:b/>
                <w:sz w:val="27"/>
                <w:szCs w:val="27"/>
              </w:rPr>
              <w:t>.</w:t>
            </w:r>
            <w:r w:rsidRPr="00613E83">
              <w:rPr>
                <w:rFonts w:cstheme="majorHAnsi"/>
                <w:b/>
                <w:sz w:val="27"/>
                <w:szCs w:val="27"/>
              </w:rPr>
              <w:t>327</w:t>
            </w:r>
          </w:p>
        </w:tc>
        <w:tc>
          <w:tcPr>
            <w:tcW w:w="1592" w:type="dxa"/>
          </w:tcPr>
          <w:p w:rsidR="00DC33EB" w:rsidRPr="00613E83" w:rsidRDefault="004D47BD" w:rsidP="00A3515D">
            <w:pPr>
              <w:spacing w:before="60" w:after="60"/>
              <w:jc w:val="center"/>
              <w:rPr>
                <w:rFonts w:cstheme="majorHAnsi"/>
                <w:b/>
                <w:sz w:val="27"/>
                <w:szCs w:val="27"/>
              </w:rPr>
            </w:pPr>
            <w:r w:rsidRPr="00613E83">
              <w:rPr>
                <w:rFonts w:cstheme="majorHAnsi"/>
                <w:b/>
                <w:sz w:val="27"/>
                <w:szCs w:val="27"/>
              </w:rPr>
              <w:t>2</w:t>
            </w:r>
            <w:r w:rsidR="00613E83">
              <w:rPr>
                <w:rFonts w:cstheme="majorHAnsi"/>
                <w:b/>
                <w:sz w:val="27"/>
                <w:szCs w:val="27"/>
              </w:rPr>
              <w:t>.</w:t>
            </w:r>
            <w:r w:rsidRPr="00613E83">
              <w:rPr>
                <w:rFonts w:cstheme="majorHAnsi"/>
                <w:b/>
                <w:sz w:val="27"/>
                <w:szCs w:val="27"/>
              </w:rPr>
              <w:t>863</w:t>
            </w:r>
          </w:p>
        </w:tc>
      </w:tr>
    </w:tbl>
    <w:p w:rsidR="00613E83" w:rsidRDefault="00613E83" w:rsidP="00613E83">
      <w:pPr>
        <w:pStyle w:val="Heading2"/>
        <w:rPr>
          <w:rFonts w:cstheme="majorHAnsi"/>
          <w:sz w:val="27"/>
          <w:szCs w:val="27"/>
        </w:rPr>
      </w:pPr>
      <w:bookmarkStart w:id="6" w:name="_Toc499904786"/>
    </w:p>
    <w:p w:rsidR="00C656AB" w:rsidRDefault="00C656AB" w:rsidP="00613E83">
      <w:pPr>
        <w:pStyle w:val="Heading2"/>
        <w:ind w:firstLine="720"/>
        <w:rPr>
          <w:rFonts w:cstheme="majorHAnsi"/>
          <w:i w:val="0"/>
          <w:sz w:val="27"/>
          <w:szCs w:val="27"/>
        </w:rPr>
      </w:pPr>
      <w:r w:rsidRPr="00C55B01">
        <w:rPr>
          <w:rFonts w:cstheme="majorHAnsi"/>
          <w:i w:val="0"/>
          <w:sz w:val="27"/>
          <w:szCs w:val="27"/>
          <w:lang w:val="vi-VN"/>
        </w:rPr>
        <w:t>5. Cơ sở vật chất, tài chính</w:t>
      </w:r>
      <w:bookmarkEnd w:id="6"/>
    </w:p>
    <w:p w:rsidR="00C656AB" w:rsidRPr="00C55B01" w:rsidRDefault="00C656AB" w:rsidP="00613E83">
      <w:pPr>
        <w:spacing w:before="120" w:after="120"/>
        <w:ind w:firstLine="720"/>
        <w:jc w:val="both"/>
        <w:rPr>
          <w:rFonts w:cstheme="majorHAnsi"/>
          <w:i/>
          <w:sz w:val="27"/>
          <w:szCs w:val="27"/>
          <w:lang w:val="vi-VN"/>
        </w:rPr>
      </w:pPr>
      <w:r w:rsidRPr="00C55B01">
        <w:rPr>
          <w:rFonts w:cstheme="majorHAnsi"/>
          <w:b/>
          <w:i/>
          <w:sz w:val="27"/>
          <w:szCs w:val="27"/>
          <w:lang w:val="vi-VN"/>
        </w:rPr>
        <w:t>5.1.Cơ sở vật chất, thư viện</w:t>
      </w:r>
    </w:p>
    <w:p w:rsidR="00C656AB" w:rsidRPr="00C55B01" w:rsidRDefault="00204858" w:rsidP="006E444C">
      <w:pPr>
        <w:spacing w:before="120" w:after="120"/>
        <w:jc w:val="both"/>
        <w:rPr>
          <w:rFonts w:cstheme="majorHAnsi"/>
          <w:i/>
          <w:sz w:val="27"/>
          <w:szCs w:val="27"/>
          <w:lang w:val="vi-VN"/>
        </w:rPr>
      </w:pPr>
      <w:r w:rsidRPr="00C55B01">
        <w:rPr>
          <w:rFonts w:cstheme="majorHAnsi"/>
          <w:b/>
          <w:sz w:val="27"/>
          <w:szCs w:val="27"/>
          <w:lang w:val="vi-VN"/>
        </w:rPr>
        <w:tab/>
      </w:r>
      <w:r w:rsidR="00C656AB" w:rsidRPr="00C55B01">
        <w:rPr>
          <w:rFonts w:cstheme="majorHAnsi"/>
          <w:i/>
          <w:sz w:val="27"/>
          <w:szCs w:val="27"/>
          <w:lang w:val="vi-VN"/>
        </w:rPr>
        <w:t>Trụ sở chính:</w:t>
      </w:r>
    </w:p>
    <w:p w:rsidR="00C656AB" w:rsidRPr="00C55B01" w:rsidRDefault="00204858" w:rsidP="006E444C">
      <w:pPr>
        <w:spacing w:before="120" w:after="120"/>
        <w:jc w:val="both"/>
        <w:rPr>
          <w:rFonts w:cstheme="majorHAnsi"/>
          <w:sz w:val="27"/>
          <w:szCs w:val="27"/>
          <w:lang w:val="vi-VN"/>
        </w:rPr>
      </w:pPr>
      <w:r w:rsidRPr="00C55B01">
        <w:rPr>
          <w:rFonts w:cstheme="majorHAnsi"/>
          <w:sz w:val="27"/>
          <w:szCs w:val="27"/>
          <w:lang w:val="vi-VN"/>
        </w:rPr>
        <w:tab/>
      </w:r>
      <w:r w:rsidR="00C656AB" w:rsidRPr="00C55B01">
        <w:rPr>
          <w:rFonts w:cstheme="majorHAnsi"/>
          <w:sz w:val="27"/>
          <w:szCs w:val="27"/>
          <w:lang w:val="vi-VN"/>
        </w:rPr>
        <w:t>Diện tích đất:</w:t>
      </w:r>
    </w:p>
    <w:p w:rsidR="00C656AB" w:rsidRPr="00C55B01" w:rsidRDefault="00204858" w:rsidP="006E444C">
      <w:pPr>
        <w:spacing w:before="120" w:after="120"/>
        <w:jc w:val="both"/>
        <w:rPr>
          <w:rFonts w:cstheme="majorHAnsi"/>
          <w:sz w:val="27"/>
          <w:szCs w:val="27"/>
          <w:lang w:val="vi-VN"/>
        </w:rPr>
      </w:pPr>
      <w:r w:rsidRPr="00C55B01">
        <w:rPr>
          <w:rFonts w:cstheme="majorHAnsi"/>
          <w:sz w:val="27"/>
          <w:szCs w:val="27"/>
          <w:lang w:val="vi-VN"/>
        </w:rPr>
        <w:tab/>
      </w:r>
      <w:r w:rsidR="00C656AB" w:rsidRPr="00C55B01">
        <w:rPr>
          <w:rFonts w:cstheme="majorHAnsi"/>
          <w:sz w:val="27"/>
          <w:szCs w:val="27"/>
          <w:lang w:val="vi-VN"/>
        </w:rPr>
        <w:t>- Tổng diện tích đất: 69.081,5 m</w:t>
      </w:r>
      <w:r w:rsidR="00C656AB" w:rsidRPr="00C55B01">
        <w:rPr>
          <w:rFonts w:cstheme="majorHAnsi"/>
          <w:sz w:val="27"/>
          <w:szCs w:val="27"/>
          <w:vertAlign w:val="superscript"/>
          <w:lang w:val="vi-VN"/>
        </w:rPr>
        <w:t>2</w:t>
      </w:r>
      <w:r w:rsidR="00C656AB" w:rsidRPr="00C55B01">
        <w:rPr>
          <w:rFonts w:cstheme="majorHAnsi"/>
          <w:sz w:val="27"/>
          <w:szCs w:val="27"/>
          <w:lang w:val="vi-VN"/>
        </w:rPr>
        <w:t>. Trong đó:</w:t>
      </w:r>
    </w:p>
    <w:p w:rsidR="00C656AB" w:rsidRPr="00C55B01" w:rsidRDefault="00204858" w:rsidP="006E444C">
      <w:pPr>
        <w:spacing w:before="120" w:after="120"/>
        <w:jc w:val="both"/>
        <w:rPr>
          <w:rFonts w:cstheme="majorHAnsi"/>
          <w:sz w:val="27"/>
          <w:szCs w:val="27"/>
          <w:lang w:val="vi-VN"/>
        </w:rPr>
      </w:pPr>
      <w:r w:rsidRPr="00C55B01">
        <w:rPr>
          <w:rFonts w:cstheme="majorHAnsi"/>
          <w:sz w:val="27"/>
          <w:szCs w:val="27"/>
          <w:lang w:val="vi-VN"/>
        </w:rPr>
        <w:tab/>
      </w:r>
      <w:r w:rsidR="00C656AB" w:rsidRPr="00C55B01">
        <w:rPr>
          <w:rFonts w:cstheme="majorHAnsi"/>
          <w:sz w:val="27"/>
          <w:szCs w:val="27"/>
          <w:lang w:val="vi-VN"/>
        </w:rPr>
        <w:t>+ Diện tích xây dựng: 31.529,4 m</w:t>
      </w:r>
      <w:r w:rsidR="00C656AB" w:rsidRPr="00C55B01">
        <w:rPr>
          <w:rFonts w:cstheme="majorHAnsi"/>
          <w:sz w:val="27"/>
          <w:szCs w:val="27"/>
          <w:vertAlign w:val="superscript"/>
          <w:lang w:val="vi-VN"/>
        </w:rPr>
        <w:t>2</w:t>
      </w:r>
    </w:p>
    <w:p w:rsidR="00C656AB" w:rsidRPr="00C55B01" w:rsidRDefault="00204858" w:rsidP="006E444C">
      <w:pPr>
        <w:spacing w:before="120" w:after="120"/>
        <w:jc w:val="both"/>
        <w:rPr>
          <w:rFonts w:cstheme="majorHAnsi"/>
          <w:sz w:val="27"/>
          <w:szCs w:val="27"/>
          <w:lang w:val="vi-VN"/>
        </w:rPr>
      </w:pPr>
      <w:r w:rsidRPr="00C55B01">
        <w:rPr>
          <w:rFonts w:cstheme="majorHAnsi"/>
          <w:sz w:val="27"/>
          <w:szCs w:val="27"/>
          <w:lang w:val="vi-VN"/>
        </w:rPr>
        <w:tab/>
      </w:r>
      <w:r w:rsidR="00C656AB" w:rsidRPr="00C55B01">
        <w:rPr>
          <w:rFonts w:cstheme="majorHAnsi"/>
          <w:sz w:val="27"/>
          <w:szCs w:val="27"/>
          <w:lang w:val="vi-VN"/>
        </w:rPr>
        <w:t>+ Diện tích cây xanh, lưu không: 37.552,1 m</w:t>
      </w:r>
      <w:r w:rsidR="00C656AB" w:rsidRPr="00C55B01">
        <w:rPr>
          <w:rFonts w:cstheme="majorHAnsi"/>
          <w:sz w:val="27"/>
          <w:szCs w:val="27"/>
          <w:vertAlign w:val="superscript"/>
          <w:lang w:val="vi-VN"/>
        </w:rPr>
        <w:t>2</w:t>
      </w: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0"/>
        <w:gridCol w:w="3997"/>
        <w:gridCol w:w="2137"/>
        <w:gridCol w:w="2109"/>
      </w:tblGrid>
      <w:tr w:rsidR="00C656AB" w:rsidRPr="00613E83" w:rsidTr="00A5165F">
        <w:trPr>
          <w:trHeight w:val="1230"/>
        </w:trPr>
        <w:tc>
          <w:tcPr>
            <w:tcW w:w="1150" w:type="dxa"/>
            <w:vAlign w:val="center"/>
          </w:tcPr>
          <w:p w:rsidR="00C656AB" w:rsidRPr="00613E83" w:rsidRDefault="00C656AB" w:rsidP="006E444C">
            <w:pPr>
              <w:spacing w:before="120" w:after="120"/>
              <w:jc w:val="center"/>
              <w:rPr>
                <w:rFonts w:cstheme="majorHAnsi"/>
                <w:b/>
                <w:sz w:val="27"/>
                <w:szCs w:val="27"/>
              </w:rPr>
            </w:pPr>
            <w:r w:rsidRPr="00613E83">
              <w:rPr>
                <w:rFonts w:cstheme="majorHAnsi"/>
                <w:b/>
                <w:sz w:val="27"/>
                <w:szCs w:val="27"/>
              </w:rPr>
              <w:t>TT</w:t>
            </w:r>
          </w:p>
        </w:tc>
        <w:tc>
          <w:tcPr>
            <w:tcW w:w="3997" w:type="dxa"/>
            <w:vAlign w:val="center"/>
          </w:tcPr>
          <w:p w:rsidR="00C656AB" w:rsidRPr="00613E83" w:rsidRDefault="00C656AB" w:rsidP="006E444C">
            <w:pPr>
              <w:spacing w:before="120" w:after="120"/>
              <w:jc w:val="center"/>
              <w:rPr>
                <w:rFonts w:cstheme="majorHAnsi"/>
                <w:b/>
                <w:sz w:val="27"/>
                <w:szCs w:val="27"/>
              </w:rPr>
            </w:pPr>
            <w:r w:rsidRPr="00613E83">
              <w:rPr>
                <w:rFonts w:cstheme="majorHAnsi"/>
                <w:b/>
                <w:sz w:val="27"/>
                <w:szCs w:val="27"/>
              </w:rPr>
              <w:t>Hạng mục, công trình</w:t>
            </w:r>
          </w:p>
        </w:tc>
        <w:tc>
          <w:tcPr>
            <w:tcW w:w="2137" w:type="dxa"/>
            <w:vAlign w:val="center"/>
          </w:tcPr>
          <w:p w:rsidR="00C656AB" w:rsidRPr="00613E83" w:rsidRDefault="00C656AB" w:rsidP="006E444C">
            <w:pPr>
              <w:spacing w:before="120" w:after="120"/>
              <w:jc w:val="center"/>
              <w:rPr>
                <w:rFonts w:cstheme="majorHAnsi"/>
                <w:b/>
                <w:sz w:val="27"/>
                <w:szCs w:val="27"/>
              </w:rPr>
            </w:pPr>
            <w:r w:rsidRPr="00613E83">
              <w:rPr>
                <w:rFonts w:cstheme="majorHAnsi"/>
                <w:b/>
                <w:sz w:val="27"/>
                <w:szCs w:val="27"/>
              </w:rPr>
              <w:t>Đã xây dựng</w:t>
            </w:r>
          </w:p>
          <w:p w:rsidR="00C656AB" w:rsidRPr="00613E83" w:rsidRDefault="00C656AB" w:rsidP="006E444C">
            <w:pPr>
              <w:spacing w:before="120" w:after="120"/>
              <w:jc w:val="center"/>
              <w:rPr>
                <w:rFonts w:cstheme="majorHAnsi"/>
                <w:b/>
                <w:sz w:val="27"/>
                <w:szCs w:val="27"/>
              </w:rPr>
            </w:pPr>
            <w:r w:rsidRPr="00613E83">
              <w:rPr>
                <w:rFonts w:cstheme="majorHAnsi"/>
                <w:b/>
                <w:sz w:val="27"/>
                <w:szCs w:val="27"/>
              </w:rPr>
              <w:t>(m</w:t>
            </w:r>
            <w:r w:rsidRPr="00613E83">
              <w:rPr>
                <w:rFonts w:cstheme="majorHAnsi"/>
                <w:b/>
                <w:sz w:val="27"/>
                <w:szCs w:val="27"/>
                <w:vertAlign w:val="superscript"/>
              </w:rPr>
              <w:t>2</w:t>
            </w:r>
            <w:r w:rsidRPr="00613E83">
              <w:rPr>
                <w:rFonts w:cstheme="majorHAnsi"/>
                <w:b/>
                <w:sz w:val="27"/>
                <w:szCs w:val="27"/>
              </w:rPr>
              <w:t>)</w:t>
            </w:r>
          </w:p>
        </w:tc>
        <w:tc>
          <w:tcPr>
            <w:tcW w:w="2109" w:type="dxa"/>
            <w:vAlign w:val="center"/>
          </w:tcPr>
          <w:p w:rsidR="00C656AB" w:rsidRPr="00613E83" w:rsidRDefault="00C656AB" w:rsidP="006E444C">
            <w:pPr>
              <w:spacing w:before="120" w:after="120"/>
              <w:jc w:val="center"/>
              <w:rPr>
                <w:rFonts w:cstheme="majorHAnsi"/>
                <w:b/>
                <w:sz w:val="27"/>
                <w:szCs w:val="27"/>
              </w:rPr>
            </w:pPr>
            <w:r w:rsidRPr="00613E83">
              <w:rPr>
                <w:rFonts w:cstheme="majorHAnsi"/>
                <w:b/>
                <w:sz w:val="27"/>
                <w:szCs w:val="27"/>
              </w:rPr>
              <w:t xml:space="preserve">Đang xây dựng </w:t>
            </w:r>
          </w:p>
          <w:p w:rsidR="00C656AB" w:rsidRPr="00613E83" w:rsidRDefault="00C656AB" w:rsidP="006E444C">
            <w:pPr>
              <w:spacing w:before="120" w:after="120"/>
              <w:jc w:val="center"/>
              <w:rPr>
                <w:rFonts w:cstheme="majorHAnsi"/>
                <w:b/>
                <w:sz w:val="27"/>
                <w:szCs w:val="27"/>
              </w:rPr>
            </w:pPr>
            <w:r w:rsidRPr="00613E83">
              <w:rPr>
                <w:rFonts w:cstheme="majorHAnsi"/>
                <w:b/>
                <w:sz w:val="27"/>
                <w:szCs w:val="27"/>
              </w:rPr>
              <w:t>(m</w:t>
            </w:r>
            <w:r w:rsidRPr="00613E83">
              <w:rPr>
                <w:rFonts w:cstheme="majorHAnsi"/>
                <w:b/>
                <w:sz w:val="27"/>
                <w:szCs w:val="27"/>
                <w:vertAlign w:val="superscript"/>
              </w:rPr>
              <w:t>2</w:t>
            </w:r>
            <w:r w:rsidRPr="00613E83">
              <w:rPr>
                <w:rFonts w:cstheme="majorHAnsi"/>
                <w:b/>
                <w:sz w:val="27"/>
                <w:szCs w:val="27"/>
              </w:rPr>
              <w:t>)</w:t>
            </w:r>
          </w:p>
        </w:tc>
      </w:tr>
      <w:tr w:rsidR="00C656AB" w:rsidRPr="000016FB" w:rsidTr="00A5165F">
        <w:trPr>
          <w:trHeight w:val="628"/>
        </w:trPr>
        <w:tc>
          <w:tcPr>
            <w:tcW w:w="1150"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1</w:t>
            </w:r>
          </w:p>
        </w:tc>
        <w:tc>
          <w:tcPr>
            <w:tcW w:w="3997" w:type="dxa"/>
          </w:tcPr>
          <w:p w:rsidR="00C656AB" w:rsidRPr="000016FB" w:rsidRDefault="00360E6E" w:rsidP="006E444C">
            <w:pPr>
              <w:spacing w:before="120" w:after="120"/>
              <w:jc w:val="both"/>
              <w:rPr>
                <w:rFonts w:cstheme="majorHAnsi"/>
                <w:sz w:val="27"/>
                <w:szCs w:val="27"/>
              </w:rPr>
            </w:pPr>
            <w:r>
              <w:rPr>
                <w:rFonts w:cstheme="majorHAnsi"/>
                <w:sz w:val="27"/>
                <w:szCs w:val="27"/>
              </w:rPr>
              <w:t>Khu H</w:t>
            </w:r>
            <w:r w:rsidR="00C656AB" w:rsidRPr="000016FB">
              <w:rPr>
                <w:rFonts w:cstheme="majorHAnsi"/>
                <w:sz w:val="27"/>
                <w:szCs w:val="27"/>
              </w:rPr>
              <w:t>iệu bộ, Thư viện</w:t>
            </w:r>
          </w:p>
        </w:tc>
        <w:tc>
          <w:tcPr>
            <w:tcW w:w="2137"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661,24</w:t>
            </w:r>
          </w:p>
        </w:tc>
        <w:tc>
          <w:tcPr>
            <w:tcW w:w="2109" w:type="dxa"/>
          </w:tcPr>
          <w:p w:rsidR="00C656AB" w:rsidRPr="000016FB" w:rsidRDefault="00C656AB" w:rsidP="006E444C">
            <w:pPr>
              <w:spacing w:before="120" w:after="120"/>
              <w:jc w:val="both"/>
              <w:rPr>
                <w:rFonts w:cstheme="majorHAnsi"/>
                <w:sz w:val="27"/>
                <w:szCs w:val="27"/>
              </w:rPr>
            </w:pPr>
          </w:p>
        </w:tc>
      </w:tr>
      <w:tr w:rsidR="00C656AB" w:rsidRPr="000016FB" w:rsidTr="00A5165F">
        <w:trPr>
          <w:trHeight w:val="628"/>
        </w:trPr>
        <w:tc>
          <w:tcPr>
            <w:tcW w:w="1150"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2</w:t>
            </w:r>
          </w:p>
        </w:tc>
        <w:tc>
          <w:tcPr>
            <w:tcW w:w="3997" w:type="dxa"/>
          </w:tcPr>
          <w:p w:rsidR="00C656AB" w:rsidRPr="000016FB" w:rsidRDefault="00C656AB" w:rsidP="007561F3">
            <w:pPr>
              <w:spacing w:before="120" w:after="120"/>
              <w:jc w:val="both"/>
              <w:rPr>
                <w:rFonts w:cstheme="majorHAnsi"/>
                <w:sz w:val="27"/>
                <w:szCs w:val="27"/>
              </w:rPr>
            </w:pPr>
            <w:r w:rsidRPr="000016FB">
              <w:rPr>
                <w:rFonts w:cstheme="majorHAnsi"/>
                <w:sz w:val="27"/>
                <w:szCs w:val="27"/>
              </w:rPr>
              <w:t>Phòng học l</w:t>
            </w:r>
            <w:r w:rsidR="007561F3">
              <w:rPr>
                <w:rFonts w:cstheme="majorHAnsi"/>
                <w:sz w:val="27"/>
                <w:szCs w:val="27"/>
              </w:rPr>
              <w:t>í</w:t>
            </w:r>
            <w:r w:rsidRPr="000016FB">
              <w:rPr>
                <w:rFonts w:cstheme="majorHAnsi"/>
                <w:sz w:val="27"/>
                <w:szCs w:val="27"/>
              </w:rPr>
              <w:t xml:space="preserve"> thuyết</w:t>
            </w:r>
          </w:p>
        </w:tc>
        <w:tc>
          <w:tcPr>
            <w:tcW w:w="2137"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1</w:t>
            </w:r>
            <w:r w:rsidR="00613E83">
              <w:rPr>
                <w:rFonts w:cstheme="majorHAnsi"/>
                <w:sz w:val="27"/>
                <w:szCs w:val="27"/>
              </w:rPr>
              <w:t>.</w:t>
            </w:r>
            <w:r w:rsidRPr="000016FB">
              <w:rPr>
                <w:rFonts w:cstheme="majorHAnsi"/>
                <w:sz w:val="27"/>
                <w:szCs w:val="27"/>
              </w:rPr>
              <w:t>983,88</w:t>
            </w:r>
          </w:p>
        </w:tc>
        <w:tc>
          <w:tcPr>
            <w:tcW w:w="2109" w:type="dxa"/>
          </w:tcPr>
          <w:p w:rsidR="00C656AB" w:rsidRPr="000016FB" w:rsidRDefault="00C656AB" w:rsidP="006E444C">
            <w:pPr>
              <w:spacing w:before="120" w:after="120"/>
              <w:jc w:val="both"/>
              <w:rPr>
                <w:rFonts w:cstheme="majorHAnsi"/>
                <w:sz w:val="27"/>
                <w:szCs w:val="27"/>
              </w:rPr>
            </w:pPr>
          </w:p>
        </w:tc>
      </w:tr>
      <w:tr w:rsidR="00C656AB" w:rsidRPr="000016FB" w:rsidTr="00A5165F">
        <w:trPr>
          <w:trHeight w:val="628"/>
        </w:trPr>
        <w:tc>
          <w:tcPr>
            <w:tcW w:w="1150"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3</w:t>
            </w:r>
          </w:p>
        </w:tc>
        <w:tc>
          <w:tcPr>
            <w:tcW w:w="3997" w:type="dxa"/>
          </w:tcPr>
          <w:p w:rsidR="00C656AB" w:rsidRPr="000016FB" w:rsidRDefault="00C656AB" w:rsidP="006E444C">
            <w:pPr>
              <w:spacing w:before="120" w:after="120"/>
              <w:jc w:val="both"/>
              <w:rPr>
                <w:rFonts w:cstheme="majorHAnsi"/>
                <w:sz w:val="27"/>
                <w:szCs w:val="27"/>
              </w:rPr>
            </w:pPr>
            <w:r w:rsidRPr="000016FB">
              <w:rPr>
                <w:rFonts w:cstheme="majorHAnsi"/>
                <w:sz w:val="27"/>
                <w:szCs w:val="27"/>
              </w:rPr>
              <w:t>Xưở</w:t>
            </w:r>
            <w:r w:rsidR="001A39BE">
              <w:rPr>
                <w:rFonts w:cstheme="majorHAnsi"/>
                <w:sz w:val="27"/>
                <w:szCs w:val="27"/>
              </w:rPr>
              <w:t xml:space="preserve">ng, </w:t>
            </w:r>
            <w:r w:rsidRPr="000016FB">
              <w:rPr>
                <w:rFonts w:cstheme="majorHAnsi"/>
                <w:sz w:val="27"/>
                <w:szCs w:val="27"/>
              </w:rPr>
              <w:t>Phòng thực hành</w:t>
            </w:r>
          </w:p>
        </w:tc>
        <w:tc>
          <w:tcPr>
            <w:tcW w:w="2137"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628,53</w:t>
            </w:r>
          </w:p>
        </w:tc>
        <w:tc>
          <w:tcPr>
            <w:tcW w:w="2109" w:type="dxa"/>
          </w:tcPr>
          <w:p w:rsidR="00C656AB" w:rsidRPr="000016FB" w:rsidRDefault="00C656AB" w:rsidP="006E444C">
            <w:pPr>
              <w:spacing w:before="120" w:after="120"/>
              <w:jc w:val="both"/>
              <w:rPr>
                <w:rFonts w:cstheme="majorHAnsi"/>
                <w:sz w:val="27"/>
                <w:szCs w:val="27"/>
              </w:rPr>
            </w:pPr>
          </w:p>
        </w:tc>
      </w:tr>
      <w:tr w:rsidR="00C656AB" w:rsidRPr="000016FB" w:rsidTr="00A5165F">
        <w:trPr>
          <w:trHeight w:val="628"/>
        </w:trPr>
        <w:tc>
          <w:tcPr>
            <w:tcW w:w="1150"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4</w:t>
            </w:r>
          </w:p>
        </w:tc>
        <w:tc>
          <w:tcPr>
            <w:tcW w:w="3997" w:type="dxa"/>
          </w:tcPr>
          <w:p w:rsidR="00C656AB" w:rsidRPr="000016FB" w:rsidRDefault="00C656AB" w:rsidP="006E444C">
            <w:pPr>
              <w:spacing w:before="120" w:after="120"/>
              <w:jc w:val="both"/>
              <w:rPr>
                <w:rFonts w:cstheme="majorHAnsi"/>
                <w:sz w:val="27"/>
                <w:szCs w:val="27"/>
              </w:rPr>
            </w:pPr>
            <w:r w:rsidRPr="000016FB">
              <w:rPr>
                <w:rFonts w:cstheme="majorHAnsi"/>
                <w:sz w:val="27"/>
                <w:szCs w:val="27"/>
              </w:rPr>
              <w:t>Khu phục vụ</w:t>
            </w:r>
          </w:p>
        </w:tc>
        <w:tc>
          <w:tcPr>
            <w:tcW w:w="2137"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2</w:t>
            </w:r>
            <w:r w:rsidR="00613E83">
              <w:rPr>
                <w:rFonts w:cstheme="majorHAnsi"/>
                <w:sz w:val="27"/>
                <w:szCs w:val="27"/>
              </w:rPr>
              <w:t>.</w:t>
            </w:r>
            <w:r w:rsidRPr="000016FB">
              <w:rPr>
                <w:rFonts w:cstheme="majorHAnsi"/>
                <w:sz w:val="27"/>
                <w:szCs w:val="27"/>
              </w:rPr>
              <w:t>994,98</w:t>
            </w:r>
          </w:p>
        </w:tc>
        <w:tc>
          <w:tcPr>
            <w:tcW w:w="2109" w:type="dxa"/>
          </w:tcPr>
          <w:p w:rsidR="00C656AB" w:rsidRPr="000016FB" w:rsidRDefault="00C656AB" w:rsidP="006E444C">
            <w:pPr>
              <w:spacing w:before="120" w:after="120"/>
              <w:jc w:val="both"/>
              <w:rPr>
                <w:rFonts w:cstheme="majorHAnsi"/>
                <w:sz w:val="27"/>
                <w:szCs w:val="27"/>
              </w:rPr>
            </w:pPr>
          </w:p>
        </w:tc>
      </w:tr>
      <w:tr w:rsidR="00C656AB" w:rsidRPr="000016FB" w:rsidTr="00A5165F">
        <w:trPr>
          <w:trHeight w:val="628"/>
        </w:trPr>
        <w:tc>
          <w:tcPr>
            <w:tcW w:w="1150"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4.1</w:t>
            </w:r>
          </w:p>
        </w:tc>
        <w:tc>
          <w:tcPr>
            <w:tcW w:w="3997" w:type="dxa"/>
          </w:tcPr>
          <w:p w:rsidR="00C656AB" w:rsidRPr="000016FB" w:rsidRDefault="00C656AB" w:rsidP="006E444C">
            <w:pPr>
              <w:spacing w:before="120" w:after="120"/>
              <w:jc w:val="both"/>
              <w:rPr>
                <w:rFonts w:cstheme="majorHAnsi"/>
                <w:i/>
                <w:sz w:val="27"/>
                <w:szCs w:val="27"/>
              </w:rPr>
            </w:pPr>
            <w:r w:rsidRPr="000016FB">
              <w:rPr>
                <w:rFonts w:cstheme="majorHAnsi"/>
                <w:i/>
                <w:sz w:val="27"/>
                <w:szCs w:val="27"/>
              </w:rPr>
              <w:t>Thư viện</w:t>
            </w:r>
          </w:p>
        </w:tc>
        <w:tc>
          <w:tcPr>
            <w:tcW w:w="2137"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330</w:t>
            </w:r>
          </w:p>
        </w:tc>
        <w:tc>
          <w:tcPr>
            <w:tcW w:w="2109" w:type="dxa"/>
          </w:tcPr>
          <w:p w:rsidR="00C656AB" w:rsidRPr="000016FB" w:rsidRDefault="00C656AB" w:rsidP="006E444C">
            <w:pPr>
              <w:spacing w:before="120" w:after="120"/>
              <w:jc w:val="both"/>
              <w:rPr>
                <w:rFonts w:cstheme="majorHAnsi"/>
                <w:i/>
                <w:sz w:val="27"/>
                <w:szCs w:val="27"/>
              </w:rPr>
            </w:pPr>
          </w:p>
        </w:tc>
      </w:tr>
      <w:tr w:rsidR="00C656AB" w:rsidRPr="000016FB" w:rsidTr="00A5165F">
        <w:trPr>
          <w:trHeight w:val="628"/>
        </w:trPr>
        <w:tc>
          <w:tcPr>
            <w:tcW w:w="1150"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4.2</w:t>
            </w:r>
          </w:p>
        </w:tc>
        <w:tc>
          <w:tcPr>
            <w:tcW w:w="3997" w:type="dxa"/>
          </w:tcPr>
          <w:p w:rsidR="00C656AB" w:rsidRPr="000016FB" w:rsidRDefault="007561F3" w:rsidP="006E444C">
            <w:pPr>
              <w:spacing w:before="120" w:after="120"/>
              <w:jc w:val="both"/>
              <w:rPr>
                <w:rFonts w:cstheme="majorHAnsi"/>
                <w:i/>
                <w:sz w:val="27"/>
                <w:szCs w:val="27"/>
              </w:rPr>
            </w:pPr>
            <w:r>
              <w:rPr>
                <w:rFonts w:cstheme="majorHAnsi"/>
                <w:i/>
                <w:sz w:val="27"/>
                <w:szCs w:val="27"/>
              </w:rPr>
              <w:t>Kí</w:t>
            </w:r>
            <w:r w:rsidR="00C656AB" w:rsidRPr="000016FB">
              <w:rPr>
                <w:rFonts w:cstheme="majorHAnsi"/>
                <w:i/>
                <w:sz w:val="27"/>
                <w:szCs w:val="27"/>
              </w:rPr>
              <w:t xml:space="preserve"> túc xá</w:t>
            </w:r>
          </w:p>
        </w:tc>
        <w:tc>
          <w:tcPr>
            <w:tcW w:w="2137"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2117,93</w:t>
            </w:r>
          </w:p>
        </w:tc>
        <w:tc>
          <w:tcPr>
            <w:tcW w:w="2109" w:type="dxa"/>
          </w:tcPr>
          <w:p w:rsidR="00C656AB" w:rsidRPr="000016FB" w:rsidRDefault="00C656AB" w:rsidP="006E444C">
            <w:pPr>
              <w:spacing w:before="120" w:after="120"/>
              <w:jc w:val="both"/>
              <w:rPr>
                <w:rFonts w:cstheme="majorHAnsi"/>
                <w:i/>
                <w:sz w:val="27"/>
                <w:szCs w:val="27"/>
              </w:rPr>
            </w:pPr>
          </w:p>
        </w:tc>
      </w:tr>
      <w:tr w:rsidR="00C656AB" w:rsidRPr="000016FB" w:rsidTr="00A5165F">
        <w:trPr>
          <w:trHeight w:val="628"/>
        </w:trPr>
        <w:tc>
          <w:tcPr>
            <w:tcW w:w="1150"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4.3</w:t>
            </w:r>
          </w:p>
        </w:tc>
        <w:tc>
          <w:tcPr>
            <w:tcW w:w="3997" w:type="dxa"/>
          </w:tcPr>
          <w:p w:rsidR="00C656AB" w:rsidRPr="000016FB" w:rsidRDefault="00C656AB" w:rsidP="006E444C">
            <w:pPr>
              <w:spacing w:before="120" w:after="120"/>
              <w:jc w:val="both"/>
              <w:rPr>
                <w:rFonts w:cstheme="majorHAnsi"/>
                <w:i/>
                <w:sz w:val="27"/>
                <w:szCs w:val="27"/>
              </w:rPr>
            </w:pPr>
            <w:r w:rsidRPr="000016FB">
              <w:rPr>
                <w:rFonts w:cstheme="majorHAnsi"/>
                <w:i/>
                <w:sz w:val="27"/>
                <w:szCs w:val="27"/>
              </w:rPr>
              <w:t>Nhà ăn</w:t>
            </w:r>
          </w:p>
        </w:tc>
        <w:tc>
          <w:tcPr>
            <w:tcW w:w="2137"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547,05</w:t>
            </w:r>
          </w:p>
        </w:tc>
        <w:tc>
          <w:tcPr>
            <w:tcW w:w="2109" w:type="dxa"/>
          </w:tcPr>
          <w:p w:rsidR="00C656AB" w:rsidRPr="000016FB" w:rsidRDefault="00C656AB" w:rsidP="006E444C">
            <w:pPr>
              <w:spacing w:before="120" w:after="120"/>
              <w:jc w:val="both"/>
              <w:rPr>
                <w:rFonts w:cstheme="majorHAnsi"/>
                <w:i/>
                <w:sz w:val="27"/>
                <w:szCs w:val="27"/>
              </w:rPr>
            </w:pPr>
          </w:p>
        </w:tc>
      </w:tr>
      <w:tr w:rsidR="00C656AB" w:rsidRPr="000016FB" w:rsidTr="00A5165F">
        <w:trPr>
          <w:trHeight w:val="641"/>
        </w:trPr>
        <w:tc>
          <w:tcPr>
            <w:tcW w:w="1150"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4.4</w:t>
            </w:r>
          </w:p>
        </w:tc>
        <w:tc>
          <w:tcPr>
            <w:tcW w:w="3997" w:type="dxa"/>
          </w:tcPr>
          <w:p w:rsidR="00C656AB" w:rsidRPr="000016FB" w:rsidRDefault="00C656AB" w:rsidP="006E444C">
            <w:pPr>
              <w:spacing w:before="120" w:after="120"/>
              <w:jc w:val="both"/>
              <w:rPr>
                <w:rFonts w:cstheme="majorHAnsi"/>
                <w:i/>
                <w:sz w:val="27"/>
                <w:szCs w:val="27"/>
              </w:rPr>
            </w:pPr>
            <w:r w:rsidRPr="000016FB">
              <w:rPr>
                <w:rFonts w:cstheme="majorHAnsi"/>
                <w:i/>
                <w:sz w:val="27"/>
                <w:szCs w:val="27"/>
              </w:rPr>
              <w:t>Bệnh viện thực hành</w:t>
            </w:r>
          </w:p>
        </w:tc>
        <w:tc>
          <w:tcPr>
            <w:tcW w:w="2137" w:type="dxa"/>
          </w:tcPr>
          <w:p w:rsidR="00C656AB" w:rsidRPr="000016FB" w:rsidRDefault="00C656AB" w:rsidP="006E444C">
            <w:pPr>
              <w:spacing w:before="120" w:after="120"/>
              <w:jc w:val="center"/>
              <w:rPr>
                <w:rFonts w:cstheme="majorHAnsi"/>
                <w:i/>
                <w:sz w:val="27"/>
                <w:szCs w:val="27"/>
              </w:rPr>
            </w:pPr>
          </w:p>
        </w:tc>
        <w:tc>
          <w:tcPr>
            <w:tcW w:w="2109"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16.673</w:t>
            </w:r>
          </w:p>
        </w:tc>
      </w:tr>
      <w:tr w:rsidR="00C656AB" w:rsidRPr="000016FB" w:rsidTr="00A5165F">
        <w:trPr>
          <w:trHeight w:val="628"/>
        </w:trPr>
        <w:tc>
          <w:tcPr>
            <w:tcW w:w="1150"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4.5</w:t>
            </w:r>
          </w:p>
        </w:tc>
        <w:tc>
          <w:tcPr>
            <w:tcW w:w="3997" w:type="dxa"/>
          </w:tcPr>
          <w:p w:rsidR="00C656AB" w:rsidRPr="000016FB" w:rsidRDefault="00C656AB" w:rsidP="006E444C">
            <w:pPr>
              <w:spacing w:before="120" w:after="120"/>
              <w:jc w:val="both"/>
              <w:rPr>
                <w:rFonts w:cstheme="majorHAnsi"/>
                <w:i/>
                <w:sz w:val="27"/>
                <w:szCs w:val="27"/>
              </w:rPr>
            </w:pPr>
            <w:r w:rsidRPr="000016FB">
              <w:rPr>
                <w:rFonts w:cstheme="majorHAnsi"/>
                <w:i/>
                <w:sz w:val="27"/>
                <w:szCs w:val="27"/>
              </w:rPr>
              <w:t>Khu thể thao</w:t>
            </w:r>
          </w:p>
        </w:tc>
        <w:tc>
          <w:tcPr>
            <w:tcW w:w="2137"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7</w:t>
            </w:r>
            <w:r w:rsidR="00613E83">
              <w:rPr>
                <w:rFonts w:cstheme="majorHAnsi"/>
                <w:i/>
                <w:sz w:val="27"/>
                <w:szCs w:val="27"/>
              </w:rPr>
              <w:t>.</w:t>
            </w:r>
            <w:r w:rsidRPr="000016FB">
              <w:rPr>
                <w:rFonts w:cstheme="majorHAnsi"/>
                <w:i/>
                <w:sz w:val="27"/>
                <w:szCs w:val="27"/>
              </w:rPr>
              <w:t>378,08</w:t>
            </w:r>
          </w:p>
        </w:tc>
        <w:tc>
          <w:tcPr>
            <w:tcW w:w="2109" w:type="dxa"/>
          </w:tcPr>
          <w:p w:rsidR="00C656AB" w:rsidRPr="000016FB" w:rsidRDefault="00C656AB" w:rsidP="006E444C">
            <w:pPr>
              <w:spacing w:before="120" w:after="120"/>
              <w:jc w:val="both"/>
              <w:rPr>
                <w:rFonts w:cstheme="majorHAnsi"/>
                <w:i/>
                <w:sz w:val="27"/>
                <w:szCs w:val="27"/>
              </w:rPr>
            </w:pPr>
          </w:p>
        </w:tc>
      </w:tr>
      <w:tr w:rsidR="00C656AB" w:rsidRPr="000016FB" w:rsidTr="00A5165F">
        <w:trPr>
          <w:trHeight w:val="628"/>
        </w:trPr>
        <w:tc>
          <w:tcPr>
            <w:tcW w:w="1150"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5</w:t>
            </w:r>
          </w:p>
        </w:tc>
        <w:tc>
          <w:tcPr>
            <w:tcW w:w="3997" w:type="dxa"/>
          </w:tcPr>
          <w:p w:rsidR="00C656AB" w:rsidRPr="000016FB" w:rsidRDefault="00C656AB" w:rsidP="006E444C">
            <w:pPr>
              <w:spacing w:before="120" w:after="120"/>
              <w:jc w:val="both"/>
              <w:rPr>
                <w:rFonts w:cstheme="majorHAnsi"/>
                <w:sz w:val="27"/>
                <w:szCs w:val="27"/>
              </w:rPr>
            </w:pPr>
            <w:r w:rsidRPr="000016FB">
              <w:rPr>
                <w:rFonts w:cstheme="majorHAnsi"/>
                <w:sz w:val="27"/>
                <w:szCs w:val="27"/>
              </w:rPr>
              <w:t xml:space="preserve">Khác </w:t>
            </w:r>
          </w:p>
        </w:tc>
        <w:tc>
          <w:tcPr>
            <w:tcW w:w="2137"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17</w:t>
            </w:r>
            <w:r w:rsidR="00613E83">
              <w:rPr>
                <w:rFonts w:cstheme="majorHAnsi"/>
                <w:sz w:val="27"/>
                <w:szCs w:val="27"/>
              </w:rPr>
              <w:t>.</w:t>
            </w:r>
            <w:r w:rsidRPr="000016FB">
              <w:rPr>
                <w:rFonts w:cstheme="majorHAnsi"/>
                <w:sz w:val="27"/>
                <w:szCs w:val="27"/>
              </w:rPr>
              <w:t>883,16</w:t>
            </w:r>
          </w:p>
        </w:tc>
        <w:tc>
          <w:tcPr>
            <w:tcW w:w="2109" w:type="dxa"/>
          </w:tcPr>
          <w:p w:rsidR="00C656AB" w:rsidRPr="000016FB" w:rsidRDefault="00C656AB" w:rsidP="006E444C">
            <w:pPr>
              <w:spacing w:before="120" w:after="120"/>
              <w:jc w:val="both"/>
              <w:rPr>
                <w:rFonts w:cstheme="majorHAnsi"/>
                <w:sz w:val="27"/>
                <w:szCs w:val="27"/>
              </w:rPr>
            </w:pPr>
          </w:p>
        </w:tc>
      </w:tr>
      <w:tr w:rsidR="00C656AB" w:rsidRPr="000016FB" w:rsidTr="00A5165F">
        <w:trPr>
          <w:trHeight w:val="628"/>
        </w:trPr>
        <w:tc>
          <w:tcPr>
            <w:tcW w:w="1150"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5.1</w:t>
            </w:r>
          </w:p>
        </w:tc>
        <w:tc>
          <w:tcPr>
            <w:tcW w:w="3997" w:type="dxa"/>
          </w:tcPr>
          <w:p w:rsidR="00C656AB" w:rsidRPr="000016FB" w:rsidRDefault="00C656AB" w:rsidP="006E444C">
            <w:pPr>
              <w:spacing w:before="120" w:after="120"/>
              <w:jc w:val="both"/>
              <w:rPr>
                <w:rFonts w:cstheme="majorHAnsi"/>
                <w:i/>
                <w:sz w:val="27"/>
                <w:szCs w:val="27"/>
              </w:rPr>
            </w:pPr>
            <w:r w:rsidRPr="000016FB">
              <w:rPr>
                <w:rFonts w:cstheme="majorHAnsi"/>
                <w:i/>
                <w:sz w:val="27"/>
                <w:szCs w:val="27"/>
              </w:rPr>
              <w:t>Đường đi</w:t>
            </w:r>
          </w:p>
        </w:tc>
        <w:tc>
          <w:tcPr>
            <w:tcW w:w="2137"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5</w:t>
            </w:r>
            <w:r w:rsidR="00613E83">
              <w:rPr>
                <w:rFonts w:cstheme="majorHAnsi"/>
                <w:i/>
                <w:sz w:val="27"/>
                <w:szCs w:val="27"/>
              </w:rPr>
              <w:t>.</w:t>
            </w:r>
            <w:r w:rsidRPr="000016FB">
              <w:rPr>
                <w:rFonts w:cstheme="majorHAnsi"/>
                <w:i/>
                <w:sz w:val="27"/>
                <w:szCs w:val="27"/>
              </w:rPr>
              <w:t>919,09</w:t>
            </w:r>
          </w:p>
        </w:tc>
        <w:tc>
          <w:tcPr>
            <w:tcW w:w="2109" w:type="dxa"/>
          </w:tcPr>
          <w:p w:rsidR="00C656AB" w:rsidRPr="000016FB" w:rsidRDefault="00C656AB" w:rsidP="006E444C">
            <w:pPr>
              <w:spacing w:before="120" w:after="120"/>
              <w:jc w:val="both"/>
              <w:rPr>
                <w:rFonts w:cstheme="majorHAnsi"/>
                <w:i/>
                <w:sz w:val="27"/>
                <w:szCs w:val="27"/>
              </w:rPr>
            </w:pPr>
          </w:p>
        </w:tc>
      </w:tr>
      <w:tr w:rsidR="00C656AB" w:rsidRPr="000016FB" w:rsidTr="00A5165F">
        <w:trPr>
          <w:trHeight w:val="641"/>
        </w:trPr>
        <w:tc>
          <w:tcPr>
            <w:tcW w:w="1150"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5.2</w:t>
            </w:r>
          </w:p>
        </w:tc>
        <w:tc>
          <w:tcPr>
            <w:tcW w:w="3997" w:type="dxa"/>
          </w:tcPr>
          <w:p w:rsidR="00C656AB" w:rsidRPr="000016FB" w:rsidRDefault="00C656AB" w:rsidP="006E444C">
            <w:pPr>
              <w:spacing w:before="120" w:after="120"/>
              <w:jc w:val="both"/>
              <w:rPr>
                <w:rFonts w:cstheme="majorHAnsi"/>
                <w:i/>
                <w:sz w:val="27"/>
                <w:szCs w:val="27"/>
              </w:rPr>
            </w:pPr>
            <w:r w:rsidRPr="000016FB">
              <w:rPr>
                <w:rFonts w:cstheme="majorHAnsi"/>
                <w:i/>
                <w:sz w:val="27"/>
                <w:szCs w:val="27"/>
              </w:rPr>
              <w:t>Sân</w:t>
            </w:r>
          </w:p>
        </w:tc>
        <w:tc>
          <w:tcPr>
            <w:tcW w:w="2137"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11</w:t>
            </w:r>
            <w:r w:rsidR="00613E83">
              <w:rPr>
                <w:rFonts w:cstheme="majorHAnsi"/>
                <w:i/>
                <w:sz w:val="27"/>
                <w:szCs w:val="27"/>
              </w:rPr>
              <w:t>.</w:t>
            </w:r>
            <w:r w:rsidRPr="000016FB">
              <w:rPr>
                <w:rFonts w:cstheme="majorHAnsi"/>
                <w:i/>
                <w:sz w:val="27"/>
                <w:szCs w:val="27"/>
              </w:rPr>
              <w:t>964,07</w:t>
            </w:r>
          </w:p>
        </w:tc>
        <w:tc>
          <w:tcPr>
            <w:tcW w:w="2109" w:type="dxa"/>
          </w:tcPr>
          <w:p w:rsidR="00C656AB" w:rsidRPr="000016FB" w:rsidRDefault="00C656AB" w:rsidP="006E444C">
            <w:pPr>
              <w:spacing w:before="120" w:after="120"/>
              <w:jc w:val="both"/>
              <w:rPr>
                <w:rFonts w:cstheme="majorHAnsi"/>
                <w:i/>
                <w:sz w:val="27"/>
                <w:szCs w:val="27"/>
              </w:rPr>
            </w:pPr>
          </w:p>
        </w:tc>
      </w:tr>
    </w:tbl>
    <w:p w:rsidR="00C656AB" w:rsidRPr="000016FB" w:rsidRDefault="00204858" w:rsidP="003F0956">
      <w:pPr>
        <w:spacing w:before="120" w:after="120"/>
        <w:jc w:val="both"/>
        <w:rPr>
          <w:rFonts w:cstheme="majorHAnsi"/>
          <w:i/>
          <w:sz w:val="27"/>
          <w:szCs w:val="27"/>
        </w:rPr>
      </w:pPr>
      <w:r w:rsidRPr="000016FB">
        <w:rPr>
          <w:rFonts w:cstheme="majorHAnsi"/>
          <w:b/>
          <w:sz w:val="27"/>
          <w:szCs w:val="27"/>
        </w:rPr>
        <w:tab/>
      </w:r>
      <w:r w:rsidR="00C656AB" w:rsidRPr="000016FB">
        <w:rPr>
          <w:rFonts w:cstheme="majorHAnsi"/>
          <w:i/>
          <w:sz w:val="27"/>
          <w:szCs w:val="27"/>
        </w:rPr>
        <w:t xml:space="preserve">Cơ sở 2: </w:t>
      </w:r>
    </w:p>
    <w:p w:rsidR="00C656AB" w:rsidRPr="000016FB" w:rsidRDefault="00204858" w:rsidP="006E444C">
      <w:pPr>
        <w:spacing w:before="120" w:after="120"/>
        <w:jc w:val="both"/>
        <w:rPr>
          <w:rFonts w:cstheme="majorHAnsi"/>
          <w:sz w:val="27"/>
          <w:szCs w:val="27"/>
        </w:rPr>
      </w:pPr>
      <w:r w:rsidRPr="000016FB">
        <w:rPr>
          <w:rFonts w:cstheme="majorHAnsi"/>
          <w:sz w:val="27"/>
          <w:szCs w:val="27"/>
        </w:rPr>
        <w:tab/>
      </w:r>
      <w:r w:rsidR="00C656AB" w:rsidRPr="000016FB">
        <w:rPr>
          <w:rFonts w:cstheme="majorHAnsi"/>
          <w:sz w:val="27"/>
          <w:szCs w:val="27"/>
        </w:rPr>
        <w:t>Diện tích đất:</w:t>
      </w:r>
    </w:p>
    <w:p w:rsidR="00C656AB" w:rsidRPr="000016FB" w:rsidRDefault="00204858" w:rsidP="006E444C">
      <w:pPr>
        <w:spacing w:before="120" w:after="120"/>
        <w:jc w:val="both"/>
        <w:rPr>
          <w:rFonts w:cstheme="majorHAnsi"/>
          <w:sz w:val="27"/>
          <w:szCs w:val="27"/>
        </w:rPr>
      </w:pPr>
      <w:r w:rsidRPr="000016FB">
        <w:rPr>
          <w:rFonts w:cstheme="majorHAnsi"/>
          <w:sz w:val="27"/>
          <w:szCs w:val="27"/>
        </w:rPr>
        <w:tab/>
      </w:r>
      <w:r w:rsidR="00C656AB" w:rsidRPr="000016FB">
        <w:rPr>
          <w:rFonts w:cstheme="majorHAnsi"/>
          <w:sz w:val="27"/>
          <w:szCs w:val="27"/>
        </w:rPr>
        <w:t>- Tổng diện tích đất: 6.322,5 m</w:t>
      </w:r>
      <w:r w:rsidR="00C656AB" w:rsidRPr="00613E83">
        <w:rPr>
          <w:rFonts w:cstheme="majorHAnsi"/>
          <w:sz w:val="27"/>
          <w:szCs w:val="27"/>
          <w:vertAlign w:val="superscript"/>
        </w:rPr>
        <w:t>2</w:t>
      </w:r>
      <w:r w:rsidR="00C656AB" w:rsidRPr="000016FB">
        <w:rPr>
          <w:rFonts w:cstheme="majorHAnsi"/>
          <w:sz w:val="27"/>
          <w:szCs w:val="27"/>
        </w:rPr>
        <w:t>, trong đó:</w:t>
      </w:r>
    </w:p>
    <w:p w:rsidR="00C656AB" w:rsidRPr="000016FB" w:rsidRDefault="00204858" w:rsidP="006E444C">
      <w:pPr>
        <w:spacing w:before="120" w:after="120"/>
        <w:jc w:val="both"/>
        <w:rPr>
          <w:rFonts w:cstheme="majorHAnsi"/>
          <w:sz w:val="27"/>
          <w:szCs w:val="27"/>
        </w:rPr>
      </w:pPr>
      <w:r w:rsidRPr="000016FB">
        <w:rPr>
          <w:rFonts w:cstheme="majorHAnsi"/>
          <w:sz w:val="27"/>
          <w:szCs w:val="27"/>
        </w:rPr>
        <w:lastRenderedPageBreak/>
        <w:tab/>
      </w:r>
      <w:r w:rsidR="00C656AB" w:rsidRPr="000016FB">
        <w:rPr>
          <w:rFonts w:cstheme="majorHAnsi"/>
          <w:sz w:val="27"/>
          <w:szCs w:val="27"/>
        </w:rPr>
        <w:t>+ Diện tích xây dựng: 5.542 m</w:t>
      </w:r>
      <w:r w:rsidR="00C656AB" w:rsidRPr="00613E83">
        <w:rPr>
          <w:rFonts w:cstheme="majorHAnsi"/>
          <w:sz w:val="27"/>
          <w:szCs w:val="27"/>
          <w:vertAlign w:val="superscript"/>
        </w:rPr>
        <w:t>2</w:t>
      </w:r>
    </w:p>
    <w:p w:rsidR="00C656AB" w:rsidRPr="000016FB" w:rsidRDefault="00204858" w:rsidP="006E444C">
      <w:pPr>
        <w:spacing w:before="120" w:after="120"/>
        <w:jc w:val="both"/>
        <w:rPr>
          <w:rFonts w:cstheme="majorHAnsi"/>
          <w:sz w:val="27"/>
          <w:szCs w:val="27"/>
        </w:rPr>
      </w:pPr>
      <w:r w:rsidRPr="000016FB">
        <w:rPr>
          <w:rFonts w:cstheme="majorHAnsi"/>
          <w:sz w:val="27"/>
          <w:szCs w:val="27"/>
        </w:rPr>
        <w:tab/>
      </w:r>
      <w:r w:rsidR="00C656AB" w:rsidRPr="000016FB">
        <w:rPr>
          <w:rFonts w:cstheme="majorHAnsi"/>
          <w:sz w:val="27"/>
          <w:szCs w:val="27"/>
        </w:rPr>
        <w:t>+ Diện tích cây xanh, lưu không: 780,5 m</w:t>
      </w:r>
      <w:r w:rsidR="00C656AB" w:rsidRPr="00613E83">
        <w:rPr>
          <w:rFonts w:cstheme="majorHAnsi"/>
          <w:sz w:val="27"/>
          <w:szCs w:val="27"/>
          <w:vertAlign w:val="superscript"/>
        </w:rPr>
        <w:t>2</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4010"/>
        <w:gridCol w:w="2100"/>
        <w:gridCol w:w="2100"/>
      </w:tblGrid>
      <w:tr w:rsidR="00C656AB" w:rsidRPr="00613E83" w:rsidTr="00A5165F">
        <w:trPr>
          <w:trHeight w:val="1023"/>
        </w:trPr>
        <w:tc>
          <w:tcPr>
            <w:tcW w:w="1145" w:type="dxa"/>
            <w:vAlign w:val="center"/>
          </w:tcPr>
          <w:p w:rsidR="00C656AB" w:rsidRPr="00613E83" w:rsidRDefault="00C656AB" w:rsidP="006E444C">
            <w:pPr>
              <w:spacing w:before="120" w:after="120"/>
              <w:jc w:val="center"/>
              <w:rPr>
                <w:rFonts w:cstheme="majorHAnsi"/>
                <w:b/>
                <w:sz w:val="27"/>
                <w:szCs w:val="27"/>
              </w:rPr>
            </w:pPr>
            <w:r w:rsidRPr="00613E83">
              <w:rPr>
                <w:rFonts w:cstheme="majorHAnsi"/>
                <w:b/>
                <w:sz w:val="27"/>
                <w:szCs w:val="27"/>
              </w:rPr>
              <w:t>TT</w:t>
            </w:r>
          </w:p>
        </w:tc>
        <w:tc>
          <w:tcPr>
            <w:tcW w:w="4010" w:type="dxa"/>
            <w:vAlign w:val="center"/>
          </w:tcPr>
          <w:p w:rsidR="00C656AB" w:rsidRPr="00613E83" w:rsidRDefault="00C656AB" w:rsidP="006E444C">
            <w:pPr>
              <w:spacing w:before="120" w:after="120"/>
              <w:jc w:val="center"/>
              <w:rPr>
                <w:rFonts w:cstheme="majorHAnsi"/>
                <w:b/>
                <w:sz w:val="27"/>
                <w:szCs w:val="27"/>
              </w:rPr>
            </w:pPr>
            <w:r w:rsidRPr="00613E83">
              <w:rPr>
                <w:rFonts w:cstheme="majorHAnsi"/>
                <w:b/>
                <w:sz w:val="27"/>
                <w:szCs w:val="27"/>
              </w:rPr>
              <w:t>Hạng mục, công trình</w:t>
            </w:r>
          </w:p>
        </w:tc>
        <w:tc>
          <w:tcPr>
            <w:tcW w:w="2100" w:type="dxa"/>
            <w:vAlign w:val="center"/>
          </w:tcPr>
          <w:p w:rsidR="00C656AB" w:rsidRPr="00613E83" w:rsidRDefault="00C656AB" w:rsidP="006E444C">
            <w:pPr>
              <w:spacing w:before="120" w:after="120"/>
              <w:jc w:val="center"/>
              <w:rPr>
                <w:rFonts w:cstheme="majorHAnsi"/>
                <w:b/>
                <w:sz w:val="27"/>
                <w:szCs w:val="27"/>
              </w:rPr>
            </w:pPr>
            <w:r w:rsidRPr="00613E83">
              <w:rPr>
                <w:rFonts w:cstheme="majorHAnsi"/>
                <w:b/>
                <w:sz w:val="27"/>
                <w:szCs w:val="27"/>
              </w:rPr>
              <w:t>Đã xây dựng (m</w:t>
            </w:r>
            <w:r w:rsidRPr="00613E83">
              <w:rPr>
                <w:rFonts w:cstheme="majorHAnsi"/>
                <w:b/>
                <w:sz w:val="27"/>
                <w:szCs w:val="27"/>
                <w:vertAlign w:val="superscript"/>
              </w:rPr>
              <w:t>2</w:t>
            </w:r>
            <w:r w:rsidRPr="00613E83">
              <w:rPr>
                <w:rFonts w:cstheme="majorHAnsi"/>
                <w:b/>
                <w:sz w:val="27"/>
                <w:szCs w:val="27"/>
              </w:rPr>
              <w:t>)</w:t>
            </w:r>
          </w:p>
        </w:tc>
        <w:tc>
          <w:tcPr>
            <w:tcW w:w="2100" w:type="dxa"/>
            <w:vAlign w:val="center"/>
          </w:tcPr>
          <w:p w:rsidR="00C656AB" w:rsidRPr="00613E83" w:rsidRDefault="00C656AB" w:rsidP="006E444C">
            <w:pPr>
              <w:spacing w:before="120" w:after="120"/>
              <w:jc w:val="center"/>
              <w:rPr>
                <w:rFonts w:cstheme="majorHAnsi"/>
                <w:b/>
                <w:sz w:val="27"/>
                <w:szCs w:val="27"/>
              </w:rPr>
            </w:pPr>
            <w:r w:rsidRPr="00613E83">
              <w:rPr>
                <w:rFonts w:cstheme="majorHAnsi"/>
                <w:b/>
                <w:sz w:val="27"/>
                <w:szCs w:val="27"/>
              </w:rPr>
              <w:t>Đang xây dựng (m</w:t>
            </w:r>
            <w:r w:rsidRPr="00613E83">
              <w:rPr>
                <w:rFonts w:cstheme="majorHAnsi"/>
                <w:b/>
                <w:sz w:val="27"/>
                <w:szCs w:val="27"/>
                <w:vertAlign w:val="superscript"/>
              </w:rPr>
              <w:t>2</w:t>
            </w:r>
            <w:r w:rsidRPr="00613E83">
              <w:rPr>
                <w:rFonts w:cstheme="majorHAnsi"/>
                <w:b/>
                <w:sz w:val="27"/>
                <w:szCs w:val="27"/>
              </w:rPr>
              <w:t>)</w:t>
            </w:r>
          </w:p>
        </w:tc>
      </w:tr>
      <w:tr w:rsidR="00C656AB" w:rsidRPr="000016FB" w:rsidTr="00A5165F">
        <w:trPr>
          <w:trHeight w:val="626"/>
        </w:trPr>
        <w:tc>
          <w:tcPr>
            <w:tcW w:w="1145"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1</w:t>
            </w:r>
          </w:p>
        </w:tc>
        <w:tc>
          <w:tcPr>
            <w:tcW w:w="4010" w:type="dxa"/>
          </w:tcPr>
          <w:p w:rsidR="00C656AB" w:rsidRPr="000016FB" w:rsidRDefault="00C656AB" w:rsidP="006E444C">
            <w:pPr>
              <w:spacing w:before="120" w:after="120"/>
              <w:jc w:val="both"/>
              <w:rPr>
                <w:rFonts w:cstheme="majorHAnsi"/>
                <w:sz w:val="27"/>
                <w:szCs w:val="27"/>
              </w:rPr>
            </w:pPr>
            <w:r w:rsidRPr="000016FB">
              <w:rPr>
                <w:rFonts w:cstheme="majorHAnsi"/>
                <w:sz w:val="27"/>
                <w:szCs w:val="27"/>
              </w:rPr>
              <w:t>Khu hiệu bộ</w:t>
            </w:r>
          </w:p>
        </w:tc>
        <w:tc>
          <w:tcPr>
            <w:tcW w:w="2100"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245,7</w:t>
            </w:r>
          </w:p>
        </w:tc>
        <w:tc>
          <w:tcPr>
            <w:tcW w:w="2100" w:type="dxa"/>
          </w:tcPr>
          <w:p w:rsidR="00C656AB" w:rsidRPr="000016FB" w:rsidRDefault="00C656AB" w:rsidP="006E444C">
            <w:pPr>
              <w:spacing w:before="120" w:after="120"/>
              <w:jc w:val="both"/>
              <w:rPr>
                <w:rFonts w:cstheme="majorHAnsi"/>
                <w:sz w:val="27"/>
                <w:szCs w:val="27"/>
              </w:rPr>
            </w:pPr>
          </w:p>
        </w:tc>
      </w:tr>
      <w:tr w:rsidR="00C656AB" w:rsidRPr="000016FB" w:rsidTr="00A5165F">
        <w:trPr>
          <w:trHeight w:val="626"/>
        </w:trPr>
        <w:tc>
          <w:tcPr>
            <w:tcW w:w="1145"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2</w:t>
            </w:r>
          </w:p>
        </w:tc>
        <w:tc>
          <w:tcPr>
            <w:tcW w:w="4010" w:type="dxa"/>
          </w:tcPr>
          <w:p w:rsidR="00C656AB" w:rsidRPr="000016FB" w:rsidRDefault="00C656AB" w:rsidP="006E444C">
            <w:pPr>
              <w:spacing w:before="120" w:after="120"/>
              <w:jc w:val="both"/>
              <w:rPr>
                <w:rFonts w:cstheme="majorHAnsi"/>
                <w:sz w:val="27"/>
                <w:szCs w:val="27"/>
              </w:rPr>
            </w:pPr>
            <w:r w:rsidRPr="000016FB">
              <w:rPr>
                <w:rFonts w:cstheme="majorHAnsi"/>
                <w:sz w:val="27"/>
                <w:szCs w:val="27"/>
              </w:rPr>
              <w:t>Phòng họ</w:t>
            </w:r>
            <w:r w:rsidR="007561F3">
              <w:rPr>
                <w:rFonts w:cstheme="majorHAnsi"/>
                <w:sz w:val="27"/>
                <w:szCs w:val="27"/>
              </w:rPr>
              <w:t>c lí</w:t>
            </w:r>
            <w:r w:rsidRPr="000016FB">
              <w:rPr>
                <w:rFonts w:cstheme="majorHAnsi"/>
                <w:sz w:val="27"/>
                <w:szCs w:val="27"/>
              </w:rPr>
              <w:t xml:space="preserve"> thuyết</w:t>
            </w:r>
          </w:p>
        </w:tc>
        <w:tc>
          <w:tcPr>
            <w:tcW w:w="2100"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715,5</w:t>
            </w:r>
          </w:p>
        </w:tc>
        <w:tc>
          <w:tcPr>
            <w:tcW w:w="2100" w:type="dxa"/>
          </w:tcPr>
          <w:p w:rsidR="00C656AB" w:rsidRPr="000016FB" w:rsidRDefault="00C656AB" w:rsidP="006E444C">
            <w:pPr>
              <w:spacing w:before="120" w:after="120"/>
              <w:jc w:val="both"/>
              <w:rPr>
                <w:rFonts w:cstheme="majorHAnsi"/>
                <w:sz w:val="27"/>
                <w:szCs w:val="27"/>
              </w:rPr>
            </w:pPr>
          </w:p>
        </w:tc>
      </w:tr>
      <w:tr w:rsidR="00C656AB" w:rsidRPr="000016FB" w:rsidTr="00A5165F">
        <w:trPr>
          <w:trHeight w:val="609"/>
        </w:trPr>
        <w:tc>
          <w:tcPr>
            <w:tcW w:w="1145"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3</w:t>
            </w:r>
          </w:p>
        </w:tc>
        <w:tc>
          <w:tcPr>
            <w:tcW w:w="4010" w:type="dxa"/>
          </w:tcPr>
          <w:p w:rsidR="00C656AB" w:rsidRPr="000016FB" w:rsidRDefault="00C656AB" w:rsidP="006E444C">
            <w:pPr>
              <w:spacing w:before="120" w:after="120"/>
              <w:jc w:val="both"/>
              <w:rPr>
                <w:rFonts w:cstheme="majorHAnsi"/>
                <w:sz w:val="27"/>
                <w:szCs w:val="27"/>
              </w:rPr>
            </w:pPr>
            <w:r w:rsidRPr="000016FB">
              <w:rPr>
                <w:rFonts w:cstheme="majorHAnsi"/>
                <w:sz w:val="27"/>
                <w:szCs w:val="27"/>
              </w:rPr>
              <w:t>Xưở</w:t>
            </w:r>
            <w:r w:rsidR="003679AB">
              <w:rPr>
                <w:rFonts w:cstheme="majorHAnsi"/>
                <w:sz w:val="27"/>
                <w:szCs w:val="27"/>
              </w:rPr>
              <w:t xml:space="preserve">ng, </w:t>
            </w:r>
            <w:r w:rsidRPr="000016FB">
              <w:rPr>
                <w:rFonts w:cstheme="majorHAnsi"/>
                <w:sz w:val="27"/>
                <w:szCs w:val="27"/>
              </w:rPr>
              <w:t>Phòng thực hành</w:t>
            </w:r>
          </w:p>
        </w:tc>
        <w:tc>
          <w:tcPr>
            <w:tcW w:w="2100"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366,8</w:t>
            </w:r>
          </w:p>
        </w:tc>
        <w:tc>
          <w:tcPr>
            <w:tcW w:w="2100" w:type="dxa"/>
          </w:tcPr>
          <w:p w:rsidR="00C656AB" w:rsidRPr="000016FB" w:rsidRDefault="00C656AB" w:rsidP="006E444C">
            <w:pPr>
              <w:spacing w:before="120" w:after="120"/>
              <w:jc w:val="both"/>
              <w:rPr>
                <w:rFonts w:cstheme="majorHAnsi"/>
                <w:sz w:val="27"/>
                <w:szCs w:val="27"/>
              </w:rPr>
            </w:pPr>
          </w:p>
        </w:tc>
      </w:tr>
      <w:tr w:rsidR="00C656AB" w:rsidRPr="000016FB" w:rsidTr="00A5165F">
        <w:trPr>
          <w:trHeight w:val="626"/>
        </w:trPr>
        <w:tc>
          <w:tcPr>
            <w:tcW w:w="1145"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4</w:t>
            </w:r>
          </w:p>
        </w:tc>
        <w:tc>
          <w:tcPr>
            <w:tcW w:w="4010" w:type="dxa"/>
          </w:tcPr>
          <w:p w:rsidR="00C656AB" w:rsidRPr="000016FB" w:rsidRDefault="00C656AB" w:rsidP="006E444C">
            <w:pPr>
              <w:spacing w:before="120" w:after="120"/>
              <w:jc w:val="both"/>
              <w:rPr>
                <w:rFonts w:cstheme="majorHAnsi"/>
                <w:sz w:val="27"/>
                <w:szCs w:val="27"/>
              </w:rPr>
            </w:pPr>
            <w:r w:rsidRPr="000016FB">
              <w:rPr>
                <w:rFonts w:cstheme="majorHAnsi"/>
                <w:sz w:val="27"/>
                <w:szCs w:val="27"/>
              </w:rPr>
              <w:t>Khu phục vụ</w:t>
            </w:r>
          </w:p>
        </w:tc>
        <w:tc>
          <w:tcPr>
            <w:tcW w:w="2100"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2</w:t>
            </w:r>
            <w:r w:rsidR="00613E83">
              <w:rPr>
                <w:rFonts w:cstheme="majorHAnsi"/>
                <w:sz w:val="27"/>
                <w:szCs w:val="27"/>
              </w:rPr>
              <w:t>.</w:t>
            </w:r>
            <w:r w:rsidRPr="000016FB">
              <w:rPr>
                <w:rFonts w:cstheme="majorHAnsi"/>
                <w:sz w:val="27"/>
                <w:szCs w:val="27"/>
              </w:rPr>
              <w:t>042</w:t>
            </w:r>
          </w:p>
        </w:tc>
        <w:tc>
          <w:tcPr>
            <w:tcW w:w="2100" w:type="dxa"/>
          </w:tcPr>
          <w:p w:rsidR="00C656AB" w:rsidRPr="000016FB" w:rsidRDefault="00C656AB" w:rsidP="006E444C">
            <w:pPr>
              <w:spacing w:before="120" w:after="120"/>
              <w:jc w:val="both"/>
              <w:rPr>
                <w:rFonts w:cstheme="majorHAnsi"/>
                <w:sz w:val="27"/>
                <w:szCs w:val="27"/>
              </w:rPr>
            </w:pPr>
          </w:p>
        </w:tc>
      </w:tr>
      <w:tr w:rsidR="00C656AB" w:rsidRPr="000016FB" w:rsidTr="00A5165F">
        <w:trPr>
          <w:trHeight w:val="609"/>
        </w:trPr>
        <w:tc>
          <w:tcPr>
            <w:tcW w:w="1145"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4.1</w:t>
            </w:r>
          </w:p>
        </w:tc>
        <w:tc>
          <w:tcPr>
            <w:tcW w:w="4010" w:type="dxa"/>
          </w:tcPr>
          <w:p w:rsidR="00C656AB" w:rsidRPr="000016FB" w:rsidRDefault="007561F3" w:rsidP="006E444C">
            <w:pPr>
              <w:spacing w:before="120" w:after="120"/>
              <w:jc w:val="both"/>
              <w:rPr>
                <w:rFonts w:cstheme="majorHAnsi"/>
                <w:i/>
                <w:sz w:val="27"/>
                <w:szCs w:val="27"/>
              </w:rPr>
            </w:pPr>
            <w:r>
              <w:rPr>
                <w:rFonts w:cstheme="majorHAnsi"/>
                <w:i/>
                <w:sz w:val="27"/>
                <w:szCs w:val="27"/>
              </w:rPr>
              <w:t>Kí</w:t>
            </w:r>
            <w:r w:rsidR="00C656AB" w:rsidRPr="000016FB">
              <w:rPr>
                <w:rFonts w:cstheme="majorHAnsi"/>
                <w:i/>
                <w:sz w:val="27"/>
                <w:szCs w:val="27"/>
              </w:rPr>
              <w:t xml:space="preserve"> túc xá</w:t>
            </w:r>
          </w:p>
        </w:tc>
        <w:tc>
          <w:tcPr>
            <w:tcW w:w="2100"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526,5</w:t>
            </w:r>
          </w:p>
        </w:tc>
        <w:tc>
          <w:tcPr>
            <w:tcW w:w="2100" w:type="dxa"/>
          </w:tcPr>
          <w:p w:rsidR="00C656AB" w:rsidRPr="000016FB" w:rsidRDefault="00C656AB" w:rsidP="006E444C">
            <w:pPr>
              <w:spacing w:before="120" w:after="120"/>
              <w:jc w:val="both"/>
              <w:rPr>
                <w:rFonts w:cstheme="majorHAnsi"/>
                <w:i/>
                <w:sz w:val="27"/>
                <w:szCs w:val="27"/>
              </w:rPr>
            </w:pPr>
          </w:p>
        </w:tc>
      </w:tr>
      <w:tr w:rsidR="00C656AB" w:rsidRPr="000016FB" w:rsidTr="00A5165F">
        <w:trPr>
          <w:trHeight w:val="626"/>
        </w:trPr>
        <w:tc>
          <w:tcPr>
            <w:tcW w:w="1145"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4.2</w:t>
            </w:r>
          </w:p>
        </w:tc>
        <w:tc>
          <w:tcPr>
            <w:tcW w:w="4010" w:type="dxa"/>
          </w:tcPr>
          <w:p w:rsidR="00C656AB" w:rsidRPr="000016FB" w:rsidRDefault="00C656AB" w:rsidP="006E444C">
            <w:pPr>
              <w:spacing w:before="120" w:after="120"/>
              <w:jc w:val="both"/>
              <w:rPr>
                <w:rFonts w:cstheme="majorHAnsi"/>
                <w:i/>
                <w:sz w:val="27"/>
                <w:szCs w:val="27"/>
              </w:rPr>
            </w:pPr>
            <w:r w:rsidRPr="000016FB">
              <w:rPr>
                <w:rFonts w:cstheme="majorHAnsi"/>
                <w:i/>
                <w:sz w:val="27"/>
                <w:szCs w:val="27"/>
              </w:rPr>
              <w:t>Khu thể thao</w:t>
            </w:r>
          </w:p>
        </w:tc>
        <w:tc>
          <w:tcPr>
            <w:tcW w:w="2100" w:type="dxa"/>
          </w:tcPr>
          <w:p w:rsidR="00C656AB" w:rsidRPr="000016FB" w:rsidRDefault="00C656AB" w:rsidP="006E444C">
            <w:pPr>
              <w:spacing w:before="120" w:after="120"/>
              <w:jc w:val="center"/>
              <w:rPr>
                <w:rFonts w:cstheme="majorHAnsi"/>
                <w:i/>
                <w:sz w:val="27"/>
                <w:szCs w:val="27"/>
              </w:rPr>
            </w:pPr>
            <w:r w:rsidRPr="000016FB">
              <w:rPr>
                <w:rFonts w:cstheme="majorHAnsi"/>
                <w:i/>
                <w:sz w:val="27"/>
                <w:szCs w:val="27"/>
              </w:rPr>
              <w:t>1</w:t>
            </w:r>
            <w:r w:rsidR="00613E83">
              <w:rPr>
                <w:rFonts w:cstheme="majorHAnsi"/>
                <w:i/>
                <w:sz w:val="27"/>
                <w:szCs w:val="27"/>
              </w:rPr>
              <w:t>.</w:t>
            </w:r>
            <w:r w:rsidRPr="000016FB">
              <w:rPr>
                <w:rFonts w:cstheme="majorHAnsi"/>
                <w:i/>
                <w:sz w:val="27"/>
                <w:szCs w:val="27"/>
              </w:rPr>
              <w:t>515,5</w:t>
            </w:r>
          </w:p>
        </w:tc>
        <w:tc>
          <w:tcPr>
            <w:tcW w:w="2100" w:type="dxa"/>
          </w:tcPr>
          <w:p w:rsidR="00C656AB" w:rsidRPr="000016FB" w:rsidRDefault="00C656AB" w:rsidP="006E444C">
            <w:pPr>
              <w:spacing w:before="120" w:after="120"/>
              <w:jc w:val="both"/>
              <w:rPr>
                <w:rFonts w:cstheme="majorHAnsi"/>
                <w:i/>
                <w:sz w:val="27"/>
                <w:szCs w:val="27"/>
              </w:rPr>
            </w:pPr>
          </w:p>
        </w:tc>
      </w:tr>
      <w:tr w:rsidR="00C656AB" w:rsidRPr="000016FB" w:rsidTr="00A5165F">
        <w:trPr>
          <w:trHeight w:val="609"/>
        </w:trPr>
        <w:tc>
          <w:tcPr>
            <w:tcW w:w="1145" w:type="dxa"/>
            <w:vAlign w:val="center"/>
          </w:tcPr>
          <w:p w:rsidR="00C656AB" w:rsidRPr="000016FB" w:rsidRDefault="00C656AB" w:rsidP="006E444C">
            <w:pPr>
              <w:spacing w:before="120" w:after="120"/>
              <w:jc w:val="center"/>
              <w:rPr>
                <w:rFonts w:cstheme="majorHAnsi"/>
                <w:sz w:val="27"/>
                <w:szCs w:val="27"/>
              </w:rPr>
            </w:pPr>
            <w:r w:rsidRPr="000016FB">
              <w:rPr>
                <w:rFonts w:cstheme="majorHAnsi"/>
                <w:sz w:val="27"/>
                <w:szCs w:val="27"/>
              </w:rPr>
              <w:t>5</w:t>
            </w:r>
          </w:p>
        </w:tc>
        <w:tc>
          <w:tcPr>
            <w:tcW w:w="4010" w:type="dxa"/>
          </w:tcPr>
          <w:p w:rsidR="00C656AB" w:rsidRPr="000016FB" w:rsidRDefault="00C656AB" w:rsidP="006E444C">
            <w:pPr>
              <w:spacing w:before="120" w:after="120"/>
              <w:jc w:val="both"/>
              <w:rPr>
                <w:rFonts w:cstheme="majorHAnsi"/>
                <w:sz w:val="27"/>
                <w:szCs w:val="27"/>
              </w:rPr>
            </w:pPr>
            <w:r w:rsidRPr="000016FB">
              <w:rPr>
                <w:rFonts w:cstheme="majorHAnsi"/>
                <w:sz w:val="27"/>
                <w:szCs w:val="27"/>
              </w:rPr>
              <w:t>Khác (Sân trường và đường đi)</w:t>
            </w:r>
          </w:p>
        </w:tc>
        <w:tc>
          <w:tcPr>
            <w:tcW w:w="2100" w:type="dxa"/>
          </w:tcPr>
          <w:p w:rsidR="00C656AB" w:rsidRPr="000016FB" w:rsidRDefault="00C656AB" w:rsidP="006E444C">
            <w:pPr>
              <w:spacing w:before="120" w:after="120"/>
              <w:jc w:val="center"/>
              <w:rPr>
                <w:rFonts w:cstheme="majorHAnsi"/>
                <w:sz w:val="27"/>
                <w:szCs w:val="27"/>
              </w:rPr>
            </w:pPr>
            <w:r w:rsidRPr="000016FB">
              <w:rPr>
                <w:rFonts w:cstheme="majorHAnsi"/>
                <w:sz w:val="27"/>
                <w:szCs w:val="27"/>
              </w:rPr>
              <w:t>2</w:t>
            </w:r>
            <w:r w:rsidR="00613E83">
              <w:rPr>
                <w:rFonts w:cstheme="majorHAnsi"/>
                <w:sz w:val="27"/>
                <w:szCs w:val="27"/>
              </w:rPr>
              <w:t>.</w:t>
            </w:r>
            <w:r w:rsidRPr="000016FB">
              <w:rPr>
                <w:rFonts w:cstheme="majorHAnsi"/>
                <w:sz w:val="27"/>
                <w:szCs w:val="27"/>
              </w:rPr>
              <w:t>172</w:t>
            </w:r>
          </w:p>
        </w:tc>
        <w:tc>
          <w:tcPr>
            <w:tcW w:w="2100" w:type="dxa"/>
          </w:tcPr>
          <w:p w:rsidR="00C656AB" w:rsidRPr="000016FB" w:rsidRDefault="00C656AB" w:rsidP="006E444C">
            <w:pPr>
              <w:spacing w:before="120" w:after="120"/>
              <w:jc w:val="both"/>
              <w:rPr>
                <w:rFonts w:cstheme="majorHAnsi"/>
                <w:sz w:val="27"/>
                <w:szCs w:val="27"/>
              </w:rPr>
            </w:pPr>
          </w:p>
        </w:tc>
      </w:tr>
    </w:tbl>
    <w:p w:rsidR="00C656AB" w:rsidRPr="000016FB" w:rsidRDefault="00C656AB" w:rsidP="00C276AE">
      <w:pPr>
        <w:spacing w:before="120" w:after="120"/>
        <w:ind w:firstLine="720"/>
        <w:jc w:val="both"/>
        <w:rPr>
          <w:rFonts w:cstheme="majorHAnsi"/>
          <w:b/>
          <w:i/>
          <w:sz w:val="27"/>
          <w:szCs w:val="27"/>
        </w:rPr>
      </w:pPr>
      <w:r w:rsidRPr="000016FB">
        <w:rPr>
          <w:rFonts w:cstheme="majorHAnsi"/>
          <w:b/>
          <w:i/>
          <w:sz w:val="27"/>
          <w:szCs w:val="27"/>
        </w:rPr>
        <w:t>5.2. Tài chính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68"/>
        <w:gridCol w:w="3241"/>
        <w:gridCol w:w="2847"/>
      </w:tblGrid>
      <w:tr w:rsidR="00C656AB" w:rsidRPr="00613E83" w:rsidTr="00A5165F">
        <w:trPr>
          <w:trHeight w:val="595"/>
        </w:trPr>
        <w:tc>
          <w:tcPr>
            <w:tcW w:w="3268" w:type="dxa"/>
          </w:tcPr>
          <w:p w:rsidR="00C656AB" w:rsidRPr="00613E83" w:rsidRDefault="00C656AB" w:rsidP="006E444C">
            <w:pPr>
              <w:spacing w:before="120" w:after="120"/>
              <w:jc w:val="center"/>
              <w:rPr>
                <w:rFonts w:cstheme="majorHAnsi"/>
                <w:b/>
                <w:sz w:val="27"/>
                <w:szCs w:val="27"/>
              </w:rPr>
            </w:pPr>
            <w:r w:rsidRPr="00613E83">
              <w:rPr>
                <w:rFonts w:cstheme="majorHAnsi"/>
                <w:b/>
                <w:sz w:val="27"/>
                <w:szCs w:val="27"/>
              </w:rPr>
              <w:t>Nội dung</w:t>
            </w:r>
          </w:p>
        </w:tc>
        <w:tc>
          <w:tcPr>
            <w:tcW w:w="3241" w:type="dxa"/>
          </w:tcPr>
          <w:p w:rsidR="00C656AB" w:rsidRPr="00613E83" w:rsidRDefault="00C656AB" w:rsidP="000B20E3">
            <w:pPr>
              <w:spacing w:before="120" w:after="120"/>
              <w:jc w:val="center"/>
              <w:rPr>
                <w:rFonts w:cstheme="majorHAnsi"/>
                <w:b/>
                <w:sz w:val="27"/>
                <w:szCs w:val="27"/>
              </w:rPr>
            </w:pPr>
            <w:r w:rsidRPr="00613E83">
              <w:rPr>
                <w:rFonts w:cstheme="majorHAnsi"/>
                <w:b/>
                <w:sz w:val="27"/>
                <w:szCs w:val="27"/>
              </w:rPr>
              <w:t>Năm 201</w:t>
            </w:r>
            <w:r w:rsidR="000B20E3" w:rsidRPr="00613E83">
              <w:rPr>
                <w:rFonts w:cstheme="majorHAnsi"/>
                <w:b/>
                <w:sz w:val="27"/>
                <w:szCs w:val="27"/>
              </w:rPr>
              <w:t>7</w:t>
            </w:r>
          </w:p>
        </w:tc>
        <w:tc>
          <w:tcPr>
            <w:tcW w:w="2847" w:type="dxa"/>
          </w:tcPr>
          <w:p w:rsidR="00C656AB" w:rsidRPr="00613E83" w:rsidRDefault="00C656AB" w:rsidP="000B20E3">
            <w:pPr>
              <w:spacing w:before="120" w:after="120"/>
              <w:jc w:val="center"/>
              <w:rPr>
                <w:rFonts w:cstheme="majorHAnsi"/>
                <w:b/>
                <w:sz w:val="27"/>
                <w:szCs w:val="27"/>
              </w:rPr>
            </w:pPr>
            <w:r w:rsidRPr="00613E83">
              <w:rPr>
                <w:rFonts w:cstheme="majorHAnsi"/>
                <w:b/>
                <w:sz w:val="27"/>
                <w:szCs w:val="27"/>
              </w:rPr>
              <w:t>Năm 201</w:t>
            </w:r>
            <w:r w:rsidR="000B20E3" w:rsidRPr="00613E83">
              <w:rPr>
                <w:rFonts w:cstheme="majorHAnsi"/>
                <w:b/>
                <w:sz w:val="27"/>
                <w:szCs w:val="27"/>
              </w:rPr>
              <w:t>8</w:t>
            </w:r>
          </w:p>
        </w:tc>
      </w:tr>
      <w:tr w:rsidR="00C656AB" w:rsidRPr="000016FB" w:rsidTr="00A5165F">
        <w:trPr>
          <w:trHeight w:val="632"/>
        </w:trPr>
        <w:tc>
          <w:tcPr>
            <w:tcW w:w="3268" w:type="dxa"/>
          </w:tcPr>
          <w:p w:rsidR="00C656AB" w:rsidRPr="000016FB" w:rsidRDefault="00C656AB" w:rsidP="006E444C">
            <w:pPr>
              <w:spacing w:before="120" w:after="120"/>
              <w:jc w:val="both"/>
              <w:rPr>
                <w:rFonts w:cstheme="majorHAnsi"/>
                <w:sz w:val="27"/>
                <w:szCs w:val="27"/>
              </w:rPr>
            </w:pPr>
            <w:r w:rsidRPr="000016FB">
              <w:rPr>
                <w:rFonts w:cstheme="majorHAnsi"/>
                <w:sz w:val="27"/>
                <w:szCs w:val="27"/>
              </w:rPr>
              <w:t>1. Nguồn thu</w:t>
            </w:r>
          </w:p>
        </w:tc>
        <w:tc>
          <w:tcPr>
            <w:tcW w:w="3241" w:type="dxa"/>
          </w:tcPr>
          <w:p w:rsidR="00C656AB" w:rsidRPr="000016FB" w:rsidRDefault="00C656AB" w:rsidP="006E444C">
            <w:pPr>
              <w:spacing w:before="120" w:after="120"/>
              <w:jc w:val="both"/>
              <w:rPr>
                <w:rFonts w:cstheme="majorHAnsi"/>
                <w:sz w:val="27"/>
                <w:szCs w:val="27"/>
              </w:rPr>
            </w:pPr>
          </w:p>
        </w:tc>
        <w:tc>
          <w:tcPr>
            <w:tcW w:w="2847" w:type="dxa"/>
          </w:tcPr>
          <w:p w:rsidR="00C656AB" w:rsidRPr="000016FB" w:rsidRDefault="00C656AB" w:rsidP="006E444C">
            <w:pPr>
              <w:spacing w:before="120" w:after="120"/>
              <w:jc w:val="both"/>
              <w:rPr>
                <w:rFonts w:cstheme="majorHAnsi"/>
                <w:sz w:val="27"/>
                <w:szCs w:val="27"/>
              </w:rPr>
            </w:pPr>
          </w:p>
        </w:tc>
      </w:tr>
      <w:tr w:rsidR="000B20E3" w:rsidRPr="000016FB" w:rsidTr="00A5165F">
        <w:trPr>
          <w:trHeight w:val="580"/>
        </w:trPr>
        <w:tc>
          <w:tcPr>
            <w:tcW w:w="3268" w:type="dxa"/>
          </w:tcPr>
          <w:p w:rsidR="000B20E3" w:rsidRPr="000016FB" w:rsidRDefault="000B20E3" w:rsidP="006E444C">
            <w:pPr>
              <w:spacing w:before="120" w:after="120"/>
              <w:jc w:val="both"/>
              <w:rPr>
                <w:rFonts w:cstheme="majorHAnsi"/>
                <w:i/>
                <w:sz w:val="27"/>
                <w:szCs w:val="27"/>
              </w:rPr>
            </w:pPr>
            <w:r w:rsidRPr="000016FB">
              <w:rPr>
                <w:rFonts w:cstheme="majorHAnsi"/>
                <w:i/>
                <w:sz w:val="27"/>
                <w:szCs w:val="27"/>
              </w:rPr>
              <w:t>NSNN cấp</w:t>
            </w:r>
          </w:p>
        </w:tc>
        <w:tc>
          <w:tcPr>
            <w:tcW w:w="3241" w:type="dxa"/>
          </w:tcPr>
          <w:p w:rsidR="000B20E3" w:rsidRPr="000016FB" w:rsidRDefault="000B20E3" w:rsidP="00613E83">
            <w:pPr>
              <w:spacing w:before="120" w:after="120"/>
              <w:jc w:val="right"/>
              <w:rPr>
                <w:rFonts w:cstheme="majorHAnsi"/>
                <w:i/>
                <w:sz w:val="27"/>
                <w:szCs w:val="27"/>
              </w:rPr>
            </w:pPr>
            <w:r w:rsidRPr="000016FB">
              <w:rPr>
                <w:rFonts w:cstheme="majorHAnsi"/>
                <w:i/>
                <w:sz w:val="27"/>
                <w:szCs w:val="27"/>
              </w:rPr>
              <w:t>9.381.000.000,0</w:t>
            </w:r>
          </w:p>
        </w:tc>
        <w:tc>
          <w:tcPr>
            <w:tcW w:w="2847" w:type="dxa"/>
          </w:tcPr>
          <w:p w:rsidR="000B20E3" w:rsidRPr="000016FB" w:rsidRDefault="00860ACC" w:rsidP="00613E83">
            <w:pPr>
              <w:spacing w:before="120" w:after="120"/>
              <w:jc w:val="right"/>
              <w:rPr>
                <w:rFonts w:cstheme="majorHAnsi"/>
                <w:i/>
                <w:sz w:val="27"/>
                <w:szCs w:val="27"/>
              </w:rPr>
            </w:pPr>
            <w:r w:rsidRPr="000016FB">
              <w:rPr>
                <w:rFonts w:cstheme="majorHAnsi"/>
                <w:i/>
                <w:sz w:val="27"/>
                <w:szCs w:val="27"/>
              </w:rPr>
              <w:t>9.423.000.000,0</w:t>
            </w:r>
          </w:p>
        </w:tc>
      </w:tr>
      <w:tr w:rsidR="000B20E3" w:rsidRPr="000016FB" w:rsidTr="00A5165F">
        <w:trPr>
          <w:trHeight w:val="595"/>
        </w:trPr>
        <w:tc>
          <w:tcPr>
            <w:tcW w:w="3268" w:type="dxa"/>
          </w:tcPr>
          <w:p w:rsidR="000B20E3" w:rsidRPr="000016FB" w:rsidRDefault="000B20E3" w:rsidP="006E444C">
            <w:pPr>
              <w:spacing w:before="120" w:after="120"/>
              <w:jc w:val="both"/>
              <w:rPr>
                <w:rFonts w:cstheme="majorHAnsi"/>
                <w:i/>
                <w:sz w:val="27"/>
                <w:szCs w:val="27"/>
              </w:rPr>
            </w:pPr>
            <w:r w:rsidRPr="000016FB">
              <w:rPr>
                <w:rFonts w:cstheme="majorHAnsi"/>
                <w:i/>
                <w:sz w:val="27"/>
                <w:szCs w:val="27"/>
              </w:rPr>
              <w:t>Thu học phí</w:t>
            </w:r>
          </w:p>
        </w:tc>
        <w:tc>
          <w:tcPr>
            <w:tcW w:w="3241" w:type="dxa"/>
          </w:tcPr>
          <w:p w:rsidR="000B20E3" w:rsidRPr="000016FB" w:rsidRDefault="000B20E3" w:rsidP="00613E83">
            <w:pPr>
              <w:spacing w:before="120" w:after="120"/>
              <w:jc w:val="right"/>
              <w:rPr>
                <w:rFonts w:cstheme="majorHAnsi"/>
                <w:i/>
                <w:sz w:val="27"/>
                <w:szCs w:val="27"/>
              </w:rPr>
            </w:pPr>
            <w:r w:rsidRPr="000016FB">
              <w:rPr>
                <w:rFonts w:cstheme="majorHAnsi"/>
                <w:i/>
                <w:sz w:val="27"/>
                <w:szCs w:val="27"/>
              </w:rPr>
              <w:t>7.000.000.000,0</w:t>
            </w:r>
          </w:p>
        </w:tc>
        <w:tc>
          <w:tcPr>
            <w:tcW w:w="2847" w:type="dxa"/>
          </w:tcPr>
          <w:p w:rsidR="000B20E3" w:rsidRPr="000016FB" w:rsidRDefault="00860ACC" w:rsidP="00613E83">
            <w:pPr>
              <w:spacing w:before="120" w:after="120"/>
              <w:jc w:val="right"/>
              <w:rPr>
                <w:rFonts w:cstheme="majorHAnsi"/>
                <w:i/>
                <w:sz w:val="27"/>
                <w:szCs w:val="27"/>
              </w:rPr>
            </w:pPr>
            <w:r w:rsidRPr="000016FB">
              <w:rPr>
                <w:rFonts w:cstheme="majorHAnsi"/>
                <w:i/>
                <w:sz w:val="27"/>
                <w:szCs w:val="27"/>
              </w:rPr>
              <w:t>18.828.625.750,0</w:t>
            </w:r>
          </w:p>
        </w:tc>
      </w:tr>
      <w:tr w:rsidR="000B20E3" w:rsidRPr="000016FB" w:rsidTr="00A5165F">
        <w:trPr>
          <w:trHeight w:val="580"/>
        </w:trPr>
        <w:tc>
          <w:tcPr>
            <w:tcW w:w="3268" w:type="dxa"/>
          </w:tcPr>
          <w:p w:rsidR="000B20E3" w:rsidRPr="000016FB" w:rsidRDefault="000B20E3" w:rsidP="006E444C">
            <w:pPr>
              <w:spacing w:before="120" w:after="120"/>
              <w:jc w:val="both"/>
              <w:rPr>
                <w:rFonts w:cstheme="majorHAnsi"/>
                <w:i/>
                <w:sz w:val="27"/>
                <w:szCs w:val="27"/>
              </w:rPr>
            </w:pPr>
            <w:r w:rsidRPr="000016FB">
              <w:rPr>
                <w:rFonts w:cstheme="majorHAnsi"/>
                <w:i/>
                <w:sz w:val="27"/>
                <w:szCs w:val="27"/>
              </w:rPr>
              <w:t>ODA</w:t>
            </w:r>
          </w:p>
        </w:tc>
        <w:tc>
          <w:tcPr>
            <w:tcW w:w="3241" w:type="dxa"/>
          </w:tcPr>
          <w:p w:rsidR="000B20E3" w:rsidRPr="000016FB" w:rsidRDefault="000B20E3" w:rsidP="00613E83">
            <w:pPr>
              <w:spacing w:before="120" w:after="120"/>
              <w:jc w:val="right"/>
              <w:rPr>
                <w:rFonts w:cstheme="majorHAnsi"/>
                <w:i/>
                <w:sz w:val="27"/>
                <w:szCs w:val="27"/>
              </w:rPr>
            </w:pPr>
          </w:p>
        </w:tc>
        <w:tc>
          <w:tcPr>
            <w:tcW w:w="2847" w:type="dxa"/>
          </w:tcPr>
          <w:p w:rsidR="000B20E3" w:rsidRPr="000016FB" w:rsidRDefault="000B20E3" w:rsidP="00613E83">
            <w:pPr>
              <w:spacing w:before="120" w:after="120"/>
              <w:jc w:val="right"/>
              <w:rPr>
                <w:rFonts w:cstheme="majorHAnsi"/>
                <w:i/>
                <w:sz w:val="27"/>
                <w:szCs w:val="27"/>
              </w:rPr>
            </w:pPr>
          </w:p>
        </w:tc>
      </w:tr>
      <w:tr w:rsidR="000B20E3" w:rsidRPr="000016FB" w:rsidTr="00A5165F">
        <w:trPr>
          <w:trHeight w:val="595"/>
        </w:trPr>
        <w:tc>
          <w:tcPr>
            <w:tcW w:w="3268" w:type="dxa"/>
          </w:tcPr>
          <w:p w:rsidR="000B20E3" w:rsidRPr="000016FB" w:rsidRDefault="000B20E3" w:rsidP="006E444C">
            <w:pPr>
              <w:spacing w:before="120" w:after="120"/>
              <w:jc w:val="both"/>
              <w:rPr>
                <w:rFonts w:cstheme="majorHAnsi"/>
                <w:i/>
                <w:sz w:val="27"/>
                <w:szCs w:val="27"/>
              </w:rPr>
            </w:pPr>
            <w:r w:rsidRPr="000016FB">
              <w:rPr>
                <w:rFonts w:cstheme="majorHAnsi"/>
                <w:i/>
                <w:sz w:val="27"/>
                <w:szCs w:val="27"/>
              </w:rPr>
              <w:t>Nguồn khác</w:t>
            </w:r>
          </w:p>
        </w:tc>
        <w:tc>
          <w:tcPr>
            <w:tcW w:w="3241" w:type="dxa"/>
          </w:tcPr>
          <w:p w:rsidR="000B20E3" w:rsidRPr="000016FB" w:rsidRDefault="000B20E3" w:rsidP="00613E83">
            <w:pPr>
              <w:spacing w:before="120" w:after="120"/>
              <w:jc w:val="right"/>
              <w:rPr>
                <w:rFonts w:cstheme="majorHAnsi"/>
                <w:i/>
                <w:sz w:val="27"/>
                <w:szCs w:val="27"/>
              </w:rPr>
            </w:pPr>
            <w:r w:rsidRPr="000016FB">
              <w:rPr>
                <w:rFonts w:cstheme="majorHAnsi"/>
                <w:i/>
                <w:sz w:val="27"/>
                <w:szCs w:val="27"/>
              </w:rPr>
              <w:t>10.500.000.000,0</w:t>
            </w:r>
          </w:p>
        </w:tc>
        <w:tc>
          <w:tcPr>
            <w:tcW w:w="2847" w:type="dxa"/>
          </w:tcPr>
          <w:p w:rsidR="000B20E3" w:rsidRPr="000016FB" w:rsidRDefault="00860ACC" w:rsidP="00613E83">
            <w:pPr>
              <w:spacing w:before="120" w:after="120"/>
              <w:jc w:val="right"/>
              <w:rPr>
                <w:rFonts w:cstheme="majorHAnsi"/>
                <w:i/>
                <w:sz w:val="27"/>
                <w:szCs w:val="27"/>
              </w:rPr>
            </w:pPr>
            <w:r w:rsidRPr="000016FB">
              <w:rPr>
                <w:rFonts w:cstheme="majorHAnsi"/>
                <w:i/>
                <w:sz w:val="27"/>
                <w:szCs w:val="27"/>
              </w:rPr>
              <w:t>0,0</w:t>
            </w:r>
          </w:p>
        </w:tc>
      </w:tr>
      <w:tr w:rsidR="000B20E3" w:rsidRPr="000016FB" w:rsidTr="00A5165F">
        <w:trPr>
          <w:trHeight w:val="580"/>
        </w:trPr>
        <w:tc>
          <w:tcPr>
            <w:tcW w:w="3268" w:type="dxa"/>
          </w:tcPr>
          <w:p w:rsidR="000B20E3" w:rsidRPr="000016FB" w:rsidRDefault="000B20E3" w:rsidP="006E444C">
            <w:pPr>
              <w:spacing w:before="120" w:after="120"/>
              <w:jc w:val="both"/>
              <w:rPr>
                <w:rFonts w:cstheme="majorHAnsi"/>
                <w:sz w:val="27"/>
                <w:szCs w:val="27"/>
              </w:rPr>
            </w:pPr>
            <w:r w:rsidRPr="000016FB">
              <w:rPr>
                <w:rFonts w:cstheme="majorHAnsi"/>
                <w:sz w:val="27"/>
                <w:szCs w:val="27"/>
              </w:rPr>
              <w:t xml:space="preserve">2. Tổng quyết toán </w:t>
            </w:r>
          </w:p>
        </w:tc>
        <w:tc>
          <w:tcPr>
            <w:tcW w:w="3241" w:type="dxa"/>
          </w:tcPr>
          <w:p w:rsidR="000B20E3" w:rsidRPr="000016FB" w:rsidRDefault="000B20E3" w:rsidP="00613E83">
            <w:pPr>
              <w:spacing w:before="120" w:after="120"/>
              <w:jc w:val="right"/>
              <w:rPr>
                <w:rFonts w:cstheme="majorHAnsi"/>
                <w:sz w:val="27"/>
                <w:szCs w:val="27"/>
              </w:rPr>
            </w:pPr>
            <w:r w:rsidRPr="000016FB">
              <w:rPr>
                <w:rFonts w:cstheme="majorHAnsi"/>
                <w:sz w:val="27"/>
                <w:szCs w:val="27"/>
              </w:rPr>
              <w:t>26.881.000.000,0</w:t>
            </w:r>
          </w:p>
        </w:tc>
        <w:tc>
          <w:tcPr>
            <w:tcW w:w="2847" w:type="dxa"/>
          </w:tcPr>
          <w:p w:rsidR="000B20E3" w:rsidRPr="000016FB" w:rsidRDefault="00860ACC" w:rsidP="00613E83">
            <w:pPr>
              <w:spacing w:before="120" w:after="120"/>
              <w:jc w:val="right"/>
              <w:rPr>
                <w:rFonts w:cstheme="majorHAnsi"/>
                <w:sz w:val="27"/>
                <w:szCs w:val="27"/>
              </w:rPr>
            </w:pPr>
            <w:r w:rsidRPr="000016FB">
              <w:rPr>
                <w:rFonts w:cstheme="majorHAnsi"/>
                <w:sz w:val="27"/>
                <w:szCs w:val="27"/>
              </w:rPr>
              <w:t>28.251.625.750,00</w:t>
            </w:r>
          </w:p>
        </w:tc>
      </w:tr>
    </w:tbl>
    <w:p w:rsidR="00C656AB" w:rsidRPr="000016FB" w:rsidRDefault="00C656AB" w:rsidP="006E444C">
      <w:pPr>
        <w:spacing w:before="120" w:after="120"/>
        <w:jc w:val="both"/>
        <w:rPr>
          <w:rFonts w:cstheme="majorHAnsi"/>
          <w:sz w:val="27"/>
          <w:szCs w:val="27"/>
        </w:rPr>
      </w:pPr>
    </w:p>
    <w:p w:rsidR="00CF42A1" w:rsidRDefault="00CF42A1" w:rsidP="002A6BBB">
      <w:pPr>
        <w:pStyle w:val="Heading1"/>
        <w:jc w:val="center"/>
        <w:rPr>
          <w:rFonts w:cstheme="majorHAnsi"/>
          <w:sz w:val="27"/>
          <w:szCs w:val="27"/>
          <w:lang w:val="vi-VN"/>
        </w:rPr>
      </w:pPr>
      <w:bookmarkStart w:id="7" w:name="_Toc499904787"/>
    </w:p>
    <w:p w:rsidR="00CF42A1" w:rsidRPr="00CF42A1" w:rsidRDefault="00CF42A1" w:rsidP="00CF42A1">
      <w:pPr>
        <w:rPr>
          <w:lang w:val="vi-VN"/>
        </w:rPr>
      </w:pPr>
    </w:p>
    <w:p w:rsidR="00C656AB" w:rsidRPr="000016FB" w:rsidRDefault="00C656AB" w:rsidP="00613E83">
      <w:pPr>
        <w:pStyle w:val="Heading1"/>
        <w:spacing w:before="0" w:after="0" w:line="240" w:lineRule="auto"/>
        <w:jc w:val="center"/>
        <w:rPr>
          <w:rFonts w:cstheme="majorHAnsi"/>
          <w:sz w:val="27"/>
          <w:szCs w:val="27"/>
        </w:rPr>
      </w:pPr>
      <w:r w:rsidRPr="000016FB">
        <w:rPr>
          <w:rFonts w:cstheme="majorHAnsi"/>
          <w:sz w:val="27"/>
          <w:szCs w:val="27"/>
        </w:rPr>
        <w:lastRenderedPageBreak/>
        <w:t>PHẦN II</w:t>
      </w:r>
      <w:bookmarkEnd w:id="7"/>
    </w:p>
    <w:p w:rsidR="00C656AB" w:rsidRPr="000016FB" w:rsidRDefault="00C656AB" w:rsidP="00613E83">
      <w:pPr>
        <w:pStyle w:val="Heading1"/>
        <w:spacing w:before="0" w:after="0" w:line="240" w:lineRule="auto"/>
        <w:jc w:val="center"/>
        <w:rPr>
          <w:rFonts w:cstheme="majorHAnsi"/>
          <w:sz w:val="27"/>
          <w:szCs w:val="27"/>
        </w:rPr>
      </w:pPr>
      <w:bookmarkStart w:id="8" w:name="_Toc499904788"/>
      <w:r w:rsidRPr="000016FB">
        <w:rPr>
          <w:rFonts w:cstheme="majorHAnsi"/>
          <w:sz w:val="27"/>
          <w:szCs w:val="27"/>
        </w:rPr>
        <w:t>KẾT QUẢ TỰ KIỂM ĐỊNH CỦA TRƯỜNG</w:t>
      </w:r>
      <w:bookmarkEnd w:id="8"/>
    </w:p>
    <w:p w:rsidR="00613E83" w:rsidRDefault="00204858" w:rsidP="00CC5BCB">
      <w:pPr>
        <w:pStyle w:val="Heading2"/>
        <w:rPr>
          <w:rFonts w:cstheme="majorHAnsi"/>
          <w:sz w:val="27"/>
          <w:szCs w:val="27"/>
        </w:rPr>
      </w:pPr>
      <w:r w:rsidRPr="000016FB">
        <w:rPr>
          <w:rFonts w:cstheme="majorHAnsi"/>
          <w:sz w:val="27"/>
          <w:szCs w:val="27"/>
        </w:rPr>
        <w:tab/>
      </w:r>
      <w:bookmarkStart w:id="9" w:name="_Toc499904789"/>
    </w:p>
    <w:p w:rsidR="00C656AB" w:rsidRPr="000016FB" w:rsidRDefault="00C656AB" w:rsidP="00613E83">
      <w:pPr>
        <w:pStyle w:val="Heading2"/>
        <w:ind w:firstLine="720"/>
        <w:rPr>
          <w:rFonts w:cstheme="majorHAnsi"/>
          <w:i w:val="0"/>
          <w:sz w:val="27"/>
          <w:szCs w:val="27"/>
        </w:rPr>
      </w:pPr>
      <w:r w:rsidRPr="000016FB">
        <w:rPr>
          <w:rFonts w:cstheme="majorHAnsi"/>
          <w:i w:val="0"/>
          <w:sz w:val="27"/>
          <w:szCs w:val="27"/>
        </w:rPr>
        <w:t>1. Đặt vấn đề.</w:t>
      </w:r>
      <w:bookmarkEnd w:id="9"/>
    </w:p>
    <w:p w:rsidR="00C656AB" w:rsidRPr="000016FB" w:rsidRDefault="00C656AB" w:rsidP="006E444C">
      <w:pPr>
        <w:spacing w:before="120" w:after="120"/>
        <w:ind w:firstLine="720"/>
        <w:jc w:val="both"/>
        <w:rPr>
          <w:rFonts w:cstheme="majorHAnsi"/>
          <w:sz w:val="27"/>
          <w:szCs w:val="27"/>
        </w:rPr>
      </w:pPr>
      <w:r w:rsidRPr="000016FB">
        <w:rPr>
          <w:rFonts w:cstheme="majorHAnsi"/>
          <w:sz w:val="27"/>
          <w:szCs w:val="27"/>
        </w:rPr>
        <w:t>Chất lượng đào tạo có ý nghĩa quan trọng góp phần quyết định chất lượng nguồn nhân lực, tăng cường sức cạnh tranh quốc gia. Đối với các cơ sở giáo dục nghể nghiệp, đào tạo có chất lượng sẽ khẳng định thương hiệu, uy tín và lợi thế cạnh tranh trong tuyển sinh đào tạo và cơ hội đầu tư. Do đó đảm bảo chất lượng giáo dục nghề nghiệp không chỉ là mối quan tâm của cơ quan quả</w:t>
      </w:r>
      <w:r w:rsidR="007561F3">
        <w:rPr>
          <w:rFonts w:cstheme="majorHAnsi"/>
          <w:sz w:val="27"/>
          <w:szCs w:val="27"/>
        </w:rPr>
        <w:t>n lí</w:t>
      </w:r>
      <w:r w:rsidRPr="000016FB">
        <w:rPr>
          <w:rFonts w:cstheme="majorHAnsi"/>
          <w:sz w:val="27"/>
          <w:szCs w:val="27"/>
        </w:rPr>
        <w:t xml:space="preserve"> Nhà nước, của các cơ quan chủ quản mà còn là mối quan tâm trực tiếp của mỗi cơ sở giáo dục nghể nghiệp. Để trở thành các cơ sở giáo dục nghề nghiệp có chất lượng cao Nhà trường cần phải trải qua một quá trình từ thay đổi vể nhận thức cho đến việc xây dựng các chính sách, thủ tục… và hiện thực hóa các chính sách đó thông qua các hoạt động cụ thể nhằm tác động đến chất lượng đào tạo đáp ứng được mục tiêu giáo dục nghề nghiệp và nhu cầu của thị trường lao động. Vì vậy việc tiến hành tự kiểm định chất lượng giáo dục nghề nghiệp để giúp Nhà trường từng bước cải tiến, nâng cao chất lượng đào tạo; phạm vi tự kiểm định bao gồm toàn bộ các mặt hoạt động của Trường, dựa vào các tiêu chí, tiêu chuẩn kiếm định chất lượng dạy nghề nhằm đánh giá, xác định mức độ thực hiện mục tiêu, chương trình, nội dung dạy nghề của Trường Cao đẳng Y tế Hà Tĩnh trong từng giai đoạn nhất định, nhằm cải tiến, nâng cao chất lượng dạy nghề và để</w:t>
      </w:r>
      <w:r w:rsidR="007561F3">
        <w:rPr>
          <w:rFonts w:cstheme="majorHAnsi"/>
          <w:sz w:val="27"/>
          <w:szCs w:val="27"/>
        </w:rPr>
        <w:t xml:space="preserve"> đăng kí</w:t>
      </w:r>
      <w:r w:rsidRPr="000016FB">
        <w:rPr>
          <w:rFonts w:cstheme="majorHAnsi"/>
          <w:sz w:val="27"/>
          <w:szCs w:val="27"/>
        </w:rPr>
        <w:t xml:space="preserve"> kiểm định chất lượng giáo dục nghề nghiệp.</w:t>
      </w:r>
    </w:p>
    <w:p w:rsidR="00C656AB" w:rsidRPr="000016FB" w:rsidRDefault="00204858" w:rsidP="00CC5BCB">
      <w:pPr>
        <w:pStyle w:val="Heading2"/>
        <w:rPr>
          <w:rFonts w:cstheme="majorHAnsi"/>
          <w:i w:val="0"/>
          <w:sz w:val="27"/>
          <w:szCs w:val="27"/>
        </w:rPr>
      </w:pPr>
      <w:r w:rsidRPr="000016FB">
        <w:rPr>
          <w:rFonts w:cstheme="majorHAnsi"/>
          <w:sz w:val="27"/>
          <w:szCs w:val="27"/>
        </w:rPr>
        <w:tab/>
      </w:r>
      <w:bookmarkStart w:id="10" w:name="_Toc499904790"/>
      <w:r w:rsidR="00C656AB" w:rsidRPr="000016FB">
        <w:rPr>
          <w:rFonts w:cstheme="majorHAnsi"/>
          <w:i w:val="0"/>
          <w:sz w:val="27"/>
          <w:szCs w:val="27"/>
        </w:rPr>
        <w:t>2. Tổng quan chung</w:t>
      </w:r>
      <w:bookmarkEnd w:id="10"/>
    </w:p>
    <w:p w:rsidR="00C656AB" w:rsidRPr="000016FB" w:rsidRDefault="00204858" w:rsidP="006E444C">
      <w:pPr>
        <w:spacing w:before="120" w:after="120"/>
        <w:jc w:val="both"/>
        <w:rPr>
          <w:rFonts w:cstheme="majorHAnsi"/>
          <w:b/>
          <w:i/>
          <w:sz w:val="27"/>
          <w:szCs w:val="27"/>
        </w:rPr>
      </w:pPr>
      <w:r w:rsidRPr="000016FB">
        <w:rPr>
          <w:rFonts w:cstheme="majorHAnsi"/>
          <w:b/>
          <w:sz w:val="27"/>
          <w:szCs w:val="27"/>
        </w:rPr>
        <w:tab/>
      </w:r>
      <w:r w:rsidR="00C656AB" w:rsidRPr="000016FB">
        <w:rPr>
          <w:rFonts w:cstheme="majorHAnsi"/>
          <w:b/>
          <w:i/>
          <w:sz w:val="27"/>
          <w:szCs w:val="27"/>
        </w:rPr>
        <w:t>2.1. Căn cứ tự đánh giá</w:t>
      </w:r>
    </w:p>
    <w:p w:rsidR="00C656AB" w:rsidRPr="000016FB" w:rsidRDefault="00A055DE" w:rsidP="00A055DE">
      <w:pPr>
        <w:spacing w:before="120" w:after="120"/>
        <w:jc w:val="both"/>
        <w:rPr>
          <w:rFonts w:cstheme="majorHAnsi"/>
          <w:b/>
          <w:sz w:val="27"/>
          <w:szCs w:val="27"/>
        </w:rPr>
      </w:pPr>
      <w:r w:rsidRPr="000016FB">
        <w:rPr>
          <w:rFonts w:cstheme="majorHAnsi"/>
          <w:i/>
          <w:sz w:val="27"/>
          <w:szCs w:val="27"/>
        </w:rPr>
        <w:tab/>
      </w:r>
      <w:r w:rsidR="00C656AB" w:rsidRPr="000016FB">
        <w:rPr>
          <w:rFonts w:cstheme="majorHAnsi"/>
          <w:i/>
          <w:sz w:val="27"/>
          <w:szCs w:val="27"/>
        </w:rPr>
        <w:t xml:space="preserve">Về tiêu chí, tiêu chuẩn áp dụng khi triển khai tự </w:t>
      </w:r>
      <w:r w:rsidR="00E35674" w:rsidRPr="000016FB">
        <w:rPr>
          <w:rFonts w:cstheme="majorHAnsi"/>
          <w:i/>
          <w:sz w:val="27"/>
          <w:szCs w:val="27"/>
        </w:rPr>
        <w:t>đánh giá</w:t>
      </w:r>
      <w:r w:rsidR="00C656AB" w:rsidRPr="000016FB">
        <w:rPr>
          <w:rFonts w:cstheme="majorHAnsi"/>
          <w:i/>
          <w:sz w:val="27"/>
          <w:szCs w:val="27"/>
        </w:rPr>
        <w:t>:</w:t>
      </w:r>
      <w:r w:rsidR="00C656AB" w:rsidRPr="000016FB">
        <w:rPr>
          <w:rFonts w:cstheme="majorHAnsi"/>
          <w:sz w:val="27"/>
          <w:szCs w:val="27"/>
        </w:rPr>
        <w:t xml:space="preserve"> Thực hiện theo Thông tư 15/2017/TT-BLĐTBXH ngày 08 tháng 6 năm 2017 của Bộ trưởng Bộ Lao động - Thương binh và Xã hội về việc ban hành Quy định về tiêu chí, tiêu chuẩn kiếm định chất lượng giáo dục nghề nghiệp trường cao đẳng.</w:t>
      </w:r>
    </w:p>
    <w:p w:rsidR="00A055DE" w:rsidRPr="000016FB" w:rsidRDefault="00A055DE" w:rsidP="00A055DE">
      <w:pPr>
        <w:spacing w:before="120" w:after="120"/>
        <w:jc w:val="both"/>
        <w:rPr>
          <w:rFonts w:cstheme="majorHAnsi"/>
          <w:sz w:val="27"/>
          <w:szCs w:val="27"/>
        </w:rPr>
      </w:pPr>
      <w:r w:rsidRPr="000016FB">
        <w:rPr>
          <w:rFonts w:cstheme="majorHAnsi"/>
          <w:i/>
          <w:sz w:val="27"/>
          <w:szCs w:val="27"/>
        </w:rPr>
        <w:tab/>
      </w:r>
      <w:r w:rsidR="00C656AB" w:rsidRPr="000016FB">
        <w:rPr>
          <w:rFonts w:cstheme="majorHAnsi"/>
          <w:i/>
          <w:sz w:val="27"/>
          <w:szCs w:val="27"/>
        </w:rPr>
        <w:t xml:space="preserve">Quy trình tự </w:t>
      </w:r>
      <w:r w:rsidR="00E35674" w:rsidRPr="000016FB">
        <w:rPr>
          <w:rFonts w:cstheme="majorHAnsi"/>
          <w:i/>
          <w:sz w:val="27"/>
          <w:szCs w:val="27"/>
        </w:rPr>
        <w:t>đánh giá</w:t>
      </w:r>
      <w:r w:rsidR="00C656AB" w:rsidRPr="000016FB">
        <w:rPr>
          <w:rFonts w:cstheme="majorHAnsi"/>
          <w:i/>
          <w:sz w:val="27"/>
          <w:szCs w:val="27"/>
        </w:rPr>
        <w:t>:</w:t>
      </w:r>
      <w:r w:rsidR="00C656AB" w:rsidRPr="000016FB">
        <w:rPr>
          <w:rFonts w:cstheme="majorHAnsi"/>
          <w:sz w:val="27"/>
          <w:szCs w:val="27"/>
        </w:rPr>
        <w:t xml:space="preserve"> Thực hiện theo Thông tư 2</w:t>
      </w:r>
      <w:r w:rsidR="00E35674" w:rsidRPr="000016FB">
        <w:rPr>
          <w:rFonts w:cstheme="majorHAnsi"/>
          <w:sz w:val="27"/>
          <w:szCs w:val="27"/>
        </w:rPr>
        <w:t>8</w:t>
      </w:r>
      <w:r w:rsidR="00C656AB" w:rsidRPr="000016FB">
        <w:rPr>
          <w:rFonts w:cstheme="majorHAnsi"/>
          <w:sz w:val="27"/>
          <w:szCs w:val="27"/>
        </w:rPr>
        <w:t>/201</w:t>
      </w:r>
      <w:r w:rsidR="00E35674" w:rsidRPr="000016FB">
        <w:rPr>
          <w:rFonts w:cstheme="majorHAnsi"/>
          <w:sz w:val="27"/>
          <w:szCs w:val="27"/>
        </w:rPr>
        <w:t>7</w:t>
      </w:r>
      <w:r w:rsidR="00C656AB" w:rsidRPr="000016FB">
        <w:rPr>
          <w:rFonts w:cstheme="majorHAnsi"/>
          <w:sz w:val="27"/>
          <w:szCs w:val="27"/>
        </w:rPr>
        <w:t xml:space="preserve">/TT-BLĐTBXH ngày </w:t>
      </w:r>
      <w:r w:rsidR="00E35674" w:rsidRPr="000016FB">
        <w:rPr>
          <w:rFonts w:cstheme="majorHAnsi"/>
          <w:sz w:val="27"/>
          <w:szCs w:val="27"/>
        </w:rPr>
        <w:t>15</w:t>
      </w:r>
      <w:r w:rsidR="00C656AB" w:rsidRPr="000016FB">
        <w:rPr>
          <w:rFonts w:cstheme="majorHAnsi"/>
          <w:sz w:val="27"/>
          <w:szCs w:val="27"/>
        </w:rPr>
        <w:t xml:space="preserve"> tháng 12 năm 201</w:t>
      </w:r>
      <w:r w:rsidR="00E35674" w:rsidRPr="000016FB">
        <w:rPr>
          <w:rFonts w:cstheme="majorHAnsi"/>
          <w:sz w:val="27"/>
          <w:szCs w:val="27"/>
        </w:rPr>
        <w:t>7</w:t>
      </w:r>
      <w:r w:rsidR="00C656AB" w:rsidRPr="000016FB">
        <w:rPr>
          <w:rFonts w:cstheme="majorHAnsi"/>
          <w:sz w:val="27"/>
          <w:szCs w:val="27"/>
        </w:rPr>
        <w:t xml:space="preserve"> của Bộ trưởng Bộ Lao động - Thương binh và Xã hội về việc ban hành Quy định về </w:t>
      </w:r>
      <w:r w:rsidRPr="000016FB">
        <w:rPr>
          <w:rFonts w:cstheme="majorHAnsi"/>
          <w:sz w:val="27"/>
          <w:szCs w:val="27"/>
        </w:rPr>
        <w:t xml:space="preserve">nguyên tắc, yêu cầu, quy trình xây dựng, vận hành, đánh giá, cải tiến hệ thống bảo đảm chất lượng và tự đánh giá chất lượng giáo dục nghề nghiệp của cơ sở giáo dục nghề nghiệp. </w:t>
      </w:r>
    </w:p>
    <w:p w:rsidR="00C656AB" w:rsidRPr="000016FB" w:rsidRDefault="00C656AB" w:rsidP="00A055DE">
      <w:pPr>
        <w:spacing w:before="120" w:after="120"/>
        <w:ind w:firstLine="720"/>
        <w:jc w:val="both"/>
        <w:rPr>
          <w:rFonts w:cstheme="majorHAnsi"/>
          <w:b/>
          <w:i/>
          <w:sz w:val="27"/>
          <w:szCs w:val="27"/>
        </w:rPr>
      </w:pPr>
      <w:r w:rsidRPr="000016FB">
        <w:rPr>
          <w:rFonts w:cstheme="majorHAnsi"/>
          <w:b/>
          <w:i/>
          <w:sz w:val="27"/>
          <w:szCs w:val="27"/>
        </w:rPr>
        <w:t>2.2. Mục đích tự đánh giá</w:t>
      </w:r>
    </w:p>
    <w:p w:rsidR="00C656AB" w:rsidRPr="000016FB" w:rsidRDefault="00C656AB" w:rsidP="006E444C">
      <w:pPr>
        <w:spacing w:before="120" w:after="120"/>
        <w:ind w:firstLine="720"/>
        <w:jc w:val="both"/>
        <w:rPr>
          <w:rFonts w:cstheme="majorHAnsi"/>
          <w:b/>
          <w:sz w:val="27"/>
          <w:szCs w:val="27"/>
        </w:rPr>
      </w:pPr>
      <w:r w:rsidRPr="000016FB">
        <w:rPr>
          <w:rFonts w:cstheme="majorHAnsi"/>
          <w:sz w:val="27"/>
          <w:szCs w:val="27"/>
        </w:rPr>
        <w:t xml:space="preserve">Trường Cao đẳng Y tế Hà Tĩnh sử dụng tiêu chí, tiêu chuẩn làm công cụ đế tự đánh giá các hoạt động nhằm đảm bảo, nâng cao chất lượng giáo dục nghề nghiệp và </w:t>
      </w:r>
      <w:r w:rsidRPr="000016FB">
        <w:rPr>
          <w:rFonts w:cstheme="majorHAnsi"/>
          <w:sz w:val="27"/>
          <w:szCs w:val="27"/>
        </w:rPr>
        <w:lastRenderedPageBreak/>
        <w:t>giải trình với cơ quan nhà nước có thấm quyền, người học và xã hội về chất lượng đào tạo của cơ sở mình.</w:t>
      </w:r>
    </w:p>
    <w:p w:rsidR="00C656AB" w:rsidRPr="000016FB" w:rsidRDefault="00C656AB" w:rsidP="006E444C">
      <w:pPr>
        <w:spacing w:before="120" w:after="120"/>
        <w:ind w:firstLine="720"/>
        <w:jc w:val="both"/>
        <w:rPr>
          <w:rFonts w:cstheme="majorHAnsi"/>
          <w:sz w:val="27"/>
          <w:szCs w:val="27"/>
        </w:rPr>
      </w:pPr>
      <w:r w:rsidRPr="000016FB">
        <w:rPr>
          <w:rFonts w:cstheme="majorHAnsi"/>
          <w:sz w:val="27"/>
          <w:szCs w:val="27"/>
        </w:rPr>
        <w:t xml:space="preserve"> Tổ chức </w:t>
      </w:r>
      <w:r w:rsidR="00A055DE" w:rsidRPr="000016FB">
        <w:rPr>
          <w:rFonts w:cstheme="majorHAnsi"/>
          <w:sz w:val="27"/>
          <w:szCs w:val="27"/>
        </w:rPr>
        <w:t>tự đánh giá</w:t>
      </w:r>
      <w:r w:rsidRPr="000016FB">
        <w:rPr>
          <w:rFonts w:cstheme="majorHAnsi"/>
          <w:sz w:val="27"/>
          <w:szCs w:val="27"/>
        </w:rPr>
        <w:t xml:space="preserve"> chất lượng giáo dục nghề nghiệp sử dụng tiêu chí, tiêu chuẩn để đánh giá và công nhận đạt tiêu chuẩn hoặc không đạt tiêu chuấn kiếm định chất lượng giáo dục nghề nghiệp trong từng  giai đoạn nhất định, nhằm cải tiến, nâng cao chất lượng dạy nghề và để</w:t>
      </w:r>
      <w:r w:rsidR="007561F3">
        <w:rPr>
          <w:rFonts w:cstheme="majorHAnsi"/>
          <w:sz w:val="27"/>
          <w:szCs w:val="27"/>
        </w:rPr>
        <w:t xml:space="preserve"> đăng kí</w:t>
      </w:r>
      <w:r w:rsidRPr="000016FB">
        <w:rPr>
          <w:rFonts w:cstheme="majorHAnsi"/>
          <w:sz w:val="27"/>
          <w:szCs w:val="27"/>
        </w:rPr>
        <w:t xml:space="preserve"> kiểm định chất lượng giáo dục nghề nghiệp.</w:t>
      </w:r>
    </w:p>
    <w:p w:rsidR="00C656AB" w:rsidRPr="000016FB" w:rsidRDefault="00C656AB" w:rsidP="006E444C">
      <w:pPr>
        <w:spacing w:before="120" w:after="120"/>
        <w:ind w:firstLine="720"/>
        <w:jc w:val="both"/>
        <w:rPr>
          <w:rFonts w:cstheme="majorHAnsi"/>
          <w:sz w:val="27"/>
          <w:szCs w:val="27"/>
        </w:rPr>
      </w:pPr>
      <w:r w:rsidRPr="000016FB">
        <w:rPr>
          <w:rFonts w:cstheme="majorHAnsi"/>
          <w:sz w:val="27"/>
          <w:szCs w:val="27"/>
        </w:rPr>
        <w:t>Là cơ sở khoa học để các tổ chức, cá nhân khác sử dụng nhân lực lao động nhận định, đánh giá và tham gia phản biện xã hội đối với chất lượng giáo dục nghề nghiệp của Nhà trường.</w:t>
      </w:r>
    </w:p>
    <w:p w:rsidR="00C656AB" w:rsidRPr="000016FB" w:rsidRDefault="00204858" w:rsidP="006E444C">
      <w:pPr>
        <w:spacing w:before="120" w:after="120"/>
        <w:jc w:val="both"/>
        <w:rPr>
          <w:rFonts w:cstheme="majorHAnsi"/>
          <w:b/>
          <w:i/>
          <w:sz w:val="27"/>
          <w:szCs w:val="27"/>
        </w:rPr>
      </w:pPr>
      <w:r w:rsidRPr="000016FB">
        <w:rPr>
          <w:rFonts w:cstheme="majorHAnsi"/>
          <w:b/>
          <w:sz w:val="27"/>
          <w:szCs w:val="27"/>
        </w:rPr>
        <w:tab/>
      </w:r>
      <w:r w:rsidR="00C656AB" w:rsidRPr="000016FB">
        <w:rPr>
          <w:rFonts w:cstheme="majorHAnsi"/>
          <w:b/>
          <w:i/>
          <w:sz w:val="27"/>
          <w:szCs w:val="27"/>
        </w:rPr>
        <w:t>2.3. Yêu cầu tự đánh giá</w:t>
      </w:r>
    </w:p>
    <w:p w:rsidR="00C656AB" w:rsidRPr="000016FB" w:rsidRDefault="009A16A9" w:rsidP="006E444C">
      <w:pPr>
        <w:spacing w:before="120" w:after="120"/>
        <w:jc w:val="both"/>
        <w:rPr>
          <w:rFonts w:cstheme="majorHAnsi"/>
          <w:b/>
          <w:sz w:val="27"/>
          <w:szCs w:val="27"/>
        </w:rPr>
      </w:pPr>
      <w:r w:rsidRPr="000016FB">
        <w:rPr>
          <w:rFonts w:cstheme="majorHAnsi"/>
          <w:sz w:val="27"/>
          <w:szCs w:val="27"/>
        </w:rPr>
        <w:tab/>
      </w:r>
      <w:r w:rsidR="00C656AB" w:rsidRPr="000016FB">
        <w:rPr>
          <w:rFonts w:cstheme="majorHAnsi"/>
          <w:sz w:val="27"/>
          <w:szCs w:val="27"/>
        </w:rPr>
        <w:t xml:space="preserve">Thực hiện </w:t>
      </w:r>
      <w:r w:rsidR="00A055DE" w:rsidRPr="000016FB">
        <w:rPr>
          <w:rFonts w:cstheme="majorHAnsi"/>
          <w:sz w:val="27"/>
          <w:szCs w:val="27"/>
        </w:rPr>
        <w:t>tự đánh giá</w:t>
      </w:r>
      <w:r w:rsidR="00C656AB" w:rsidRPr="000016FB">
        <w:rPr>
          <w:rFonts w:cstheme="majorHAnsi"/>
          <w:sz w:val="27"/>
          <w:szCs w:val="27"/>
        </w:rPr>
        <w:t xml:space="preserve"> chất lượ</w:t>
      </w:r>
      <w:r w:rsidR="00A055DE" w:rsidRPr="000016FB">
        <w:rPr>
          <w:rFonts w:cstheme="majorHAnsi"/>
          <w:sz w:val="27"/>
          <w:szCs w:val="27"/>
        </w:rPr>
        <w:t>ng</w:t>
      </w:r>
      <w:r w:rsidR="00C656AB" w:rsidRPr="000016FB">
        <w:rPr>
          <w:rFonts w:cstheme="majorHAnsi"/>
          <w:sz w:val="27"/>
          <w:szCs w:val="27"/>
        </w:rPr>
        <w:t xml:space="preserve"> dạy nghề phải đảm bảo nguyên tắc sau:</w:t>
      </w:r>
    </w:p>
    <w:p w:rsidR="00C656AB" w:rsidRPr="000016FB" w:rsidRDefault="009A16A9" w:rsidP="006E444C">
      <w:pPr>
        <w:spacing w:before="120" w:after="120"/>
        <w:jc w:val="both"/>
        <w:rPr>
          <w:rFonts w:cstheme="majorHAnsi"/>
          <w:sz w:val="27"/>
          <w:szCs w:val="27"/>
        </w:rPr>
      </w:pPr>
      <w:r w:rsidRPr="000016FB">
        <w:rPr>
          <w:rFonts w:cstheme="majorHAnsi"/>
          <w:sz w:val="27"/>
          <w:szCs w:val="27"/>
        </w:rPr>
        <w:tab/>
      </w:r>
      <w:r w:rsidR="00C656AB" w:rsidRPr="000016FB">
        <w:rPr>
          <w:rFonts w:cstheme="majorHAnsi"/>
          <w:sz w:val="27"/>
          <w:szCs w:val="27"/>
        </w:rPr>
        <w:t>- Độc lập, khách quan, đúng pháp luật.</w:t>
      </w:r>
    </w:p>
    <w:p w:rsidR="00C656AB" w:rsidRPr="000016FB" w:rsidRDefault="009A16A9" w:rsidP="006E444C">
      <w:pPr>
        <w:spacing w:before="120" w:after="120"/>
        <w:jc w:val="both"/>
        <w:rPr>
          <w:rFonts w:cstheme="majorHAnsi"/>
          <w:sz w:val="27"/>
          <w:szCs w:val="27"/>
        </w:rPr>
      </w:pPr>
      <w:r w:rsidRPr="000016FB">
        <w:rPr>
          <w:rFonts w:cstheme="majorHAnsi"/>
          <w:sz w:val="27"/>
          <w:szCs w:val="27"/>
        </w:rPr>
        <w:tab/>
      </w:r>
      <w:r w:rsidR="00C656AB" w:rsidRPr="000016FB">
        <w:rPr>
          <w:rFonts w:cstheme="majorHAnsi"/>
          <w:sz w:val="27"/>
          <w:szCs w:val="27"/>
        </w:rPr>
        <w:t>- Trung thực, công khai và minh bạch.</w:t>
      </w:r>
    </w:p>
    <w:p w:rsidR="00C656AB" w:rsidRPr="000016FB" w:rsidRDefault="00204858" w:rsidP="006E444C">
      <w:pPr>
        <w:spacing w:before="120" w:after="120"/>
        <w:jc w:val="both"/>
        <w:rPr>
          <w:rFonts w:cstheme="majorHAnsi"/>
          <w:b/>
          <w:i/>
          <w:sz w:val="27"/>
          <w:szCs w:val="27"/>
        </w:rPr>
      </w:pPr>
      <w:r w:rsidRPr="000016FB">
        <w:rPr>
          <w:rFonts w:cstheme="majorHAnsi"/>
          <w:b/>
          <w:sz w:val="27"/>
          <w:szCs w:val="27"/>
        </w:rPr>
        <w:tab/>
      </w:r>
      <w:r w:rsidR="00C656AB" w:rsidRPr="000016FB">
        <w:rPr>
          <w:rFonts w:cstheme="majorHAnsi"/>
          <w:b/>
          <w:i/>
          <w:sz w:val="27"/>
          <w:szCs w:val="27"/>
        </w:rPr>
        <w:t>2.4. Phương pháp tự đánh giá</w:t>
      </w:r>
    </w:p>
    <w:p w:rsidR="00C656AB" w:rsidRPr="000016FB" w:rsidRDefault="00A055DE" w:rsidP="006E444C">
      <w:pPr>
        <w:spacing w:before="120" w:after="120"/>
        <w:ind w:firstLine="720"/>
        <w:jc w:val="both"/>
        <w:rPr>
          <w:rFonts w:cstheme="majorHAnsi"/>
          <w:b/>
          <w:sz w:val="27"/>
          <w:szCs w:val="27"/>
        </w:rPr>
      </w:pPr>
      <w:r w:rsidRPr="000016FB">
        <w:rPr>
          <w:rFonts w:cstheme="majorHAnsi"/>
          <w:sz w:val="27"/>
          <w:szCs w:val="27"/>
        </w:rPr>
        <w:t>Thực hiện theo Thông tư 28/2017/TT-BLĐTBXH ngày 15 tháng 12 năm 2017 của Bộ trưởng Bộ Lao động - Thương binh và Xã hội</w:t>
      </w:r>
      <w:r w:rsidR="00C656AB" w:rsidRPr="000016FB">
        <w:rPr>
          <w:rFonts w:cstheme="majorHAnsi"/>
          <w:sz w:val="27"/>
          <w:szCs w:val="27"/>
        </w:rPr>
        <w:t xml:space="preserve">.Trường đã thành lập Hội đồng tự </w:t>
      </w:r>
      <w:r w:rsidRPr="000016FB">
        <w:rPr>
          <w:rFonts w:cstheme="majorHAnsi"/>
          <w:sz w:val="27"/>
          <w:szCs w:val="27"/>
        </w:rPr>
        <w:t>đánh giá</w:t>
      </w:r>
      <w:r w:rsidR="00C656AB" w:rsidRPr="000016FB">
        <w:rPr>
          <w:rFonts w:cstheme="majorHAnsi"/>
          <w:sz w:val="27"/>
          <w:szCs w:val="27"/>
        </w:rPr>
        <w:t xml:space="preserve"> chất lượng giáo dục nghề nghiệp số 215/QĐ-CĐYT ngày 08 tháng 8 năm 2017. Hội đồng đã thành lập ban thư kí, thống nhất việ</w:t>
      </w:r>
      <w:r w:rsidRPr="000016FB">
        <w:rPr>
          <w:rFonts w:cstheme="majorHAnsi"/>
          <w:sz w:val="27"/>
          <w:szCs w:val="27"/>
        </w:rPr>
        <w:t>c phân công 9</w:t>
      </w:r>
      <w:r w:rsidR="00C656AB" w:rsidRPr="000016FB">
        <w:rPr>
          <w:rFonts w:cstheme="majorHAnsi"/>
          <w:sz w:val="27"/>
          <w:szCs w:val="27"/>
        </w:rPr>
        <w:t xml:space="preserve"> nhóm theo 9 Tiêu chí và hoàn thiện kế hoạch tự </w:t>
      </w:r>
      <w:r w:rsidRPr="000016FB">
        <w:rPr>
          <w:rFonts w:cstheme="majorHAnsi"/>
          <w:sz w:val="27"/>
          <w:szCs w:val="27"/>
        </w:rPr>
        <w:t>đánh giá</w:t>
      </w:r>
      <w:r w:rsidR="00C656AB" w:rsidRPr="000016FB">
        <w:rPr>
          <w:rFonts w:cstheme="majorHAnsi"/>
          <w:sz w:val="27"/>
          <w:szCs w:val="27"/>
        </w:rPr>
        <w:t xml:space="preserve">. Thông tư 15/2017/TT-BLĐTBXH ngày 08 tháng 6 năm 2017 của Bộ trưởng Bộ Lao động - Thương binh và Xã hội về việc ban hành Quy định vê tiêu chí, tiêu chuẩn </w:t>
      </w:r>
      <w:r w:rsidRPr="000016FB">
        <w:rPr>
          <w:rFonts w:cstheme="majorHAnsi"/>
          <w:sz w:val="27"/>
          <w:szCs w:val="27"/>
        </w:rPr>
        <w:t>tự đánh giá</w:t>
      </w:r>
      <w:r w:rsidR="00C656AB" w:rsidRPr="000016FB">
        <w:rPr>
          <w:rFonts w:cstheme="majorHAnsi"/>
          <w:sz w:val="27"/>
          <w:szCs w:val="27"/>
        </w:rPr>
        <w:t xml:space="preserve"> chất lượng trường cao đ</w:t>
      </w:r>
      <w:r w:rsidR="004041AC" w:rsidRPr="004041AC">
        <w:rPr>
          <w:rFonts w:cstheme="majorHAnsi"/>
          <w:sz w:val="27"/>
          <w:szCs w:val="27"/>
        </w:rPr>
        <w:t>ẳ</w:t>
      </w:r>
      <w:r w:rsidR="00C656AB" w:rsidRPr="000016FB">
        <w:rPr>
          <w:rFonts w:cstheme="majorHAnsi"/>
          <w:sz w:val="27"/>
          <w:szCs w:val="27"/>
        </w:rPr>
        <w:t>ng.</w:t>
      </w:r>
    </w:p>
    <w:p w:rsidR="00C656AB" w:rsidRPr="000016FB" w:rsidRDefault="00C656AB" w:rsidP="006E444C">
      <w:pPr>
        <w:spacing w:before="120" w:after="120"/>
        <w:ind w:firstLine="720"/>
        <w:jc w:val="both"/>
        <w:rPr>
          <w:rFonts w:cstheme="majorHAnsi"/>
          <w:b/>
          <w:sz w:val="27"/>
          <w:szCs w:val="27"/>
        </w:rPr>
      </w:pPr>
      <w:r w:rsidRPr="000016FB">
        <w:rPr>
          <w:rFonts w:cstheme="majorHAnsi"/>
          <w:sz w:val="27"/>
          <w:szCs w:val="27"/>
        </w:rPr>
        <w:t>Hội đồng tự kiểm định xây dụng kế hoạch và tổ chức thực hiện theo sự phân công nhóm tiêu chí; Các nhóm tiến hành thu thập thông tin, minh chứng; Đánh giá, xác định mức độ đạt theo từng chỉ số tiêu chí, tiêu chuẩn kiểm định chất lượng giáo dục nghề nghiệp; phân tích chỉ rõ những điểm mạnh, hạn chế và đề xuất kế hoạch hành động nhằm năng cao chất lượng hoạt động của Nhà trường.</w:t>
      </w:r>
    </w:p>
    <w:p w:rsidR="00C656AB" w:rsidRPr="000016FB" w:rsidRDefault="00204858" w:rsidP="00CD441D">
      <w:pPr>
        <w:spacing w:before="120" w:after="120"/>
        <w:jc w:val="both"/>
        <w:rPr>
          <w:rFonts w:cstheme="majorHAnsi"/>
          <w:b/>
          <w:i/>
          <w:sz w:val="27"/>
          <w:szCs w:val="27"/>
        </w:rPr>
      </w:pPr>
      <w:r w:rsidRPr="000016FB">
        <w:rPr>
          <w:rFonts w:cstheme="majorHAnsi"/>
          <w:b/>
          <w:sz w:val="27"/>
          <w:szCs w:val="27"/>
        </w:rPr>
        <w:tab/>
      </w:r>
      <w:r w:rsidR="00C656AB" w:rsidRPr="000016FB">
        <w:rPr>
          <w:rFonts w:cstheme="majorHAnsi"/>
          <w:b/>
          <w:i/>
          <w:sz w:val="27"/>
          <w:szCs w:val="27"/>
        </w:rPr>
        <w:t>2.5. Các bước tiến hành tự đánh giá</w:t>
      </w:r>
    </w:p>
    <w:p w:rsidR="00C656AB" w:rsidRPr="000016FB" w:rsidRDefault="00C656AB" w:rsidP="00CD441D">
      <w:pPr>
        <w:spacing w:before="120" w:after="120"/>
        <w:ind w:firstLine="720"/>
        <w:jc w:val="both"/>
        <w:rPr>
          <w:rFonts w:cstheme="majorHAnsi"/>
          <w:b/>
          <w:sz w:val="27"/>
          <w:szCs w:val="27"/>
        </w:rPr>
      </w:pPr>
      <w:r w:rsidRPr="000016FB">
        <w:rPr>
          <w:rFonts w:cstheme="majorHAnsi"/>
          <w:sz w:val="27"/>
          <w:szCs w:val="27"/>
        </w:rPr>
        <w:t xml:space="preserve">1. Thực hiện công tác chuẩn bị tự </w:t>
      </w:r>
      <w:r w:rsidR="00A055DE" w:rsidRPr="000016FB">
        <w:rPr>
          <w:rFonts w:cstheme="majorHAnsi"/>
          <w:sz w:val="27"/>
          <w:szCs w:val="27"/>
        </w:rPr>
        <w:t>đánh giá</w:t>
      </w:r>
      <w:r w:rsidRPr="000016FB">
        <w:rPr>
          <w:rFonts w:cstheme="majorHAnsi"/>
          <w:sz w:val="27"/>
          <w:szCs w:val="27"/>
        </w:rPr>
        <w:t xml:space="preserve">: Thành lập Hội đồng tự </w:t>
      </w:r>
      <w:r w:rsidR="00A055DE" w:rsidRPr="000016FB">
        <w:rPr>
          <w:rFonts w:cstheme="majorHAnsi"/>
          <w:sz w:val="27"/>
          <w:szCs w:val="27"/>
        </w:rPr>
        <w:t>đánh giá</w:t>
      </w:r>
      <w:r w:rsidRPr="000016FB">
        <w:rPr>
          <w:rFonts w:cstheme="majorHAnsi"/>
          <w:sz w:val="27"/>
          <w:szCs w:val="27"/>
        </w:rPr>
        <w:t xml:space="preserve">, phân công nhiệm vụ, xây dựng kế hoạch tự </w:t>
      </w:r>
      <w:r w:rsidR="00B40199" w:rsidRPr="000016FB">
        <w:rPr>
          <w:rFonts w:cstheme="majorHAnsi"/>
          <w:sz w:val="27"/>
          <w:szCs w:val="27"/>
        </w:rPr>
        <w:t>đánh giá</w:t>
      </w:r>
      <w:r w:rsidRPr="000016FB">
        <w:rPr>
          <w:rFonts w:cstheme="majorHAnsi"/>
          <w:sz w:val="27"/>
          <w:szCs w:val="27"/>
        </w:rPr>
        <w:t xml:space="preserve"> chất lượng giáo dục nghề nghiệp;</w:t>
      </w:r>
    </w:p>
    <w:p w:rsidR="00C656AB" w:rsidRPr="000016FB" w:rsidRDefault="00C656AB" w:rsidP="00CD441D">
      <w:pPr>
        <w:spacing w:before="120" w:after="120"/>
        <w:ind w:firstLine="720"/>
        <w:jc w:val="both"/>
        <w:rPr>
          <w:rFonts w:cstheme="majorHAnsi"/>
          <w:b/>
          <w:sz w:val="27"/>
          <w:szCs w:val="27"/>
        </w:rPr>
      </w:pPr>
      <w:r w:rsidRPr="000016FB">
        <w:rPr>
          <w:rFonts w:cstheme="majorHAnsi"/>
          <w:sz w:val="27"/>
          <w:szCs w:val="27"/>
        </w:rPr>
        <w:t>2. Thực hiện tự</w:t>
      </w:r>
      <w:r w:rsidR="00B40199" w:rsidRPr="000016FB">
        <w:rPr>
          <w:rFonts w:cstheme="majorHAnsi"/>
          <w:sz w:val="27"/>
          <w:szCs w:val="27"/>
        </w:rPr>
        <w:t xml:space="preserve"> đánh giá</w:t>
      </w:r>
      <w:r w:rsidRPr="000016FB">
        <w:rPr>
          <w:rFonts w:cstheme="majorHAnsi"/>
          <w:sz w:val="27"/>
          <w:szCs w:val="27"/>
        </w:rPr>
        <w:t xml:space="preserve"> chất lượng giáo dục nghề nghiệp theo từng nhóm phân công theo tiêu chí liên quan đến nhiệm vụ của các phòng, ban, khoa, các cơ sở dạy nghề trong Nhà trường;  </w:t>
      </w:r>
    </w:p>
    <w:p w:rsidR="00C656AB" w:rsidRPr="000016FB" w:rsidRDefault="00C656AB" w:rsidP="00CD441D">
      <w:pPr>
        <w:spacing w:before="120" w:after="120"/>
        <w:ind w:firstLine="720"/>
        <w:jc w:val="both"/>
        <w:rPr>
          <w:rFonts w:cstheme="majorHAnsi"/>
          <w:b/>
          <w:sz w:val="27"/>
          <w:szCs w:val="27"/>
        </w:rPr>
      </w:pPr>
      <w:r w:rsidRPr="000016FB">
        <w:rPr>
          <w:rFonts w:cstheme="majorHAnsi"/>
          <w:sz w:val="27"/>
          <w:szCs w:val="27"/>
        </w:rPr>
        <w:lastRenderedPageBreak/>
        <w:t xml:space="preserve">3. Thực hiện tự </w:t>
      </w:r>
      <w:r w:rsidR="00B40199" w:rsidRPr="000016FB">
        <w:rPr>
          <w:rFonts w:cstheme="majorHAnsi"/>
          <w:sz w:val="27"/>
          <w:szCs w:val="27"/>
        </w:rPr>
        <w:t>đánh giá</w:t>
      </w:r>
      <w:r w:rsidRPr="000016FB">
        <w:rPr>
          <w:rFonts w:cstheme="majorHAnsi"/>
          <w:sz w:val="27"/>
          <w:szCs w:val="27"/>
        </w:rPr>
        <w:t xml:space="preserve"> chất lượng giáo dục nghề nghiệp của Nhà trường, viết báo cáo và hoàn chỉnh báo cáo tự</w:t>
      </w:r>
      <w:r w:rsidR="00B40199" w:rsidRPr="000016FB">
        <w:rPr>
          <w:rFonts w:cstheme="majorHAnsi"/>
          <w:sz w:val="27"/>
          <w:szCs w:val="27"/>
        </w:rPr>
        <w:t xml:space="preserve"> đánh giá</w:t>
      </w:r>
      <w:r w:rsidRPr="000016FB">
        <w:rPr>
          <w:rFonts w:cstheme="majorHAnsi"/>
          <w:sz w:val="27"/>
          <w:szCs w:val="27"/>
        </w:rPr>
        <w:t>;</w:t>
      </w:r>
    </w:p>
    <w:p w:rsidR="00F8258A" w:rsidRPr="000016FB" w:rsidRDefault="00C656AB" w:rsidP="00CD441D">
      <w:pPr>
        <w:spacing w:before="120" w:after="120"/>
        <w:ind w:firstLine="720"/>
        <w:jc w:val="both"/>
        <w:rPr>
          <w:rFonts w:cstheme="majorHAnsi"/>
          <w:b/>
          <w:sz w:val="27"/>
          <w:szCs w:val="27"/>
        </w:rPr>
      </w:pPr>
      <w:r w:rsidRPr="000016FB">
        <w:rPr>
          <w:rFonts w:cstheme="majorHAnsi"/>
          <w:sz w:val="27"/>
          <w:szCs w:val="27"/>
        </w:rPr>
        <w:t xml:space="preserve">4. Công bố kết quả tự </w:t>
      </w:r>
      <w:r w:rsidR="00B40199" w:rsidRPr="000016FB">
        <w:rPr>
          <w:rFonts w:cstheme="majorHAnsi"/>
          <w:sz w:val="27"/>
          <w:szCs w:val="27"/>
        </w:rPr>
        <w:t>đánh giá</w:t>
      </w:r>
      <w:r w:rsidRPr="000016FB">
        <w:rPr>
          <w:rFonts w:cstheme="majorHAnsi"/>
          <w:sz w:val="27"/>
          <w:szCs w:val="27"/>
        </w:rPr>
        <w:t xml:space="preserve"> chất lượng giáo dục nghề nghiệp của Nhà trường đến tất cả cán bộ viên chức, người lao động và người học; </w:t>
      </w:r>
      <w:r w:rsidR="00B40199" w:rsidRPr="000016FB">
        <w:rPr>
          <w:rFonts w:cstheme="majorHAnsi"/>
          <w:sz w:val="27"/>
          <w:szCs w:val="27"/>
        </w:rPr>
        <w:t>g</w:t>
      </w:r>
      <w:r w:rsidRPr="000016FB">
        <w:rPr>
          <w:rFonts w:cstheme="majorHAnsi"/>
          <w:sz w:val="27"/>
          <w:szCs w:val="27"/>
        </w:rPr>
        <w:t xml:space="preserve">ửi báo cáo tự </w:t>
      </w:r>
      <w:r w:rsidR="00B40199" w:rsidRPr="000016FB">
        <w:rPr>
          <w:rFonts w:cstheme="majorHAnsi"/>
          <w:sz w:val="27"/>
          <w:szCs w:val="27"/>
        </w:rPr>
        <w:t>đánh giá</w:t>
      </w:r>
      <w:r w:rsidRPr="000016FB">
        <w:rPr>
          <w:rFonts w:cstheme="majorHAnsi"/>
          <w:sz w:val="27"/>
          <w:szCs w:val="27"/>
        </w:rPr>
        <w:t xml:space="preserve"> chất lượng giáo dục nghề về Tổng cục giáo dục nghề nghiệp, Bộ Lao động Thương binh và Xã hội.</w:t>
      </w:r>
    </w:p>
    <w:p w:rsidR="00204858" w:rsidRPr="000016FB" w:rsidRDefault="00F8258A" w:rsidP="00CC5BCB">
      <w:pPr>
        <w:pStyle w:val="Heading2"/>
        <w:rPr>
          <w:rFonts w:cstheme="majorHAnsi"/>
          <w:i w:val="0"/>
          <w:sz w:val="27"/>
          <w:szCs w:val="27"/>
        </w:rPr>
      </w:pPr>
      <w:r w:rsidRPr="000016FB">
        <w:rPr>
          <w:rFonts w:cstheme="majorHAnsi"/>
          <w:sz w:val="27"/>
          <w:szCs w:val="27"/>
        </w:rPr>
        <w:tab/>
      </w:r>
      <w:bookmarkStart w:id="11" w:name="_Toc499904791"/>
      <w:r w:rsidR="00C656AB" w:rsidRPr="000016FB">
        <w:rPr>
          <w:rFonts w:cstheme="majorHAnsi"/>
          <w:i w:val="0"/>
          <w:sz w:val="27"/>
          <w:szCs w:val="27"/>
        </w:rPr>
        <w:t>3. Tự đánh giá</w:t>
      </w:r>
      <w:bookmarkEnd w:id="11"/>
    </w:p>
    <w:p w:rsidR="00C656AB" w:rsidRPr="000016FB" w:rsidRDefault="00204858" w:rsidP="00CC5BCB">
      <w:pPr>
        <w:pStyle w:val="Heading3"/>
        <w:rPr>
          <w:rFonts w:cstheme="majorHAnsi"/>
          <w:i/>
          <w:sz w:val="27"/>
          <w:szCs w:val="27"/>
        </w:rPr>
      </w:pPr>
      <w:r w:rsidRPr="000016FB">
        <w:rPr>
          <w:rFonts w:cstheme="majorHAnsi"/>
          <w:i/>
          <w:sz w:val="27"/>
          <w:szCs w:val="27"/>
        </w:rPr>
        <w:tab/>
      </w:r>
      <w:bookmarkStart w:id="12" w:name="_Toc499904792"/>
      <w:r w:rsidR="00C656AB" w:rsidRPr="000016FB">
        <w:rPr>
          <w:rFonts w:cstheme="majorHAnsi"/>
          <w:i/>
          <w:sz w:val="27"/>
          <w:szCs w:val="27"/>
        </w:rPr>
        <w:t>3.1. Tổng hợp kết quả tự đánh giá</w:t>
      </w:r>
      <w:bookmarkEnd w:id="12"/>
    </w:p>
    <w:tbl>
      <w:tblPr>
        <w:tblW w:w="9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734"/>
        <w:gridCol w:w="5470"/>
        <w:gridCol w:w="1075"/>
        <w:gridCol w:w="2177"/>
      </w:tblGrid>
      <w:tr w:rsidR="00C656AB" w:rsidRPr="000016FB" w:rsidTr="00CD441D">
        <w:trPr>
          <w:trHeight w:val="809"/>
          <w:tblHeader/>
        </w:trPr>
        <w:tc>
          <w:tcPr>
            <w:tcW w:w="734"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CD441D">
            <w:pPr>
              <w:spacing w:after="0"/>
              <w:jc w:val="center"/>
              <w:rPr>
                <w:rFonts w:cstheme="majorHAnsi"/>
                <w:b/>
                <w:sz w:val="27"/>
                <w:szCs w:val="27"/>
              </w:rPr>
            </w:pPr>
            <w:r w:rsidRPr="000016FB">
              <w:rPr>
                <w:rFonts w:cstheme="majorHAnsi"/>
                <w:b/>
                <w:sz w:val="27"/>
                <w:szCs w:val="27"/>
              </w:rPr>
              <w:t>TT</w:t>
            </w: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CD441D">
            <w:pPr>
              <w:spacing w:after="0" w:line="240" w:lineRule="auto"/>
              <w:jc w:val="center"/>
              <w:rPr>
                <w:rFonts w:cstheme="majorHAnsi"/>
                <w:b/>
                <w:sz w:val="27"/>
                <w:szCs w:val="27"/>
              </w:rPr>
            </w:pPr>
            <w:r w:rsidRPr="000016FB">
              <w:rPr>
                <w:rFonts w:cstheme="majorHAnsi"/>
                <w:b/>
                <w:sz w:val="27"/>
                <w:szCs w:val="27"/>
              </w:rPr>
              <w:t>Tiêu chí, tiêu chuẩn</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CD441D">
            <w:pPr>
              <w:spacing w:after="0" w:line="240" w:lineRule="auto"/>
              <w:jc w:val="center"/>
              <w:rPr>
                <w:rFonts w:cstheme="majorHAnsi"/>
                <w:b/>
                <w:sz w:val="27"/>
                <w:szCs w:val="27"/>
              </w:rPr>
            </w:pPr>
            <w:r w:rsidRPr="000016FB">
              <w:rPr>
                <w:rFonts w:cstheme="majorHAnsi"/>
                <w:b/>
                <w:sz w:val="27"/>
                <w:szCs w:val="27"/>
              </w:rPr>
              <w:t>Điểm chuẩn</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CD441D">
            <w:pPr>
              <w:spacing w:after="0" w:line="240" w:lineRule="auto"/>
              <w:jc w:val="center"/>
              <w:rPr>
                <w:rFonts w:cstheme="majorHAnsi"/>
                <w:b/>
                <w:sz w:val="27"/>
                <w:szCs w:val="27"/>
              </w:rPr>
            </w:pPr>
            <w:r w:rsidRPr="000016FB">
              <w:rPr>
                <w:rFonts w:cstheme="majorHAnsi"/>
                <w:b/>
                <w:sz w:val="27"/>
                <w:szCs w:val="27"/>
              </w:rPr>
              <w:t xml:space="preserve">Tự  đánh giá của </w:t>
            </w:r>
            <w:r w:rsidR="00204858" w:rsidRPr="000016FB">
              <w:rPr>
                <w:rFonts w:cstheme="majorHAnsi"/>
                <w:b/>
                <w:sz w:val="27"/>
                <w:szCs w:val="27"/>
              </w:rPr>
              <w:t>CĐYT Hà Tĩnh</w:t>
            </w:r>
          </w:p>
        </w:tc>
      </w:tr>
      <w:tr w:rsidR="00C656AB" w:rsidRPr="000016FB" w:rsidTr="00CD441D">
        <w:trPr>
          <w:trHeight w:val="427"/>
        </w:trPr>
        <w:tc>
          <w:tcPr>
            <w:tcW w:w="734" w:type="dxa"/>
            <w:tcBorders>
              <w:top w:val="single" w:sz="4" w:space="0" w:color="auto"/>
              <w:left w:val="single" w:sz="4" w:space="0" w:color="auto"/>
              <w:bottom w:val="single" w:sz="4" w:space="0" w:color="auto"/>
              <w:right w:val="single" w:sz="4" w:space="0" w:color="auto"/>
            </w:tcBorders>
          </w:tcPr>
          <w:p w:rsidR="00C656AB" w:rsidRPr="000016FB" w:rsidRDefault="00C656AB" w:rsidP="00BC2531">
            <w:pPr>
              <w:spacing w:before="120" w:after="12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120" w:after="120" w:line="240" w:lineRule="auto"/>
              <w:jc w:val="center"/>
              <w:rPr>
                <w:rFonts w:cstheme="majorHAnsi"/>
                <w:b/>
                <w:sz w:val="27"/>
                <w:szCs w:val="27"/>
              </w:rPr>
            </w:pPr>
            <w:r w:rsidRPr="000016FB">
              <w:rPr>
                <w:rFonts w:cstheme="majorHAnsi"/>
                <w:b/>
                <w:sz w:val="27"/>
                <w:szCs w:val="27"/>
              </w:rPr>
              <w:t>Tổng điểm</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120" w:after="120" w:line="240" w:lineRule="auto"/>
              <w:jc w:val="center"/>
              <w:rPr>
                <w:rFonts w:cstheme="majorHAnsi"/>
                <w:b/>
                <w:sz w:val="27"/>
                <w:szCs w:val="27"/>
              </w:rPr>
            </w:pPr>
            <w:r w:rsidRPr="000016FB">
              <w:rPr>
                <w:rFonts w:cstheme="majorHAnsi"/>
                <w:b/>
                <w:sz w:val="27"/>
                <w:szCs w:val="27"/>
              </w:rPr>
              <w:t>100</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120" w:after="120" w:line="240" w:lineRule="auto"/>
              <w:jc w:val="center"/>
              <w:rPr>
                <w:rFonts w:cstheme="majorHAnsi"/>
                <w:b/>
                <w:sz w:val="27"/>
                <w:szCs w:val="27"/>
              </w:rPr>
            </w:pPr>
            <w:r w:rsidRPr="000016FB">
              <w:rPr>
                <w:rFonts w:cstheme="majorHAnsi"/>
                <w:b/>
                <w:sz w:val="27"/>
                <w:szCs w:val="27"/>
              </w:rPr>
              <w:t>98</w:t>
            </w:r>
          </w:p>
        </w:tc>
      </w:tr>
      <w:tr w:rsidR="00C656AB" w:rsidRPr="000016FB" w:rsidTr="00CD441D">
        <w:trPr>
          <w:trHeight w:val="660"/>
        </w:trPr>
        <w:tc>
          <w:tcPr>
            <w:tcW w:w="734" w:type="dxa"/>
            <w:vMerge w:val="restart"/>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p w:rsidR="00C656AB" w:rsidRPr="000016FB" w:rsidRDefault="00C656AB" w:rsidP="00860ACC">
            <w:pPr>
              <w:spacing w:after="0"/>
              <w:jc w:val="center"/>
              <w:rPr>
                <w:rFonts w:cstheme="majorHAnsi"/>
                <w:b/>
                <w:sz w:val="27"/>
                <w:szCs w:val="27"/>
              </w:rPr>
            </w:pPr>
            <w:r w:rsidRPr="000016FB">
              <w:rPr>
                <w:rFonts w:cstheme="majorHAnsi"/>
                <w:b/>
                <w:sz w:val="27"/>
                <w:szCs w:val="27"/>
              </w:rPr>
              <w:t>1</w:t>
            </w:r>
          </w:p>
        </w:tc>
        <w:tc>
          <w:tcPr>
            <w:tcW w:w="5470" w:type="dxa"/>
            <w:tcBorders>
              <w:top w:val="single" w:sz="4" w:space="0" w:color="auto"/>
              <w:left w:val="single" w:sz="4" w:space="0" w:color="auto"/>
              <w:bottom w:val="single" w:sz="4" w:space="0" w:color="auto"/>
              <w:right w:val="single" w:sz="4" w:space="0" w:color="auto"/>
            </w:tcBorders>
            <w:vAlign w:val="center"/>
          </w:tcPr>
          <w:p w:rsidR="00D6799C" w:rsidRDefault="00C656AB" w:rsidP="005F7A49">
            <w:pPr>
              <w:shd w:val="clear" w:color="auto" w:fill="FFFFFF"/>
              <w:spacing w:after="0" w:line="240" w:lineRule="auto"/>
              <w:jc w:val="both"/>
              <w:rPr>
                <w:rFonts w:cstheme="majorHAnsi"/>
                <w:b/>
                <w:color w:val="000000"/>
                <w:sz w:val="27"/>
                <w:szCs w:val="27"/>
              </w:rPr>
            </w:pPr>
            <w:r w:rsidRPr="000016FB">
              <w:rPr>
                <w:rFonts w:cstheme="majorHAnsi"/>
                <w:b/>
                <w:color w:val="000000"/>
                <w:sz w:val="27"/>
                <w:szCs w:val="27"/>
                <w:lang w:val="vi-VN"/>
              </w:rPr>
              <w:t>Tiêu chí 1</w:t>
            </w:r>
            <w:r w:rsidRPr="000016FB">
              <w:rPr>
                <w:rFonts w:cstheme="majorHAnsi"/>
                <w:b/>
                <w:color w:val="000000"/>
                <w:sz w:val="27"/>
                <w:szCs w:val="27"/>
              </w:rPr>
              <w:t xml:space="preserve">: </w:t>
            </w:r>
            <w:r w:rsidRPr="000016FB">
              <w:rPr>
                <w:rFonts w:cstheme="majorHAnsi"/>
                <w:b/>
                <w:color w:val="000000"/>
                <w:sz w:val="27"/>
                <w:szCs w:val="27"/>
                <w:lang w:val="vi-VN"/>
              </w:rPr>
              <w:t xml:space="preserve">Mục tiêu, sứ mạng, tổ chức </w:t>
            </w:r>
          </w:p>
          <w:p w:rsidR="00C656AB" w:rsidRPr="00835430" w:rsidRDefault="00C656AB" w:rsidP="005F7A49">
            <w:pPr>
              <w:shd w:val="clear" w:color="auto" w:fill="FFFFFF"/>
              <w:spacing w:after="0" w:line="240" w:lineRule="auto"/>
              <w:jc w:val="both"/>
              <w:rPr>
                <w:rFonts w:cstheme="majorHAnsi"/>
                <w:b/>
                <w:color w:val="000000"/>
                <w:sz w:val="27"/>
                <w:szCs w:val="27"/>
              </w:rPr>
            </w:pPr>
            <w:r w:rsidRPr="000016FB">
              <w:rPr>
                <w:rFonts w:cstheme="majorHAnsi"/>
                <w:b/>
                <w:color w:val="000000"/>
                <w:sz w:val="27"/>
                <w:szCs w:val="27"/>
                <w:lang w:val="vi-VN"/>
              </w:rPr>
              <w:t>và quản l</w:t>
            </w:r>
            <w:r w:rsidR="00835430">
              <w:rPr>
                <w:rFonts w:cstheme="majorHAnsi"/>
                <w:b/>
                <w:color w:val="000000"/>
                <w:sz w:val="27"/>
                <w:szCs w:val="27"/>
              </w:rPr>
              <w:t>í</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44DD7">
            <w:pPr>
              <w:spacing w:after="0" w:line="240" w:lineRule="auto"/>
              <w:jc w:val="center"/>
              <w:rPr>
                <w:rFonts w:cstheme="majorHAnsi"/>
                <w:b/>
                <w:bCs/>
                <w:sz w:val="27"/>
                <w:szCs w:val="27"/>
              </w:rPr>
            </w:pPr>
            <w:r w:rsidRPr="000016FB">
              <w:rPr>
                <w:rFonts w:cstheme="majorHAnsi"/>
                <w:b/>
                <w:bCs/>
                <w:sz w:val="27"/>
                <w:szCs w:val="27"/>
              </w:rPr>
              <w:t>12</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44DD7">
            <w:pPr>
              <w:spacing w:after="0" w:line="240" w:lineRule="auto"/>
              <w:jc w:val="center"/>
              <w:rPr>
                <w:rFonts w:cstheme="majorHAnsi"/>
                <w:b/>
                <w:bCs/>
                <w:sz w:val="27"/>
                <w:szCs w:val="27"/>
              </w:rPr>
            </w:pPr>
            <w:r w:rsidRPr="000016FB">
              <w:rPr>
                <w:rFonts w:cstheme="majorHAnsi"/>
                <w:b/>
                <w:bCs/>
                <w:sz w:val="27"/>
                <w:szCs w:val="27"/>
              </w:rPr>
              <w:t>12</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hd w:val="clear" w:color="auto" w:fill="FFFFFF"/>
              <w:spacing w:after="0"/>
              <w:jc w:val="both"/>
              <w:rPr>
                <w:rFonts w:cstheme="majorHAnsi"/>
                <w:color w:val="000000"/>
                <w:sz w:val="27"/>
                <w:szCs w:val="27"/>
                <w:lang w:val="vi-VN"/>
              </w:rPr>
            </w:pPr>
            <w:r w:rsidRPr="00B96961">
              <w:rPr>
                <w:rFonts w:cstheme="majorHAnsi"/>
                <w:b/>
                <w:i/>
                <w:color w:val="000000"/>
                <w:sz w:val="27"/>
                <w:szCs w:val="27"/>
                <w:lang w:val="vi-VN"/>
              </w:rPr>
              <w:t xml:space="preserve">Tiêu chuẩn </w:t>
            </w:r>
            <w:r w:rsidRPr="00B96961">
              <w:rPr>
                <w:rFonts w:cstheme="majorHAnsi"/>
                <w:b/>
                <w:i/>
                <w:color w:val="000000"/>
                <w:sz w:val="27"/>
                <w:szCs w:val="27"/>
              </w:rPr>
              <w:t>1.1</w:t>
            </w:r>
            <w:r w:rsidRPr="00B96961">
              <w:rPr>
                <w:rFonts w:cstheme="majorHAnsi"/>
                <w:b/>
                <w:i/>
                <w:color w:val="000000"/>
                <w:sz w:val="27"/>
                <w:szCs w:val="27"/>
                <w:lang w:val="vi-VN"/>
              </w:rPr>
              <w:t>:</w:t>
            </w:r>
            <w:r w:rsidRPr="000016FB">
              <w:rPr>
                <w:rFonts w:cstheme="majorHAnsi"/>
                <w:color w:val="000000"/>
                <w:sz w:val="27"/>
                <w:szCs w:val="27"/>
                <w:lang w:val="vi-VN"/>
              </w:rPr>
              <w:t xml:space="preserve"> Mục tiêu và sứ mạng của trường được xác định cụ thể, phù hợp với chức năng, nhiệm vụ, th</w:t>
            </w:r>
            <w:r w:rsidRPr="000016FB">
              <w:rPr>
                <w:rFonts w:cstheme="majorHAnsi"/>
                <w:color w:val="000000"/>
                <w:sz w:val="27"/>
                <w:szCs w:val="27"/>
              </w:rPr>
              <w:t>ể </w:t>
            </w:r>
            <w:r w:rsidRPr="000016FB">
              <w:rPr>
                <w:rFonts w:cstheme="majorHAnsi"/>
                <w:color w:val="000000"/>
                <w:sz w:val="27"/>
                <w:szCs w:val="27"/>
                <w:lang w:val="vi-VN"/>
              </w:rPr>
              <w:t>hiện được vai trò của trường trong việc đáp ứng nhu cầu sử dụng nhân lực của địa phương, ngành và được công b</w:t>
            </w:r>
            <w:r w:rsidRPr="000016FB">
              <w:rPr>
                <w:rFonts w:cstheme="majorHAnsi"/>
                <w:color w:val="000000"/>
                <w:sz w:val="27"/>
                <w:szCs w:val="27"/>
              </w:rPr>
              <w:t>ố</w:t>
            </w:r>
            <w:r w:rsidRPr="000016FB">
              <w:rPr>
                <w:rFonts w:cstheme="majorHAnsi"/>
                <w:color w:val="000000"/>
                <w:sz w:val="27"/>
                <w:szCs w:val="27"/>
                <w:lang w:val="vi-VN"/>
              </w:rPr>
              <w:t> công khai.</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ind w:right="-6"/>
              <w:jc w:val="center"/>
              <w:outlineLvl w:val="0"/>
              <w:rPr>
                <w:rFonts w:cstheme="majorHAnsi"/>
                <w:sz w:val="27"/>
                <w:szCs w:val="27"/>
              </w:rPr>
            </w:pPr>
            <w:bookmarkStart w:id="13" w:name="_Toc499641015"/>
            <w:bookmarkStart w:id="14" w:name="_Toc499641509"/>
            <w:bookmarkStart w:id="15" w:name="_Toc499904793"/>
            <w:r w:rsidRPr="000016FB">
              <w:rPr>
                <w:rFonts w:cstheme="majorHAnsi"/>
                <w:sz w:val="27"/>
                <w:szCs w:val="27"/>
              </w:rPr>
              <w:t>1</w:t>
            </w:r>
            <w:bookmarkEnd w:id="13"/>
            <w:bookmarkEnd w:id="14"/>
            <w:bookmarkEnd w:id="15"/>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outlineLvl w:val="0"/>
              <w:rPr>
                <w:rFonts w:cstheme="majorHAnsi"/>
                <w:sz w:val="27"/>
                <w:szCs w:val="27"/>
              </w:rPr>
            </w:pPr>
            <w:bookmarkStart w:id="16" w:name="_Toc499641016"/>
            <w:bookmarkStart w:id="17" w:name="_Toc499641510"/>
            <w:bookmarkStart w:id="18" w:name="_Toc499904794"/>
            <w:r w:rsidRPr="000016FB">
              <w:rPr>
                <w:rFonts w:cstheme="majorHAnsi"/>
                <w:sz w:val="27"/>
                <w:szCs w:val="27"/>
              </w:rPr>
              <w:t>1</w:t>
            </w:r>
            <w:bookmarkEnd w:id="16"/>
            <w:bookmarkEnd w:id="17"/>
            <w:bookmarkEnd w:id="18"/>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hd w:val="clear" w:color="auto" w:fill="FFFFFF"/>
              <w:spacing w:after="0"/>
              <w:jc w:val="both"/>
              <w:rPr>
                <w:rFonts w:cstheme="majorHAnsi"/>
                <w:color w:val="000000"/>
                <w:sz w:val="27"/>
                <w:szCs w:val="27"/>
                <w:lang w:val="vi-VN"/>
              </w:rPr>
            </w:pPr>
            <w:r w:rsidRPr="00B96961">
              <w:rPr>
                <w:rFonts w:cstheme="majorHAnsi"/>
                <w:b/>
                <w:i/>
                <w:color w:val="000000"/>
                <w:sz w:val="27"/>
                <w:szCs w:val="27"/>
                <w:lang w:val="vi-VN"/>
              </w:rPr>
              <w:t>Tiêu </w:t>
            </w:r>
            <w:r w:rsidRPr="00B96961">
              <w:rPr>
                <w:rFonts w:cstheme="majorHAnsi"/>
                <w:b/>
                <w:i/>
                <w:color w:val="000000"/>
                <w:sz w:val="27"/>
                <w:szCs w:val="27"/>
                <w:shd w:val="clear" w:color="auto" w:fill="FFFFFF"/>
                <w:lang w:val="vi-VN"/>
              </w:rPr>
              <w:t>chuẩn</w:t>
            </w:r>
            <w:r w:rsidRPr="00B96961">
              <w:rPr>
                <w:rFonts w:cstheme="majorHAnsi"/>
                <w:b/>
                <w:i/>
                <w:color w:val="000000"/>
                <w:sz w:val="27"/>
                <w:szCs w:val="27"/>
                <w:lang w:val="vi-VN"/>
              </w:rPr>
              <w:t> </w:t>
            </w:r>
            <w:r w:rsidRPr="00B96961">
              <w:rPr>
                <w:rFonts w:cstheme="majorHAnsi"/>
                <w:b/>
                <w:i/>
                <w:color w:val="000000"/>
                <w:sz w:val="27"/>
                <w:szCs w:val="27"/>
              </w:rPr>
              <w:t>1.</w:t>
            </w:r>
            <w:r w:rsidRPr="00B96961">
              <w:rPr>
                <w:rFonts w:cstheme="majorHAnsi"/>
                <w:b/>
                <w:i/>
                <w:color w:val="000000"/>
                <w:sz w:val="27"/>
                <w:szCs w:val="27"/>
                <w:lang w:val="vi-VN"/>
              </w:rPr>
              <w:t>2:</w:t>
            </w:r>
            <w:r w:rsidRPr="000016FB">
              <w:rPr>
                <w:rFonts w:cstheme="majorHAnsi"/>
                <w:color w:val="000000"/>
                <w:sz w:val="27"/>
                <w:szCs w:val="27"/>
                <w:lang w:val="vi-VN"/>
              </w:rPr>
              <w:t xml:space="preserve"> Trường thực hiện phân tích, đánh giá nhu cầu sử dụng nhân lực của địa phương hoặc ngành đ</w:t>
            </w:r>
            <w:r w:rsidRPr="000016FB">
              <w:rPr>
                <w:rFonts w:cstheme="majorHAnsi"/>
                <w:color w:val="000000"/>
                <w:sz w:val="27"/>
                <w:szCs w:val="27"/>
              </w:rPr>
              <w:t>ể </w:t>
            </w:r>
            <w:r w:rsidRPr="000016FB">
              <w:rPr>
                <w:rFonts w:cstheme="majorHAnsi"/>
                <w:color w:val="000000"/>
                <w:sz w:val="27"/>
                <w:szCs w:val="27"/>
                <w:lang w:val="vi-VN"/>
              </w:rPr>
              <w:t>xác định các ngành, nghề đào tạo và quy mô đào tạo phù hợp.</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ind w:right="-6"/>
              <w:jc w:val="center"/>
              <w:outlineLvl w:val="0"/>
              <w:rPr>
                <w:rFonts w:cstheme="majorHAnsi"/>
                <w:sz w:val="27"/>
                <w:szCs w:val="27"/>
              </w:rPr>
            </w:pPr>
            <w:bookmarkStart w:id="19" w:name="_Toc499641017"/>
            <w:bookmarkStart w:id="20" w:name="_Toc499641511"/>
            <w:bookmarkStart w:id="21" w:name="_Toc499904795"/>
            <w:r w:rsidRPr="000016FB">
              <w:rPr>
                <w:rFonts w:cstheme="majorHAnsi"/>
                <w:sz w:val="27"/>
                <w:szCs w:val="27"/>
              </w:rPr>
              <w:t>1</w:t>
            </w:r>
            <w:bookmarkEnd w:id="19"/>
            <w:bookmarkEnd w:id="20"/>
            <w:bookmarkEnd w:id="21"/>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outlineLvl w:val="0"/>
              <w:rPr>
                <w:rFonts w:cstheme="majorHAnsi"/>
                <w:sz w:val="27"/>
                <w:szCs w:val="27"/>
              </w:rPr>
            </w:pPr>
            <w:bookmarkStart w:id="22" w:name="_Toc499641018"/>
            <w:bookmarkStart w:id="23" w:name="_Toc499641512"/>
            <w:bookmarkStart w:id="24" w:name="_Toc499904796"/>
            <w:r w:rsidRPr="000016FB">
              <w:rPr>
                <w:rFonts w:cstheme="majorHAnsi"/>
                <w:sz w:val="27"/>
                <w:szCs w:val="27"/>
              </w:rPr>
              <w:t>1</w:t>
            </w:r>
            <w:bookmarkEnd w:id="22"/>
            <w:bookmarkEnd w:id="23"/>
            <w:bookmarkEnd w:id="24"/>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hd w:val="clear" w:color="auto" w:fill="FFFFFF"/>
              <w:spacing w:after="0"/>
              <w:jc w:val="both"/>
              <w:rPr>
                <w:rFonts w:cstheme="majorHAnsi"/>
                <w:color w:val="000000"/>
                <w:sz w:val="27"/>
                <w:szCs w:val="27"/>
              </w:rPr>
            </w:pPr>
            <w:r w:rsidRPr="00B96961">
              <w:rPr>
                <w:rFonts w:cstheme="majorHAnsi"/>
                <w:b/>
                <w:i/>
                <w:color w:val="000000"/>
                <w:sz w:val="27"/>
                <w:szCs w:val="27"/>
                <w:lang w:val="vi-VN"/>
              </w:rPr>
              <w:t xml:space="preserve">Tiêu chuẩn </w:t>
            </w:r>
            <w:r w:rsidRPr="00B96961">
              <w:rPr>
                <w:rFonts w:cstheme="majorHAnsi"/>
                <w:b/>
                <w:i/>
                <w:color w:val="000000"/>
                <w:sz w:val="27"/>
                <w:szCs w:val="27"/>
              </w:rPr>
              <w:t>1.</w:t>
            </w:r>
            <w:r w:rsidRPr="00B96961">
              <w:rPr>
                <w:rFonts w:cstheme="majorHAnsi"/>
                <w:b/>
                <w:i/>
                <w:color w:val="000000"/>
                <w:sz w:val="27"/>
                <w:szCs w:val="27"/>
                <w:lang w:val="vi-VN"/>
              </w:rPr>
              <w:t>3:</w:t>
            </w:r>
            <w:r w:rsidRPr="000016FB">
              <w:rPr>
                <w:rFonts w:cstheme="majorHAnsi"/>
                <w:color w:val="000000"/>
                <w:sz w:val="27"/>
                <w:szCs w:val="27"/>
                <w:lang w:val="vi-VN"/>
              </w:rPr>
              <w:t xml:space="preserve"> Trường ban hành văn bản quy định về tổ chức và quả</w:t>
            </w:r>
            <w:r w:rsidR="00835430">
              <w:rPr>
                <w:rFonts w:cstheme="majorHAnsi"/>
                <w:color w:val="000000"/>
                <w:sz w:val="27"/>
                <w:szCs w:val="27"/>
                <w:lang w:val="vi-VN"/>
              </w:rPr>
              <w:t>n l</w:t>
            </w:r>
            <w:r w:rsidR="00835430">
              <w:rPr>
                <w:rFonts w:cstheme="majorHAnsi"/>
                <w:color w:val="000000"/>
                <w:sz w:val="27"/>
                <w:szCs w:val="27"/>
              </w:rPr>
              <w:t>í</w:t>
            </w:r>
            <w:r w:rsidRPr="000016FB">
              <w:rPr>
                <w:rFonts w:cstheme="majorHAnsi"/>
                <w:color w:val="000000"/>
                <w:sz w:val="27"/>
                <w:szCs w:val="27"/>
                <w:lang w:val="vi-VN"/>
              </w:rPr>
              <w:t xml:space="preserve"> theo hướn</w:t>
            </w:r>
            <w:r w:rsidRPr="000016FB">
              <w:rPr>
                <w:rFonts w:cstheme="majorHAnsi"/>
                <w:color w:val="000000"/>
                <w:sz w:val="27"/>
                <w:szCs w:val="27"/>
              </w:rPr>
              <w:t>g </w:t>
            </w:r>
            <w:r w:rsidRPr="000016FB">
              <w:rPr>
                <w:rFonts w:cstheme="majorHAnsi"/>
                <w:color w:val="000000"/>
                <w:sz w:val="27"/>
                <w:szCs w:val="27"/>
                <w:lang w:val="vi-VN"/>
              </w:rPr>
              <w:t>đảm bảo quyền tự chủ, tự chịu trách nhiệm của các đơn vị trong trường theo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ind w:left="-108" w:right="-6"/>
              <w:jc w:val="center"/>
              <w:outlineLvl w:val="1"/>
              <w:rPr>
                <w:rFonts w:cstheme="majorHAnsi"/>
                <w:sz w:val="27"/>
                <w:szCs w:val="27"/>
              </w:rPr>
            </w:pPr>
            <w:bookmarkStart w:id="25" w:name="_Toc499641019"/>
            <w:bookmarkStart w:id="26" w:name="_Toc499641513"/>
            <w:bookmarkStart w:id="27" w:name="_Toc499904797"/>
            <w:r w:rsidRPr="000016FB">
              <w:rPr>
                <w:rFonts w:cstheme="majorHAnsi"/>
                <w:sz w:val="27"/>
                <w:szCs w:val="27"/>
              </w:rPr>
              <w:t>1</w:t>
            </w:r>
            <w:bookmarkEnd w:id="25"/>
            <w:bookmarkEnd w:id="26"/>
            <w:bookmarkEnd w:id="27"/>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outlineLvl w:val="1"/>
              <w:rPr>
                <w:rFonts w:cstheme="majorHAnsi"/>
                <w:sz w:val="27"/>
                <w:szCs w:val="27"/>
              </w:rPr>
            </w:pPr>
            <w:bookmarkStart w:id="28" w:name="_Toc499641020"/>
            <w:bookmarkStart w:id="29" w:name="_Toc499641514"/>
            <w:bookmarkStart w:id="30" w:name="_Toc499904798"/>
            <w:r w:rsidRPr="000016FB">
              <w:rPr>
                <w:rFonts w:cstheme="majorHAnsi"/>
                <w:sz w:val="27"/>
                <w:szCs w:val="27"/>
              </w:rPr>
              <w:t>1</w:t>
            </w:r>
            <w:bookmarkEnd w:id="28"/>
            <w:bookmarkEnd w:id="29"/>
            <w:bookmarkEnd w:id="30"/>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hd w:val="clear" w:color="auto" w:fill="FFFFFF"/>
              <w:spacing w:after="0"/>
              <w:jc w:val="both"/>
              <w:rPr>
                <w:rFonts w:cstheme="majorHAnsi"/>
                <w:color w:val="000000"/>
                <w:sz w:val="27"/>
                <w:szCs w:val="27"/>
                <w:lang w:val="vi-VN"/>
              </w:rPr>
            </w:pPr>
            <w:r w:rsidRPr="00B96961">
              <w:rPr>
                <w:rFonts w:cstheme="majorHAnsi"/>
                <w:b/>
                <w:i/>
                <w:color w:val="000000"/>
                <w:sz w:val="27"/>
                <w:szCs w:val="27"/>
                <w:lang w:val="vi-VN"/>
              </w:rPr>
              <w:t xml:space="preserve">Tiêu chuẩn </w:t>
            </w:r>
            <w:r w:rsidRPr="00B96961">
              <w:rPr>
                <w:rFonts w:cstheme="majorHAnsi"/>
                <w:b/>
                <w:i/>
                <w:color w:val="000000"/>
                <w:sz w:val="27"/>
                <w:szCs w:val="27"/>
              </w:rPr>
              <w:t>1.</w:t>
            </w:r>
            <w:r w:rsidRPr="00B96961">
              <w:rPr>
                <w:rFonts w:cstheme="majorHAnsi"/>
                <w:b/>
                <w:i/>
                <w:color w:val="000000"/>
                <w:sz w:val="27"/>
                <w:szCs w:val="27"/>
                <w:lang w:val="vi-VN"/>
              </w:rPr>
              <w:t>4:</w:t>
            </w:r>
            <w:r w:rsidRPr="000016FB">
              <w:rPr>
                <w:rFonts w:cstheme="majorHAnsi"/>
                <w:color w:val="000000"/>
                <w:sz w:val="27"/>
                <w:szCs w:val="27"/>
                <w:lang w:val="vi-VN"/>
              </w:rPr>
              <w:t xml:space="preserve"> Hằng năm, các văn bản quy định về tổ chức và quả</w:t>
            </w:r>
            <w:r w:rsidR="00835430">
              <w:rPr>
                <w:rFonts w:cstheme="majorHAnsi"/>
                <w:color w:val="000000"/>
                <w:sz w:val="27"/>
                <w:szCs w:val="27"/>
                <w:lang w:val="vi-VN"/>
              </w:rPr>
              <w:t>n l</w:t>
            </w:r>
            <w:r w:rsidR="00835430">
              <w:rPr>
                <w:rFonts w:cstheme="majorHAnsi"/>
                <w:color w:val="000000"/>
                <w:sz w:val="27"/>
                <w:szCs w:val="27"/>
              </w:rPr>
              <w:t>í</w:t>
            </w:r>
            <w:r w:rsidRPr="000016FB">
              <w:rPr>
                <w:rFonts w:cstheme="majorHAnsi"/>
                <w:color w:val="000000"/>
                <w:sz w:val="27"/>
                <w:szCs w:val="27"/>
                <w:lang w:val="vi-VN"/>
              </w:rPr>
              <w:t xml:space="preserve"> của trường được r</w:t>
            </w:r>
            <w:r w:rsidRPr="000016FB">
              <w:rPr>
                <w:rFonts w:cstheme="majorHAnsi"/>
                <w:color w:val="000000"/>
                <w:sz w:val="27"/>
                <w:szCs w:val="27"/>
              </w:rPr>
              <w:t>à </w:t>
            </w:r>
            <w:r w:rsidRPr="000016FB">
              <w:rPr>
                <w:rFonts w:cstheme="majorHAnsi"/>
                <w:color w:val="000000"/>
                <w:sz w:val="27"/>
                <w:szCs w:val="27"/>
                <w:lang w:val="vi-VN"/>
              </w:rPr>
              <w:t>soát, thực hiện điều chỉnh nếu c</w:t>
            </w:r>
            <w:r w:rsidRPr="000016FB">
              <w:rPr>
                <w:rFonts w:cstheme="majorHAnsi"/>
                <w:color w:val="000000"/>
                <w:sz w:val="27"/>
                <w:szCs w:val="27"/>
              </w:rPr>
              <w:t>ầ</w:t>
            </w:r>
            <w:r w:rsidRPr="000016FB">
              <w:rPr>
                <w:rFonts w:cstheme="majorHAnsi"/>
                <w:color w:val="000000"/>
                <w:sz w:val="27"/>
                <w:szCs w:val="27"/>
                <w:lang w:val="vi-VN"/>
              </w:rPr>
              <w:t>n thiết.</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ind w:right="-6"/>
              <w:jc w:val="center"/>
              <w:outlineLvl w:val="0"/>
              <w:rPr>
                <w:rFonts w:cstheme="majorHAnsi"/>
                <w:sz w:val="27"/>
                <w:szCs w:val="27"/>
              </w:rPr>
            </w:pPr>
            <w:bookmarkStart w:id="31" w:name="_Toc499641021"/>
            <w:bookmarkStart w:id="32" w:name="_Toc499641515"/>
            <w:bookmarkStart w:id="33" w:name="_Toc499904799"/>
            <w:r w:rsidRPr="000016FB">
              <w:rPr>
                <w:rFonts w:cstheme="majorHAnsi"/>
                <w:sz w:val="27"/>
                <w:szCs w:val="27"/>
              </w:rPr>
              <w:t>1</w:t>
            </w:r>
            <w:bookmarkEnd w:id="31"/>
            <w:bookmarkEnd w:id="32"/>
            <w:bookmarkEnd w:id="33"/>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outlineLvl w:val="0"/>
              <w:rPr>
                <w:rFonts w:cstheme="majorHAnsi"/>
                <w:sz w:val="27"/>
                <w:szCs w:val="27"/>
              </w:rPr>
            </w:pPr>
            <w:bookmarkStart w:id="34" w:name="_Toc499641022"/>
            <w:bookmarkStart w:id="35" w:name="_Toc499641516"/>
            <w:bookmarkStart w:id="36" w:name="_Toc499904800"/>
            <w:r w:rsidRPr="000016FB">
              <w:rPr>
                <w:rFonts w:cstheme="majorHAnsi"/>
                <w:sz w:val="27"/>
                <w:szCs w:val="27"/>
              </w:rPr>
              <w:t>1</w:t>
            </w:r>
            <w:bookmarkEnd w:id="34"/>
            <w:bookmarkEnd w:id="35"/>
            <w:bookmarkEnd w:id="36"/>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hd w:val="clear" w:color="auto" w:fill="FFFFFF"/>
              <w:spacing w:after="0"/>
              <w:jc w:val="both"/>
              <w:rPr>
                <w:rFonts w:cstheme="majorHAnsi"/>
                <w:color w:val="000000"/>
                <w:sz w:val="27"/>
                <w:szCs w:val="27"/>
                <w:lang w:val="vi-VN"/>
              </w:rPr>
            </w:pPr>
            <w:r w:rsidRPr="00B96961">
              <w:rPr>
                <w:rFonts w:cstheme="majorHAnsi"/>
                <w:b/>
                <w:i/>
                <w:color w:val="000000"/>
                <w:sz w:val="27"/>
                <w:szCs w:val="27"/>
                <w:lang w:val="vi-VN"/>
              </w:rPr>
              <w:t xml:space="preserve">Tiêu chuẩn </w:t>
            </w:r>
            <w:r w:rsidRPr="00B96961">
              <w:rPr>
                <w:rFonts w:cstheme="majorHAnsi"/>
                <w:b/>
                <w:i/>
                <w:color w:val="000000"/>
                <w:sz w:val="27"/>
                <w:szCs w:val="27"/>
              </w:rPr>
              <w:t>1.</w:t>
            </w:r>
            <w:r w:rsidRPr="00B96961">
              <w:rPr>
                <w:rFonts w:cstheme="majorHAnsi"/>
                <w:b/>
                <w:i/>
                <w:color w:val="000000"/>
                <w:sz w:val="27"/>
                <w:szCs w:val="27"/>
                <w:lang w:val="vi-VN"/>
              </w:rPr>
              <w:t>5:</w:t>
            </w:r>
            <w:r w:rsidRPr="000016FB">
              <w:rPr>
                <w:rFonts w:cstheme="majorHAnsi"/>
                <w:color w:val="000000"/>
                <w:sz w:val="27"/>
                <w:szCs w:val="27"/>
                <w:lang w:val="vi-VN"/>
              </w:rPr>
              <w:t>Các phòng, khoa, bộ môn và các đơn vị trực thuộc trường </w:t>
            </w:r>
            <w:r w:rsidRPr="000016FB">
              <w:rPr>
                <w:rFonts w:cstheme="majorHAnsi"/>
                <w:color w:val="000000"/>
                <w:sz w:val="27"/>
                <w:szCs w:val="27"/>
              </w:rPr>
              <w:t>đ</w:t>
            </w:r>
            <w:r w:rsidRPr="000016FB">
              <w:rPr>
                <w:rFonts w:cstheme="majorHAnsi"/>
                <w:color w:val="000000"/>
                <w:sz w:val="27"/>
                <w:szCs w:val="27"/>
                <w:lang w:val="vi-VN"/>
              </w:rPr>
              <w:t>ượcphân công, phân cấp rõ ràng về chức năng, nhiệm vụ, phù hợp với cơ cấu ngành n</w:t>
            </w:r>
            <w:r w:rsidRPr="000016FB">
              <w:rPr>
                <w:rFonts w:cstheme="majorHAnsi"/>
                <w:color w:val="000000"/>
                <w:sz w:val="27"/>
                <w:szCs w:val="27"/>
              </w:rPr>
              <w:t>g</w:t>
            </w:r>
            <w:r w:rsidRPr="000016FB">
              <w:rPr>
                <w:rFonts w:cstheme="majorHAnsi"/>
                <w:color w:val="000000"/>
                <w:sz w:val="27"/>
                <w:szCs w:val="27"/>
                <w:lang w:val="vi-VN"/>
              </w:rPr>
              <w:t>hề, quy mô đào tạo và mục tiêu của trường.</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ind w:right="-6"/>
              <w:jc w:val="center"/>
              <w:outlineLvl w:val="0"/>
              <w:rPr>
                <w:rFonts w:cstheme="majorHAnsi"/>
                <w:sz w:val="27"/>
                <w:szCs w:val="27"/>
              </w:rPr>
            </w:pPr>
            <w:bookmarkStart w:id="37" w:name="_Toc499641023"/>
            <w:bookmarkStart w:id="38" w:name="_Toc499641517"/>
            <w:bookmarkStart w:id="39" w:name="_Toc499904801"/>
            <w:r w:rsidRPr="000016FB">
              <w:rPr>
                <w:rFonts w:cstheme="majorHAnsi"/>
                <w:sz w:val="27"/>
                <w:szCs w:val="27"/>
              </w:rPr>
              <w:t>1</w:t>
            </w:r>
            <w:bookmarkEnd w:id="37"/>
            <w:bookmarkEnd w:id="38"/>
            <w:bookmarkEnd w:id="39"/>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outlineLvl w:val="0"/>
              <w:rPr>
                <w:rFonts w:cstheme="majorHAnsi"/>
                <w:sz w:val="27"/>
                <w:szCs w:val="27"/>
              </w:rPr>
            </w:pPr>
            <w:bookmarkStart w:id="40" w:name="_Toc499641024"/>
            <w:bookmarkStart w:id="41" w:name="_Toc499641518"/>
            <w:bookmarkStart w:id="42" w:name="_Toc499904802"/>
            <w:r w:rsidRPr="000016FB">
              <w:rPr>
                <w:rFonts w:cstheme="majorHAnsi"/>
                <w:sz w:val="27"/>
                <w:szCs w:val="27"/>
              </w:rPr>
              <w:t>1</w:t>
            </w:r>
            <w:bookmarkEnd w:id="40"/>
            <w:bookmarkEnd w:id="41"/>
            <w:bookmarkEnd w:id="42"/>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outlineLvl w:val="1"/>
              <w:rPr>
                <w:rFonts w:cstheme="majorHAnsi"/>
                <w:sz w:val="27"/>
                <w:szCs w:val="27"/>
              </w:rPr>
            </w:pPr>
            <w:bookmarkStart w:id="43" w:name="_Toc499641025"/>
            <w:bookmarkStart w:id="44" w:name="_Toc499904803"/>
            <w:r w:rsidRPr="00B96961">
              <w:rPr>
                <w:rFonts w:cstheme="majorHAnsi"/>
                <w:b/>
                <w:i/>
                <w:color w:val="000000"/>
                <w:sz w:val="27"/>
                <w:szCs w:val="27"/>
                <w:lang w:val="vi-VN"/>
              </w:rPr>
              <w:t xml:space="preserve">Tiêu chuẩn </w:t>
            </w:r>
            <w:r w:rsidRPr="00B96961">
              <w:rPr>
                <w:rFonts w:cstheme="majorHAnsi"/>
                <w:b/>
                <w:i/>
                <w:color w:val="000000"/>
                <w:sz w:val="27"/>
                <w:szCs w:val="27"/>
              </w:rPr>
              <w:t>1.</w:t>
            </w:r>
            <w:r w:rsidRPr="00B96961">
              <w:rPr>
                <w:rFonts w:cstheme="majorHAnsi"/>
                <w:b/>
                <w:i/>
                <w:color w:val="000000"/>
                <w:sz w:val="27"/>
                <w:szCs w:val="27"/>
                <w:lang w:val="vi-VN"/>
              </w:rPr>
              <w:t>6:</w:t>
            </w:r>
            <w:r w:rsidRPr="000016FB">
              <w:rPr>
                <w:rFonts w:cstheme="majorHAnsi"/>
                <w:color w:val="000000"/>
                <w:sz w:val="27"/>
                <w:szCs w:val="27"/>
                <w:lang w:val="vi-VN"/>
              </w:rPr>
              <w:t xml:space="preserve"> Hội đồng trường hoặc hội đồng quản trị, các hội đồng tư vấn, các phòng, khoa, </w:t>
            </w:r>
            <w:r w:rsidRPr="000016FB">
              <w:rPr>
                <w:rFonts w:cstheme="majorHAnsi"/>
                <w:color w:val="000000"/>
                <w:sz w:val="27"/>
                <w:szCs w:val="27"/>
                <w:lang w:val="vi-VN"/>
              </w:rPr>
              <w:lastRenderedPageBreak/>
              <w:t>bộ môn và các đơn vị trực thuộc trường hoạt động đúng chức năn</w:t>
            </w:r>
            <w:r w:rsidRPr="000016FB">
              <w:rPr>
                <w:rFonts w:cstheme="majorHAnsi"/>
                <w:color w:val="000000"/>
                <w:sz w:val="27"/>
                <w:szCs w:val="27"/>
              </w:rPr>
              <w:t>g</w:t>
            </w:r>
            <w:r w:rsidRPr="000016FB">
              <w:rPr>
                <w:rFonts w:cstheme="majorHAnsi"/>
                <w:color w:val="000000"/>
                <w:sz w:val="27"/>
                <w:szCs w:val="27"/>
                <w:lang w:val="vi-VN"/>
              </w:rPr>
              <w:t>, nhiệm vụ theo quy định và có hiệu quả.</w:t>
            </w:r>
            <w:bookmarkEnd w:id="43"/>
            <w:bookmarkEnd w:id="44"/>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ind w:right="-6"/>
              <w:jc w:val="center"/>
              <w:outlineLvl w:val="1"/>
              <w:rPr>
                <w:rFonts w:cstheme="majorHAnsi"/>
                <w:sz w:val="27"/>
                <w:szCs w:val="27"/>
              </w:rPr>
            </w:pPr>
            <w:bookmarkStart w:id="45" w:name="_Toc499641026"/>
            <w:bookmarkStart w:id="46" w:name="_Toc499641520"/>
            <w:bookmarkStart w:id="47" w:name="_Toc499904804"/>
            <w:r w:rsidRPr="000016FB">
              <w:rPr>
                <w:rFonts w:cstheme="majorHAnsi"/>
                <w:sz w:val="27"/>
                <w:szCs w:val="27"/>
              </w:rPr>
              <w:lastRenderedPageBreak/>
              <w:t>1</w:t>
            </w:r>
            <w:bookmarkEnd w:id="45"/>
            <w:bookmarkEnd w:id="46"/>
            <w:bookmarkEnd w:id="47"/>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outlineLvl w:val="1"/>
              <w:rPr>
                <w:rFonts w:cstheme="majorHAnsi"/>
                <w:sz w:val="27"/>
                <w:szCs w:val="27"/>
              </w:rPr>
            </w:pPr>
            <w:bookmarkStart w:id="48" w:name="_Toc499641027"/>
            <w:bookmarkStart w:id="49" w:name="_Toc499641521"/>
            <w:bookmarkStart w:id="50" w:name="_Toc499904805"/>
            <w:r w:rsidRPr="000016FB">
              <w:rPr>
                <w:rFonts w:cstheme="majorHAnsi"/>
                <w:sz w:val="27"/>
                <w:szCs w:val="27"/>
              </w:rPr>
              <w:t>1</w:t>
            </w:r>
            <w:bookmarkEnd w:id="48"/>
            <w:bookmarkEnd w:id="49"/>
            <w:bookmarkEnd w:id="50"/>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hd w:val="clear" w:color="auto" w:fill="FFFFFF"/>
              <w:spacing w:after="0"/>
              <w:jc w:val="both"/>
              <w:rPr>
                <w:rFonts w:cstheme="majorHAnsi"/>
                <w:color w:val="000000"/>
                <w:sz w:val="27"/>
                <w:szCs w:val="27"/>
              </w:rPr>
            </w:pPr>
            <w:r w:rsidRPr="00B96961">
              <w:rPr>
                <w:rFonts w:cstheme="majorHAnsi"/>
                <w:b/>
                <w:i/>
                <w:color w:val="000000"/>
                <w:sz w:val="27"/>
                <w:szCs w:val="27"/>
                <w:lang w:val="vi-VN"/>
              </w:rPr>
              <w:t xml:space="preserve">Tiêu chuẩn </w:t>
            </w:r>
            <w:r w:rsidRPr="00B96961">
              <w:rPr>
                <w:rFonts w:cstheme="majorHAnsi"/>
                <w:b/>
                <w:i/>
                <w:color w:val="000000"/>
                <w:sz w:val="27"/>
                <w:szCs w:val="27"/>
              </w:rPr>
              <w:t>1.</w:t>
            </w:r>
            <w:r w:rsidRPr="00B96961">
              <w:rPr>
                <w:rFonts w:cstheme="majorHAnsi"/>
                <w:b/>
                <w:i/>
                <w:color w:val="000000"/>
                <w:sz w:val="27"/>
                <w:szCs w:val="27"/>
                <w:lang w:val="vi-VN"/>
              </w:rPr>
              <w:t>7:</w:t>
            </w:r>
            <w:r w:rsidRPr="000016FB">
              <w:rPr>
                <w:rFonts w:cstheme="majorHAnsi"/>
                <w:color w:val="000000"/>
                <w:sz w:val="27"/>
                <w:szCs w:val="27"/>
                <w:lang w:val="vi-VN"/>
              </w:rPr>
              <w:t xml:space="preserve"> Trường xây dựng và vận hành </w:t>
            </w:r>
            <w:r w:rsidRPr="000016FB">
              <w:rPr>
                <w:rFonts w:cstheme="majorHAnsi"/>
                <w:color w:val="000000"/>
                <w:sz w:val="27"/>
                <w:szCs w:val="27"/>
                <w:shd w:val="clear" w:color="auto" w:fill="FFFFFF"/>
                <w:lang w:val="vi-VN"/>
              </w:rPr>
              <w:t>hệ thống</w:t>
            </w:r>
            <w:r w:rsidRPr="000016FB">
              <w:rPr>
                <w:rFonts w:cstheme="majorHAnsi"/>
                <w:color w:val="000000"/>
                <w:sz w:val="27"/>
                <w:szCs w:val="27"/>
                <w:lang w:val="vi-VN"/>
              </w:rPr>
              <w:t> đảm bảo chất lượng </w:t>
            </w:r>
            <w:r w:rsidRPr="000016FB">
              <w:rPr>
                <w:rFonts w:cstheme="majorHAnsi"/>
                <w:color w:val="000000"/>
                <w:sz w:val="27"/>
                <w:szCs w:val="27"/>
              </w:rPr>
              <w:t>t</w:t>
            </w:r>
            <w:r w:rsidRPr="000016FB">
              <w:rPr>
                <w:rFonts w:cstheme="majorHAnsi"/>
                <w:color w:val="000000"/>
                <w:sz w:val="27"/>
                <w:szCs w:val="27"/>
                <w:lang w:val="vi-VN"/>
              </w:rPr>
              <w:t>heo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0016FB">
            <w:pPr>
              <w:spacing w:after="0"/>
              <w:ind w:right="-6" w:firstLineChars="14" w:firstLine="38"/>
              <w:jc w:val="center"/>
              <w:outlineLvl w:val="1"/>
              <w:rPr>
                <w:rFonts w:cstheme="majorHAnsi"/>
                <w:sz w:val="27"/>
                <w:szCs w:val="27"/>
              </w:rPr>
            </w:pPr>
            <w:bookmarkStart w:id="51" w:name="_Toc499641028"/>
            <w:bookmarkStart w:id="52" w:name="_Toc499641522"/>
            <w:bookmarkStart w:id="53" w:name="_Toc499904806"/>
            <w:r w:rsidRPr="000016FB">
              <w:rPr>
                <w:rFonts w:cstheme="majorHAnsi"/>
                <w:sz w:val="27"/>
                <w:szCs w:val="27"/>
              </w:rPr>
              <w:t>1</w:t>
            </w:r>
            <w:bookmarkEnd w:id="51"/>
            <w:bookmarkEnd w:id="52"/>
            <w:bookmarkEnd w:id="53"/>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outlineLvl w:val="1"/>
              <w:rPr>
                <w:rFonts w:cstheme="majorHAnsi"/>
                <w:sz w:val="27"/>
                <w:szCs w:val="27"/>
              </w:rPr>
            </w:pPr>
            <w:bookmarkStart w:id="54" w:name="_Toc499641029"/>
            <w:bookmarkStart w:id="55" w:name="_Toc499641523"/>
            <w:bookmarkStart w:id="56" w:name="_Toc499904807"/>
            <w:r w:rsidRPr="000016FB">
              <w:rPr>
                <w:rFonts w:cstheme="majorHAnsi"/>
                <w:sz w:val="27"/>
                <w:szCs w:val="27"/>
              </w:rPr>
              <w:t>1</w:t>
            </w:r>
            <w:bookmarkEnd w:id="54"/>
            <w:bookmarkEnd w:id="55"/>
            <w:bookmarkEnd w:id="56"/>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hd w:val="clear" w:color="auto" w:fill="FFFFFF"/>
              <w:spacing w:after="0"/>
              <w:jc w:val="both"/>
              <w:rPr>
                <w:rFonts w:cstheme="majorHAnsi"/>
                <w:color w:val="000000"/>
                <w:sz w:val="27"/>
                <w:szCs w:val="27"/>
                <w:lang w:val="vi-VN"/>
              </w:rPr>
            </w:pPr>
            <w:r w:rsidRPr="00B96961">
              <w:rPr>
                <w:rFonts w:cstheme="majorHAnsi"/>
                <w:b/>
                <w:i/>
                <w:color w:val="000000"/>
                <w:sz w:val="27"/>
                <w:szCs w:val="27"/>
                <w:lang w:val="vi-VN"/>
              </w:rPr>
              <w:t xml:space="preserve">Tiêu chuẩn </w:t>
            </w:r>
            <w:r w:rsidRPr="00B96961">
              <w:rPr>
                <w:rFonts w:cstheme="majorHAnsi"/>
                <w:b/>
                <w:i/>
                <w:color w:val="000000"/>
                <w:sz w:val="27"/>
                <w:szCs w:val="27"/>
              </w:rPr>
              <w:t>1.</w:t>
            </w:r>
            <w:r w:rsidRPr="00B96961">
              <w:rPr>
                <w:rFonts w:cstheme="majorHAnsi"/>
                <w:b/>
                <w:i/>
                <w:color w:val="000000"/>
                <w:sz w:val="27"/>
                <w:szCs w:val="27"/>
                <w:lang w:val="vi-VN"/>
              </w:rPr>
              <w:t>8:</w:t>
            </w:r>
            <w:r w:rsidRPr="000016FB">
              <w:rPr>
                <w:rFonts w:cstheme="majorHAnsi"/>
                <w:color w:val="000000"/>
                <w:sz w:val="27"/>
                <w:szCs w:val="27"/>
                <w:lang w:val="vi-VN"/>
              </w:rPr>
              <w:t xml:space="preserve"> Trường có bộ phận phụ trách thực hiện công tác quả</w:t>
            </w:r>
            <w:r w:rsidR="00835430">
              <w:rPr>
                <w:rFonts w:cstheme="majorHAnsi"/>
                <w:color w:val="000000"/>
                <w:sz w:val="27"/>
                <w:szCs w:val="27"/>
                <w:lang w:val="vi-VN"/>
              </w:rPr>
              <w:t>n l</w:t>
            </w:r>
            <w:r w:rsidR="00835430">
              <w:rPr>
                <w:rFonts w:cstheme="majorHAnsi"/>
                <w:color w:val="000000"/>
                <w:sz w:val="27"/>
                <w:szCs w:val="27"/>
              </w:rPr>
              <w:t>í</w:t>
            </w:r>
            <w:r w:rsidRPr="000016FB">
              <w:rPr>
                <w:rFonts w:cstheme="majorHAnsi"/>
                <w:color w:val="000000"/>
                <w:sz w:val="27"/>
                <w:szCs w:val="27"/>
                <w:lang w:val="vi-VN"/>
              </w:rPr>
              <w:t>, </w:t>
            </w:r>
            <w:r w:rsidRPr="000016FB">
              <w:rPr>
                <w:rFonts w:cstheme="majorHAnsi"/>
                <w:color w:val="000000"/>
                <w:sz w:val="27"/>
                <w:szCs w:val="27"/>
              </w:rPr>
              <w:t>đả</w:t>
            </w:r>
            <w:r w:rsidRPr="000016FB">
              <w:rPr>
                <w:rFonts w:cstheme="majorHAnsi"/>
                <w:color w:val="000000"/>
                <w:sz w:val="27"/>
                <w:szCs w:val="27"/>
                <w:lang w:val="vi-VN"/>
              </w:rPr>
              <w:t>m bảo chất lượng đào tạo và hằng năm hoàn thành nhiệm vụ được giao.</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ind w:right="-6"/>
              <w:jc w:val="center"/>
              <w:outlineLvl w:val="1"/>
              <w:rPr>
                <w:rFonts w:cstheme="majorHAnsi"/>
                <w:sz w:val="27"/>
                <w:szCs w:val="27"/>
              </w:rPr>
            </w:pPr>
            <w:bookmarkStart w:id="57" w:name="_Toc499641030"/>
            <w:bookmarkStart w:id="58" w:name="_Toc499641524"/>
            <w:bookmarkStart w:id="59" w:name="_Toc499904808"/>
            <w:r w:rsidRPr="000016FB">
              <w:rPr>
                <w:rFonts w:cstheme="majorHAnsi"/>
                <w:sz w:val="27"/>
                <w:szCs w:val="27"/>
              </w:rPr>
              <w:t>1</w:t>
            </w:r>
            <w:bookmarkEnd w:id="57"/>
            <w:bookmarkEnd w:id="58"/>
            <w:bookmarkEnd w:id="59"/>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outlineLvl w:val="1"/>
              <w:rPr>
                <w:rFonts w:cstheme="majorHAnsi"/>
                <w:sz w:val="27"/>
                <w:szCs w:val="27"/>
              </w:rPr>
            </w:pPr>
            <w:bookmarkStart w:id="60" w:name="_Toc499641031"/>
            <w:bookmarkStart w:id="61" w:name="_Toc499641525"/>
            <w:bookmarkStart w:id="62" w:name="_Toc499904809"/>
            <w:r w:rsidRPr="000016FB">
              <w:rPr>
                <w:rFonts w:cstheme="majorHAnsi"/>
                <w:sz w:val="27"/>
                <w:szCs w:val="27"/>
              </w:rPr>
              <w:t>1</w:t>
            </w:r>
            <w:bookmarkEnd w:id="60"/>
            <w:bookmarkEnd w:id="61"/>
            <w:bookmarkEnd w:id="62"/>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hd w:val="clear" w:color="auto" w:fill="FFFFFF"/>
              <w:spacing w:after="0"/>
              <w:jc w:val="both"/>
              <w:rPr>
                <w:rFonts w:cstheme="majorHAnsi"/>
                <w:color w:val="000000"/>
                <w:sz w:val="27"/>
                <w:szCs w:val="27"/>
              </w:rPr>
            </w:pPr>
            <w:r w:rsidRPr="00B96961">
              <w:rPr>
                <w:rFonts w:cstheme="majorHAnsi"/>
                <w:b/>
                <w:i/>
                <w:color w:val="000000"/>
                <w:sz w:val="27"/>
                <w:szCs w:val="27"/>
                <w:lang w:val="vi-VN"/>
              </w:rPr>
              <w:t>Tiêu </w:t>
            </w:r>
            <w:r w:rsidRPr="00B96961">
              <w:rPr>
                <w:rFonts w:cstheme="majorHAnsi"/>
                <w:b/>
                <w:i/>
                <w:color w:val="000000"/>
                <w:sz w:val="27"/>
                <w:szCs w:val="27"/>
                <w:shd w:val="clear" w:color="auto" w:fill="FFFFFF"/>
                <w:lang w:val="vi-VN"/>
              </w:rPr>
              <w:t>chuẩn</w:t>
            </w:r>
            <w:r w:rsidRPr="00B96961">
              <w:rPr>
                <w:rFonts w:cstheme="majorHAnsi"/>
                <w:b/>
                <w:i/>
                <w:color w:val="000000"/>
                <w:sz w:val="27"/>
                <w:szCs w:val="27"/>
                <w:lang w:val="vi-VN"/>
              </w:rPr>
              <w:t> </w:t>
            </w:r>
            <w:r w:rsidRPr="00B96961">
              <w:rPr>
                <w:rFonts w:cstheme="majorHAnsi"/>
                <w:b/>
                <w:i/>
                <w:color w:val="000000"/>
                <w:sz w:val="27"/>
                <w:szCs w:val="27"/>
              </w:rPr>
              <w:t>1.</w:t>
            </w:r>
            <w:r w:rsidRPr="00B96961">
              <w:rPr>
                <w:rFonts w:cstheme="majorHAnsi"/>
                <w:b/>
                <w:i/>
                <w:color w:val="000000"/>
                <w:sz w:val="27"/>
                <w:szCs w:val="27"/>
                <w:lang w:val="vi-VN"/>
              </w:rPr>
              <w:t>9:</w:t>
            </w:r>
            <w:r w:rsidRPr="000016FB">
              <w:rPr>
                <w:rFonts w:cstheme="majorHAnsi"/>
                <w:color w:val="000000"/>
                <w:sz w:val="27"/>
                <w:szCs w:val="27"/>
                <w:lang w:val="vi-VN"/>
              </w:rPr>
              <w:t xml:space="preserve"> Tổ chức Đảng Cộng sản Việt Nam trong trường phát huy được vai trò lãnh đạo, hoạt động đúng điều lệ và theo quy định của Hiến pháp và pháp luật.</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ind w:right="-6"/>
              <w:jc w:val="center"/>
              <w:outlineLvl w:val="1"/>
              <w:rPr>
                <w:rFonts w:cstheme="majorHAnsi"/>
                <w:sz w:val="27"/>
                <w:szCs w:val="27"/>
              </w:rPr>
            </w:pPr>
            <w:bookmarkStart w:id="63" w:name="_Toc499641032"/>
            <w:bookmarkStart w:id="64" w:name="_Toc499641526"/>
            <w:bookmarkStart w:id="65" w:name="_Toc499904810"/>
            <w:r w:rsidRPr="000016FB">
              <w:rPr>
                <w:rFonts w:cstheme="majorHAnsi"/>
                <w:sz w:val="27"/>
                <w:szCs w:val="27"/>
              </w:rPr>
              <w:t>1</w:t>
            </w:r>
            <w:bookmarkEnd w:id="63"/>
            <w:bookmarkEnd w:id="64"/>
            <w:bookmarkEnd w:id="65"/>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outlineLvl w:val="1"/>
              <w:rPr>
                <w:rFonts w:cstheme="majorHAnsi"/>
                <w:sz w:val="27"/>
                <w:szCs w:val="27"/>
              </w:rPr>
            </w:pPr>
            <w:bookmarkStart w:id="66" w:name="_Toc499641033"/>
            <w:bookmarkStart w:id="67" w:name="_Toc499641527"/>
            <w:bookmarkStart w:id="68" w:name="_Toc499904811"/>
            <w:r w:rsidRPr="000016FB">
              <w:rPr>
                <w:rFonts w:cstheme="majorHAnsi"/>
                <w:sz w:val="27"/>
                <w:szCs w:val="27"/>
              </w:rPr>
              <w:t>1</w:t>
            </w:r>
            <w:bookmarkEnd w:id="66"/>
            <w:bookmarkEnd w:id="67"/>
            <w:bookmarkEnd w:id="68"/>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hd w:val="clear" w:color="auto" w:fill="FFFFFF"/>
              <w:spacing w:after="0"/>
              <w:jc w:val="both"/>
              <w:rPr>
                <w:rFonts w:cstheme="majorHAnsi"/>
                <w:color w:val="000000"/>
                <w:sz w:val="27"/>
                <w:szCs w:val="27"/>
                <w:lang w:val="vi-VN"/>
              </w:rPr>
            </w:pPr>
            <w:r w:rsidRPr="00B96961">
              <w:rPr>
                <w:rFonts w:cstheme="majorHAnsi"/>
                <w:b/>
                <w:i/>
                <w:color w:val="000000"/>
                <w:sz w:val="27"/>
                <w:szCs w:val="27"/>
                <w:lang w:val="vi-VN"/>
              </w:rPr>
              <w:t xml:space="preserve">Tiêu chuẩn </w:t>
            </w:r>
            <w:r w:rsidRPr="00B96961">
              <w:rPr>
                <w:rFonts w:cstheme="majorHAnsi"/>
                <w:b/>
                <w:i/>
                <w:color w:val="000000"/>
                <w:sz w:val="27"/>
                <w:szCs w:val="27"/>
              </w:rPr>
              <w:t>1.</w:t>
            </w:r>
            <w:r w:rsidRPr="00B96961">
              <w:rPr>
                <w:rFonts w:cstheme="majorHAnsi"/>
                <w:b/>
                <w:i/>
                <w:color w:val="000000"/>
                <w:sz w:val="27"/>
                <w:szCs w:val="27"/>
                <w:lang w:val="vi-VN"/>
              </w:rPr>
              <w:t>10:</w:t>
            </w:r>
            <w:r w:rsidRPr="000016FB">
              <w:rPr>
                <w:rFonts w:cstheme="majorHAnsi"/>
                <w:color w:val="000000"/>
                <w:sz w:val="27"/>
                <w:szCs w:val="27"/>
                <w:lang w:val="vi-VN"/>
              </w:rPr>
              <w:t xml:space="preserve"> Các đoàn thể, tổ chức xã hội trong trường hoạt động theo đúng điều lệ của tổ chức mình và theo quy định của pháp luật, góp phần đảm bảo và nâng cao chất lượng đào tạo của </w:t>
            </w:r>
            <w:r w:rsidRPr="000016FB">
              <w:rPr>
                <w:rFonts w:cstheme="majorHAnsi"/>
                <w:color w:val="000000"/>
                <w:sz w:val="27"/>
                <w:szCs w:val="27"/>
              </w:rPr>
              <w:t>T</w:t>
            </w:r>
            <w:r w:rsidRPr="000016FB">
              <w:rPr>
                <w:rFonts w:cstheme="majorHAnsi"/>
                <w:color w:val="000000"/>
                <w:sz w:val="27"/>
                <w:szCs w:val="27"/>
                <w:lang w:val="vi-VN"/>
              </w:rPr>
              <w:t>rường.</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ind w:right="-6"/>
              <w:jc w:val="center"/>
              <w:outlineLvl w:val="1"/>
              <w:rPr>
                <w:rFonts w:cstheme="majorHAnsi"/>
                <w:sz w:val="27"/>
                <w:szCs w:val="27"/>
              </w:rPr>
            </w:pPr>
            <w:bookmarkStart w:id="69" w:name="_Toc499641034"/>
            <w:bookmarkStart w:id="70" w:name="_Toc499641528"/>
            <w:bookmarkStart w:id="71" w:name="_Toc499904812"/>
            <w:r w:rsidRPr="000016FB">
              <w:rPr>
                <w:rFonts w:cstheme="majorHAnsi"/>
                <w:sz w:val="27"/>
                <w:szCs w:val="27"/>
              </w:rPr>
              <w:t>1</w:t>
            </w:r>
            <w:bookmarkEnd w:id="69"/>
            <w:bookmarkEnd w:id="70"/>
            <w:bookmarkEnd w:id="71"/>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outlineLvl w:val="1"/>
              <w:rPr>
                <w:rFonts w:cstheme="majorHAnsi"/>
                <w:sz w:val="27"/>
                <w:szCs w:val="27"/>
              </w:rPr>
            </w:pPr>
            <w:bookmarkStart w:id="72" w:name="_Toc499641035"/>
            <w:bookmarkStart w:id="73" w:name="_Toc499641529"/>
            <w:bookmarkStart w:id="74" w:name="_Toc499904813"/>
            <w:r w:rsidRPr="000016FB">
              <w:rPr>
                <w:rFonts w:cstheme="majorHAnsi"/>
                <w:sz w:val="27"/>
                <w:szCs w:val="27"/>
              </w:rPr>
              <w:t>1</w:t>
            </w:r>
            <w:bookmarkEnd w:id="72"/>
            <w:bookmarkEnd w:id="73"/>
            <w:bookmarkEnd w:id="74"/>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hd w:val="clear" w:color="auto" w:fill="FFFFFF"/>
              <w:spacing w:after="0"/>
              <w:jc w:val="both"/>
              <w:rPr>
                <w:rFonts w:cstheme="majorHAnsi"/>
                <w:color w:val="000000"/>
                <w:sz w:val="27"/>
                <w:szCs w:val="27"/>
                <w:lang w:val="vi-VN"/>
              </w:rPr>
            </w:pPr>
            <w:r w:rsidRPr="00B96961">
              <w:rPr>
                <w:rFonts w:cstheme="majorHAnsi"/>
                <w:b/>
                <w:i/>
                <w:color w:val="000000"/>
                <w:sz w:val="27"/>
                <w:szCs w:val="27"/>
                <w:lang w:val="vi-VN"/>
              </w:rPr>
              <w:t xml:space="preserve">Tiêu chuẩn </w:t>
            </w:r>
            <w:r w:rsidRPr="00B96961">
              <w:rPr>
                <w:rFonts w:cstheme="majorHAnsi"/>
                <w:b/>
                <w:i/>
                <w:color w:val="000000"/>
                <w:sz w:val="27"/>
                <w:szCs w:val="27"/>
              </w:rPr>
              <w:t>1.</w:t>
            </w:r>
            <w:r w:rsidRPr="00B96961">
              <w:rPr>
                <w:rFonts w:cstheme="majorHAnsi"/>
                <w:b/>
                <w:i/>
                <w:color w:val="000000"/>
                <w:sz w:val="27"/>
                <w:szCs w:val="27"/>
                <w:lang w:val="vi-VN"/>
              </w:rPr>
              <w:t>11:</w:t>
            </w:r>
            <w:r w:rsidRPr="000016FB">
              <w:rPr>
                <w:rFonts w:cstheme="majorHAnsi"/>
                <w:color w:val="000000"/>
                <w:sz w:val="27"/>
                <w:szCs w:val="27"/>
                <w:lang w:val="vi-VN"/>
              </w:rPr>
              <w:t xml:space="preserve"> Trường có quy định và thực hiện công tác kiểm tra, giám sát các hoạt động của trườn</w:t>
            </w:r>
            <w:r w:rsidRPr="000016FB">
              <w:rPr>
                <w:rFonts w:cstheme="majorHAnsi"/>
                <w:color w:val="000000"/>
                <w:sz w:val="27"/>
                <w:szCs w:val="27"/>
              </w:rPr>
              <w:t>g</w:t>
            </w:r>
            <w:r w:rsidRPr="000016FB">
              <w:rPr>
                <w:rFonts w:cstheme="majorHAnsi"/>
                <w:color w:val="000000"/>
                <w:sz w:val="27"/>
                <w:szCs w:val="27"/>
                <w:lang w:val="vi-VN"/>
              </w:rPr>
              <w:t> theo quy định nhằm nâng cao chất lượng và hiệu quả đào tạo. Hằng năm rà soát, cải tiến phương pháp, công cụ kiểm tra, giám sát.</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0016FB">
            <w:pPr>
              <w:spacing w:after="0"/>
              <w:ind w:right="-6" w:firstLineChars="14" w:firstLine="38"/>
              <w:jc w:val="center"/>
              <w:outlineLvl w:val="1"/>
              <w:rPr>
                <w:rFonts w:cstheme="majorHAnsi"/>
                <w:sz w:val="27"/>
                <w:szCs w:val="27"/>
              </w:rPr>
            </w:pPr>
            <w:bookmarkStart w:id="75" w:name="_Toc499641036"/>
            <w:bookmarkStart w:id="76" w:name="_Toc499641530"/>
            <w:bookmarkStart w:id="77" w:name="_Toc499904814"/>
            <w:r w:rsidRPr="000016FB">
              <w:rPr>
                <w:rFonts w:cstheme="majorHAnsi"/>
                <w:sz w:val="27"/>
                <w:szCs w:val="27"/>
              </w:rPr>
              <w:t>1</w:t>
            </w:r>
            <w:bookmarkEnd w:id="75"/>
            <w:bookmarkEnd w:id="76"/>
            <w:bookmarkEnd w:id="77"/>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outlineLvl w:val="1"/>
              <w:rPr>
                <w:rFonts w:cstheme="majorHAnsi"/>
                <w:sz w:val="27"/>
                <w:szCs w:val="27"/>
              </w:rPr>
            </w:pPr>
            <w:bookmarkStart w:id="78" w:name="_Toc499641037"/>
            <w:bookmarkStart w:id="79" w:name="_Toc499641531"/>
            <w:bookmarkStart w:id="80" w:name="_Toc499904815"/>
            <w:r w:rsidRPr="000016FB">
              <w:rPr>
                <w:rFonts w:cstheme="majorHAnsi"/>
                <w:sz w:val="27"/>
                <w:szCs w:val="27"/>
              </w:rPr>
              <w:t>1</w:t>
            </w:r>
            <w:bookmarkEnd w:id="78"/>
            <w:bookmarkEnd w:id="79"/>
            <w:bookmarkEnd w:id="80"/>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hd w:val="clear" w:color="auto" w:fill="FFFFFF"/>
              <w:spacing w:after="0"/>
              <w:jc w:val="both"/>
              <w:rPr>
                <w:rFonts w:cstheme="majorHAnsi"/>
                <w:color w:val="000000"/>
                <w:sz w:val="27"/>
                <w:szCs w:val="27"/>
                <w:lang w:val="vi-VN"/>
              </w:rPr>
            </w:pPr>
            <w:r w:rsidRPr="00B96961">
              <w:rPr>
                <w:rFonts w:cstheme="majorHAnsi"/>
                <w:b/>
                <w:i/>
                <w:color w:val="000000"/>
                <w:sz w:val="27"/>
                <w:szCs w:val="27"/>
                <w:lang w:val="vi-VN"/>
              </w:rPr>
              <w:t xml:space="preserve">Tiêu chuẩn </w:t>
            </w:r>
            <w:r w:rsidRPr="00B96961">
              <w:rPr>
                <w:rFonts w:cstheme="majorHAnsi"/>
                <w:b/>
                <w:i/>
                <w:color w:val="000000"/>
                <w:sz w:val="27"/>
                <w:szCs w:val="27"/>
              </w:rPr>
              <w:t>1.</w:t>
            </w:r>
            <w:r w:rsidRPr="00B96961">
              <w:rPr>
                <w:rFonts w:cstheme="majorHAnsi"/>
                <w:b/>
                <w:i/>
                <w:color w:val="000000"/>
                <w:sz w:val="27"/>
                <w:szCs w:val="27"/>
                <w:lang w:val="vi-VN"/>
              </w:rPr>
              <w:t>12:</w:t>
            </w:r>
            <w:r w:rsidRPr="000016FB">
              <w:rPr>
                <w:rFonts w:cstheme="majorHAnsi"/>
                <w:color w:val="000000"/>
                <w:sz w:val="27"/>
                <w:szCs w:val="27"/>
                <w:lang w:val="vi-VN"/>
              </w:rPr>
              <w:t xml:space="preserve"> Trường có văn bản và thực hiện chế độ, chính sách ưu đãi của nhà nước cho các đối tượng được thụ hưởng; thực hiện chính sách bình đ</w:t>
            </w:r>
            <w:r w:rsidRPr="000016FB">
              <w:rPr>
                <w:rFonts w:cstheme="majorHAnsi"/>
                <w:color w:val="000000"/>
                <w:sz w:val="27"/>
                <w:szCs w:val="27"/>
              </w:rPr>
              <w:t>ẳ</w:t>
            </w:r>
            <w:r w:rsidRPr="000016FB">
              <w:rPr>
                <w:rFonts w:cstheme="majorHAnsi"/>
                <w:color w:val="000000"/>
                <w:sz w:val="27"/>
                <w:szCs w:val="27"/>
                <w:lang w:val="vi-VN"/>
              </w:rPr>
              <w:t>ng gi</w:t>
            </w:r>
            <w:r w:rsidRPr="000016FB">
              <w:rPr>
                <w:rFonts w:cstheme="majorHAnsi"/>
                <w:color w:val="000000"/>
                <w:sz w:val="27"/>
                <w:szCs w:val="27"/>
              </w:rPr>
              <w:t>ớ</w:t>
            </w:r>
            <w:r w:rsidRPr="000016FB">
              <w:rPr>
                <w:rFonts w:cstheme="majorHAnsi"/>
                <w:color w:val="000000"/>
                <w:sz w:val="27"/>
                <w:szCs w:val="27"/>
                <w:lang w:val="vi-VN"/>
              </w:rPr>
              <w:t>i theo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0016FB">
            <w:pPr>
              <w:spacing w:after="0"/>
              <w:ind w:right="-6" w:firstLineChars="14" w:firstLine="38"/>
              <w:jc w:val="center"/>
              <w:outlineLvl w:val="1"/>
              <w:rPr>
                <w:rFonts w:cstheme="majorHAnsi"/>
                <w:sz w:val="27"/>
                <w:szCs w:val="27"/>
              </w:rPr>
            </w:pPr>
            <w:bookmarkStart w:id="81" w:name="_Toc499641038"/>
            <w:bookmarkStart w:id="82" w:name="_Toc499641532"/>
            <w:bookmarkStart w:id="83" w:name="_Toc499904816"/>
            <w:r w:rsidRPr="000016FB">
              <w:rPr>
                <w:rFonts w:cstheme="majorHAnsi"/>
                <w:sz w:val="27"/>
                <w:szCs w:val="27"/>
              </w:rPr>
              <w:t>1</w:t>
            </w:r>
            <w:bookmarkEnd w:id="81"/>
            <w:bookmarkEnd w:id="82"/>
            <w:bookmarkEnd w:id="83"/>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outlineLvl w:val="1"/>
              <w:rPr>
                <w:rFonts w:cstheme="majorHAnsi"/>
                <w:sz w:val="27"/>
                <w:szCs w:val="27"/>
              </w:rPr>
            </w:pPr>
            <w:bookmarkStart w:id="84" w:name="_Toc499641039"/>
            <w:bookmarkStart w:id="85" w:name="_Toc499641533"/>
            <w:bookmarkStart w:id="86" w:name="_Toc499904817"/>
            <w:r w:rsidRPr="000016FB">
              <w:rPr>
                <w:rFonts w:cstheme="majorHAnsi"/>
                <w:sz w:val="27"/>
                <w:szCs w:val="27"/>
              </w:rPr>
              <w:t>1</w:t>
            </w:r>
            <w:bookmarkEnd w:id="84"/>
            <w:bookmarkEnd w:id="85"/>
            <w:bookmarkEnd w:id="86"/>
          </w:p>
        </w:tc>
      </w:tr>
      <w:tr w:rsidR="00C656AB" w:rsidRPr="000016FB" w:rsidTr="00CD441D">
        <w:trPr>
          <w:trHeight w:val="330"/>
        </w:trPr>
        <w:tc>
          <w:tcPr>
            <w:tcW w:w="734" w:type="dxa"/>
            <w:vMerge w:val="restart"/>
            <w:tcBorders>
              <w:top w:val="single" w:sz="4" w:space="0" w:color="auto"/>
              <w:left w:val="single" w:sz="4" w:space="0" w:color="auto"/>
              <w:bottom w:val="single" w:sz="4" w:space="0" w:color="auto"/>
              <w:right w:val="single" w:sz="4" w:space="0" w:color="auto"/>
            </w:tcBorders>
          </w:tcPr>
          <w:p w:rsidR="00C656AB" w:rsidRPr="000016FB" w:rsidRDefault="00C656AB" w:rsidP="00CD441D">
            <w:pPr>
              <w:spacing w:before="120" w:after="120"/>
              <w:jc w:val="center"/>
              <w:rPr>
                <w:rFonts w:cstheme="majorHAnsi"/>
                <w:b/>
                <w:sz w:val="27"/>
                <w:szCs w:val="27"/>
              </w:rPr>
            </w:pPr>
            <w:r w:rsidRPr="000016FB">
              <w:rPr>
                <w:rFonts w:cstheme="majorHAnsi"/>
                <w:b/>
                <w:sz w:val="27"/>
                <w:szCs w:val="27"/>
              </w:rPr>
              <w:t>2</w:t>
            </w:r>
          </w:p>
          <w:p w:rsidR="00C656AB" w:rsidRPr="000016FB" w:rsidRDefault="00C656AB" w:rsidP="00CD441D">
            <w:pPr>
              <w:spacing w:before="120" w:after="12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CD441D">
            <w:pPr>
              <w:spacing w:before="120" w:after="120"/>
              <w:jc w:val="both"/>
              <w:rPr>
                <w:rFonts w:cstheme="majorHAnsi"/>
                <w:b/>
                <w:sz w:val="27"/>
                <w:szCs w:val="27"/>
              </w:rPr>
            </w:pPr>
            <w:r w:rsidRPr="000016FB">
              <w:rPr>
                <w:rFonts w:cstheme="majorHAnsi"/>
                <w:b/>
                <w:sz w:val="27"/>
                <w:szCs w:val="27"/>
              </w:rPr>
              <w:t>Tiêu chí 2: Hoạt động đào tạo</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CD441D">
            <w:pPr>
              <w:spacing w:before="120" w:after="120"/>
              <w:jc w:val="center"/>
              <w:rPr>
                <w:rFonts w:cstheme="majorHAnsi"/>
                <w:b/>
                <w:sz w:val="27"/>
                <w:szCs w:val="27"/>
              </w:rPr>
            </w:pPr>
            <w:r w:rsidRPr="000016FB">
              <w:rPr>
                <w:rFonts w:cstheme="majorHAnsi"/>
                <w:b/>
                <w:sz w:val="27"/>
                <w:szCs w:val="27"/>
              </w:rPr>
              <w:t>17</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CD441D">
            <w:pPr>
              <w:spacing w:before="120" w:after="120"/>
              <w:jc w:val="center"/>
              <w:rPr>
                <w:rFonts w:cstheme="majorHAnsi"/>
                <w:b/>
                <w:sz w:val="27"/>
                <w:szCs w:val="27"/>
              </w:rPr>
            </w:pPr>
            <w:r w:rsidRPr="000016FB">
              <w:rPr>
                <w:rFonts w:cstheme="majorHAnsi"/>
                <w:b/>
                <w:sz w:val="27"/>
                <w:szCs w:val="27"/>
              </w:rPr>
              <w:t>17</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140EFB" w:rsidRPr="000016FB" w:rsidRDefault="00C656AB" w:rsidP="00860ACC">
            <w:pPr>
              <w:spacing w:after="0"/>
              <w:jc w:val="both"/>
              <w:rPr>
                <w:rFonts w:cstheme="majorHAnsi"/>
                <w:sz w:val="27"/>
                <w:szCs w:val="27"/>
              </w:rPr>
            </w:pPr>
            <w:r w:rsidRPr="00B96961">
              <w:rPr>
                <w:rFonts w:cstheme="majorHAnsi"/>
                <w:b/>
                <w:i/>
                <w:sz w:val="27"/>
                <w:szCs w:val="27"/>
              </w:rPr>
              <w:t>Tiêu chuẩn 2.1:</w:t>
            </w:r>
            <w:r w:rsidRPr="000016FB">
              <w:rPr>
                <w:rFonts w:cstheme="majorHAnsi"/>
                <w:sz w:val="27"/>
                <w:szCs w:val="27"/>
              </w:rPr>
              <w:t xml:space="preserve"> Các ngành, nghề đào tạo của Trường được cơ quan có thẩm quyền cấp giấy chứng nhận hoạt động giáo dục nghề nghiệp. Trường ban hành chuẩn đầu ra của từng chương trình đào tạo và công bố công khai để người học và xã hội biết.</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B96961">
              <w:rPr>
                <w:rFonts w:cstheme="majorHAnsi"/>
                <w:b/>
                <w:i/>
                <w:sz w:val="27"/>
                <w:szCs w:val="27"/>
              </w:rPr>
              <w:t>Tiêu chuẩn 2.2:</w:t>
            </w:r>
            <w:r w:rsidRPr="000016FB">
              <w:rPr>
                <w:rFonts w:cstheme="majorHAnsi"/>
                <w:sz w:val="27"/>
                <w:szCs w:val="27"/>
              </w:rPr>
              <w:t xml:space="preserve"> Trường xây dựng và ban hành quy chế tuyển sinh theo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B96961">
              <w:rPr>
                <w:rFonts w:cstheme="majorHAnsi"/>
                <w:b/>
                <w:i/>
                <w:sz w:val="27"/>
                <w:szCs w:val="27"/>
              </w:rPr>
              <w:t>Tiêu chuẩn 2.3:</w:t>
            </w:r>
            <w:r w:rsidRPr="000016FB">
              <w:rPr>
                <w:rFonts w:cstheme="majorHAnsi"/>
                <w:sz w:val="27"/>
                <w:szCs w:val="27"/>
              </w:rPr>
              <w:t xml:space="preserve"> Hàng năm, trường xác định chỉ tiêu tuyển sinh và thực hiện công tác tuyển sinh theo quy định, đảm bảo nghiêm túc, công bằng, khách quan</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B96961">
              <w:rPr>
                <w:rFonts w:cstheme="majorHAnsi"/>
                <w:b/>
                <w:i/>
                <w:sz w:val="27"/>
                <w:szCs w:val="27"/>
              </w:rPr>
              <w:t>Tiêu chuẩn 2.4:</w:t>
            </w:r>
            <w:r w:rsidRPr="000016FB">
              <w:rPr>
                <w:rFonts w:cstheme="majorHAnsi"/>
                <w:sz w:val="27"/>
                <w:szCs w:val="27"/>
              </w:rPr>
              <w:t xml:space="preserve"> Thực hiện đa dạng hóa các phương thức tổ chức đào tạo đáp ứng yêu cầu học tập của người học</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B96961">
              <w:rPr>
                <w:rFonts w:cstheme="majorHAnsi"/>
                <w:b/>
                <w:i/>
                <w:sz w:val="27"/>
                <w:szCs w:val="27"/>
              </w:rPr>
              <w:t>Tiêu chuẩn 2.5:</w:t>
            </w:r>
            <w:r w:rsidRPr="000016FB">
              <w:rPr>
                <w:rFonts w:cstheme="majorHAnsi"/>
                <w:sz w:val="27"/>
                <w:szCs w:val="27"/>
              </w:rPr>
              <w:t xml:space="preserve"> Trường xây dựng, phê duyệt kế hoạch, tiến độ đào tạo cho từng lớp từng khóa học cho mỗi ngành, mỗi nghề, theo học kì, năm học. Kế hoạch đào tạo chi tiết đến từng môn học, giờ học lí thuyết, thực hành thực tập phù hợp với hình thức, phương thức tổ chức đào tạo và đúng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B96961">
              <w:rPr>
                <w:rFonts w:cstheme="majorHAnsi"/>
                <w:b/>
                <w:i/>
                <w:sz w:val="27"/>
                <w:szCs w:val="27"/>
              </w:rPr>
              <w:t>Tiêu chuẩn 2.6:</w:t>
            </w:r>
            <w:r w:rsidRPr="000016FB">
              <w:rPr>
                <w:rFonts w:cstheme="majorHAnsi"/>
                <w:sz w:val="27"/>
                <w:szCs w:val="27"/>
              </w:rPr>
              <w:t xml:space="preserve"> Trường tổ chức thực hiện theo kế hoạch đào tạo, tiến độ đào tạo đã được phê duyệt.</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B96961">
              <w:rPr>
                <w:rFonts w:cstheme="majorHAnsi"/>
                <w:b/>
                <w:i/>
                <w:sz w:val="27"/>
                <w:szCs w:val="27"/>
              </w:rPr>
              <w:t>Tiêu chuẩn 2.7:</w:t>
            </w:r>
            <w:r w:rsidRPr="000016FB">
              <w:rPr>
                <w:rFonts w:cstheme="majorHAnsi"/>
                <w:sz w:val="27"/>
                <w:szCs w:val="27"/>
              </w:rPr>
              <w:t xml:space="preserve"> Các hoạt động đào tạo được thực hiện theo mục tiêu, nội dung chương trình đào tạo đã được phê duyệt; có sự phối hợp với đơn vị sự dụng lao động trong việc tổ chức, hướng dẫn cho người học thực hành, thực tập các, ngành, nghề tại đơn vị sử dụng lao động; thực hiện theo quy định đặc thù của ngành.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140EFB" w:rsidRPr="000016FB" w:rsidRDefault="00C656AB" w:rsidP="00860ACC">
            <w:pPr>
              <w:spacing w:after="0"/>
              <w:jc w:val="both"/>
              <w:rPr>
                <w:rFonts w:cstheme="majorHAnsi"/>
                <w:sz w:val="27"/>
                <w:szCs w:val="27"/>
              </w:rPr>
            </w:pPr>
            <w:r w:rsidRPr="000016FB">
              <w:rPr>
                <w:rFonts w:cstheme="majorHAnsi"/>
                <w:b/>
                <w:sz w:val="27"/>
                <w:szCs w:val="27"/>
              </w:rPr>
              <w:t>Tiêu chuẩn 2.8:</w:t>
            </w:r>
            <w:r w:rsidRPr="000016FB">
              <w:rPr>
                <w:rFonts w:cstheme="majorHAnsi"/>
                <w:sz w:val="27"/>
                <w:szCs w:val="27"/>
              </w:rPr>
              <w:t xml:space="preserve"> Phương pháp đào tạo được thực hiện kết hợp rèn luyện năng lực thực hành với trang bị kiến thức chuyên môn; phát huy tính tích cực tự giác, năng động,khả năng làm việc độc lập của người học, tổ chức làm việc theo nhóm.</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B96961">
              <w:rPr>
                <w:rFonts w:cstheme="majorHAnsi"/>
                <w:b/>
                <w:i/>
                <w:sz w:val="27"/>
                <w:szCs w:val="27"/>
              </w:rPr>
              <w:t>Tiêu chuẩn 2.9:</w:t>
            </w:r>
            <w:r w:rsidRPr="000016FB">
              <w:rPr>
                <w:rFonts w:cstheme="majorHAnsi"/>
                <w:sz w:val="27"/>
                <w:szCs w:val="27"/>
              </w:rPr>
              <w:t xml:space="preserve"> Trường thực hiện ứng dụng công nghệ thông tin trong hoạt động dạy và học.</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204858"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204858"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B96961">
              <w:rPr>
                <w:rFonts w:cstheme="majorHAnsi"/>
                <w:b/>
                <w:i/>
                <w:sz w:val="27"/>
                <w:szCs w:val="27"/>
              </w:rPr>
              <w:t>Tiêu chuẩn 2.10:</w:t>
            </w:r>
            <w:r w:rsidRPr="000016FB">
              <w:rPr>
                <w:rFonts w:cstheme="majorHAnsi"/>
                <w:sz w:val="27"/>
                <w:szCs w:val="27"/>
              </w:rPr>
              <w:t xml:space="preserve"> Hàng năm có kế hoạch và tổ chức kiểm tra, giám sát hoạt động dạy và học theo đúng kế hoạch.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0016FB">
              <w:rPr>
                <w:rFonts w:cstheme="majorHAnsi"/>
                <w:b/>
                <w:sz w:val="27"/>
                <w:szCs w:val="27"/>
              </w:rPr>
              <w:t>Tiêu chuẩn 2.11:</w:t>
            </w:r>
            <w:r w:rsidRPr="000016FB">
              <w:rPr>
                <w:rFonts w:cstheme="majorHAnsi"/>
                <w:sz w:val="27"/>
                <w:szCs w:val="27"/>
              </w:rPr>
              <w:t xml:space="preserve"> Hàng năm Trường có báo cáo kết quả kiểm tra, giám sát hoạt động dạy và học; có đề xuất các biện pháp nâng cao chất lượng hoạt động dạy học; kịp thời điều chỉnh các hoạt động dạy và học theo đề xuất nếu cần</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B96961">
              <w:rPr>
                <w:rFonts w:cstheme="majorHAnsi"/>
                <w:b/>
                <w:i/>
                <w:sz w:val="27"/>
                <w:szCs w:val="27"/>
              </w:rPr>
              <w:t>Tiêu chuẩn 2.12:</w:t>
            </w:r>
            <w:r w:rsidRPr="000016FB">
              <w:rPr>
                <w:rFonts w:cstheme="majorHAnsi"/>
                <w:sz w:val="27"/>
                <w:szCs w:val="27"/>
              </w:rPr>
              <w:t xml:space="preserve"> Trường ban hành đầy đủ các quy định về kiểm tra, thi, xét công nhận tốt nghiệp, đánh giá kết quả học tập, rèn luyện, cấp văn bằng, chứng chỉ theo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B96961">
              <w:rPr>
                <w:rFonts w:cstheme="majorHAnsi"/>
                <w:b/>
                <w:i/>
                <w:sz w:val="27"/>
                <w:szCs w:val="27"/>
              </w:rPr>
              <w:t>Tiêu chuẩn 2.13:</w:t>
            </w:r>
            <w:r w:rsidRPr="000016FB">
              <w:rPr>
                <w:rFonts w:cstheme="majorHAnsi"/>
                <w:sz w:val="27"/>
                <w:szCs w:val="27"/>
              </w:rPr>
              <w:t xml:space="preserve"> Trong quá trình đánh giá kết quả học tập của người học có sự tham gia của đơn vị sử dụng lao động và theo đặc thù của ngành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BC2531" w:rsidRDefault="00C656AB" w:rsidP="00860ACC">
            <w:pPr>
              <w:spacing w:after="0"/>
              <w:jc w:val="both"/>
              <w:rPr>
                <w:rFonts w:cstheme="majorHAnsi"/>
                <w:spacing w:val="-4"/>
                <w:sz w:val="27"/>
                <w:szCs w:val="27"/>
              </w:rPr>
            </w:pPr>
            <w:r w:rsidRPr="00BC2531">
              <w:rPr>
                <w:rFonts w:cstheme="majorHAnsi"/>
                <w:b/>
                <w:i/>
                <w:spacing w:val="-4"/>
                <w:sz w:val="27"/>
                <w:szCs w:val="27"/>
              </w:rPr>
              <w:t>Tiêu chuẩn 2.14:</w:t>
            </w:r>
            <w:r w:rsidRPr="00BC2531">
              <w:rPr>
                <w:rFonts w:cstheme="majorHAnsi"/>
                <w:spacing w:val="-4"/>
                <w:sz w:val="27"/>
                <w:szCs w:val="27"/>
              </w:rPr>
              <w:t xml:space="preserve"> Tổ chức thực hiện việc kiểm tra, thi, xét công nhận tốt nghiệp, đánh giá kết quả học tập, rèn luyện và cấp văn bằng chứng chỉ theo quy định đảm bảo nghiêm túc, khách quan</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B96961">
              <w:rPr>
                <w:rFonts w:cstheme="majorHAnsi"/>
                <w:b/>
                <w:i/>
                <w:sz w:val="27"/>
                <w:szCs w:val="27"/>
              </w:rPr>
              <w:t>Tiêu chuẩn 2.15:</w:t>
            </w:r>
            <w:r w:rsidRPr="000016FB">
              <w:rPr>
                <w:rFonts w:cstheme="majorHAnsi"/>
                <w:sz w:val="27"/>
                <w:szCs w:val="27"/>
              </w:rPr>
              <w:t xml:space="preserve"> Hàng năm, trường thực hiện rà soát các quy định về kiểm tra, thi, xét công nhận tốt nghiệp, đánh giá kết quả học tập, rèn luyện, cấp văn bằng, chứng chỉ và kịp thời điều chỉnh nếu cần.</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BC2531">
              <w:rPr>
                <w:rFonts w:cstheme="majorHAnsi"/>
                <w:b/>
                <w:i/>
                <w:spacing w:val="-6"/>
                <w:sz w:val="27"/>
                <w:szCs w:val="27"/>
              </w:rPr>
              <w:t>Tiêu chuẩn 2.16:</w:t>
            </w:r>
            <w:r w:rsidRPr="00BC2531">
              <w:rPr>
                <w:rFonts w:cstheme="majorHAnsi"/>
                <w:spacing w:val="-6"/>
                <w:sz w:val="27"/>
                <w:szCs w:val="27"/>
              </w:rPr>
              <w:t xml:space="preserve"> Trường có hướng dẫn và tổ chức thực hiện về đào tạo liên thông theo quy định</w:t>
            </w:r>
            <w:r w:rsidRPr="000016FB">
              <w:rPr>
                <w:rFonts w:cstheme="majorHAnsi"/>
                <w:sz w:val="27"/>
                <w:szCs w:val="27"/>
              </w:rPr>
              <w:t>.</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val="restart"/>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b/>
                <w:sz w:val="27"/>
                <w:szCs w:val="27"/>
              </w:rPr>
            </w:pPr>
            <w:r w:rsidRPr="000016FB">
              <w:rPr>
                <w:rFonts w:cstheme="majorHAnsi"/>
                <w:b/>
                <w:sz w:val="27"/>
                <w:szCs w:val="27"/>
              </w:rPr>
              <w:t>3</w:t>
            </w:r>
          </w:p>
          <w:p w:rsidR="00C656AB" w:rsidRPr="000016FB" w:rsidRDefault="00C656AB" w:rsidP="00860ACC">
            <w:pPr>
              <w:spacing w:after="0"/>
              <w:jc w:val="center"/>
              <w:rPr>
                <w:rFonts w:cstheme="majorHAnsi"/>
                <w:b/>
                <w:sz w:val="27"/>
                <w:szCs w:val="27"/>
              </w:rPr>
            </w:pPr>
          </w:p>
          <w:p w:rsidR="00C656AB" w:rsidRPr="000016FB" w:rsidRDefault="00C656AB" w:rsidP="00860ACC">
            <w:pPr>
              <w:spacing w:after="0"/>
              <w:jc w:val="center"/>
              <w:rPr>
                <w:rFonts w:cstheme="majorHAnsi"/>
                <w:b/>
                <w:sz w:val="27"/>
                <w:szCs w:val="27"/>
              </w:rPr>
            </w:pPr>
          </w:p>
          <w:p w:rsidR="00C656AB" w:rsidRPr="000016FB" w:rsidRDefault="00C656AB" w:rsidP="00860ACC">
            <w:pPr>
              <w:spacing w:after="0"/>
              <w:jc w:val="center"/>
              <w:rPr>
                <w:rFonts w:cstheme="majorHAnsi"/>
                <w:b/>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b/>
                <w:sz w:val="27"/>
                <w:szCs w:val="27"/>
              </w:rPr>
            </w:pPr>
            <w:r w:rsidRPr="000016FB">
              <w:rPr>
                <w:rFonts w:cstheme="majorHAnsi"/>
                <w:b/>
                <w:sz w:val="27"/>
                <w:szCs w:val="27"/>
              </w:rPr>
              <w:t>Tiêu chí 3: Nhà giáo, cán bộ quả</w:t>
            </w:r>
            <w:r w:rsidR="00835430">
              <w:rPr>
                <w:rFonts w:cstheme="majorHAnsi"/>
                <w:b/>
                <w:sz w:val="27"/>
                <w:szCs w:val="27"/>
              </w:rPr>
              <w:t>n í</w:t>
            </w:r>
            <w:r w:rsidRPr="000016FB">
              <w:rPr>
                <w:rFonts w:cstheme="majorHAnsi"/>
                <w:b/>
                <w:sz w:val="27"/>
                <w:szCs w:val="27"/>
              </w:rPr>
              <w:t>ý, viên chức và người lao động</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b/>
                <w:sz w:val="27"/>
                <w:szCs w:val="27"/>
              </w:rPr>
            </w:pPr>
            <w:r w:rsidRPr="000016FB">
              <w:rPr>
                <w:rFonts w:cstheme="majorHAnsi"/>
                <w:b/>
                <w:sz w:val="27"/>
                <w:szCs w:val="27"/>
              </w:rPr>
              <w:t>15</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b/>
                <w:sz w:val="27"/>
                <w:szCs w:val="27"/>
              </w:rPr>
            </w:pPr>
            <w:r w:rsidRPr="000016FB">
              <w:rPr>
                <w:rFonts w:cstheme="majorHAnsi"/>
                <w:b/>
                <w:sz w:val="27"/>
                <w:szCs w:val="27"/>
              </w:rPr>
              <w:t>15</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B96961">
              <w:rPr>
                <w:rFonts w:cstheme="majorHAnsi"/>
                <w:b/>
                <w:i/>
                <w:sz w:val="27"/>
                <w:szCs w:val="27"/>
              </w:rPr>
              <w:t>Tiêu chuẩn 3.1:</w:t>
            </w:r>
            <w:r w:rsidRPr="000016FB">
              <w:rPr>
                <w:rFonts w:cstheme="majorHAnsi"/>
                <w:sz w:val="27"/>
                <w:szCs w:val="27"/>
              </w:rPr>
              <w:t xml:space="preserve"> Có quy định về việc tuyển dụng, sử dụng, quy hoạch, bồi dưỡng, đánh giá, phân loại nhà giáo, cán bộ quả</w:t>
            </w:r>
            <w:r w:rsidR="00835430">
              <w:rPr>
                <w:rFonts w:cstheme="majorHAnsi"/>
                <w:sz w:val="27"/>
                <w:szCs w:val="27"/>
              </w:rPr>
              <w:t>n lí</w:t>
            </w:r>
            <w:r w:rsidRPr="000016FB">
              <w:rPr>
                <w:rFonts w:cstheme="majorHAnsi"/>
                <w:sz w:val="27"/>
                <w:szCs w:val="27"/>
              </w:rPr>
              <w:t>, viên chức và người lao động theo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140EFB" w:rsidRPr="000016FB" w:rsidRDefault="00C656AB" w:rsidP="00860ACC">
            <w:pPr>
              <w:spacing w:after="0"/>
              <w:jc w:val="both"/>
              <w:rPr>
                <w:rFonts w:cstheme="majorHAnsi"/>
                <w:sz w:val="27"/>
                <w:szCs w:val="27"/>
              </w:rPr>
            </w:pPr>
            <w:r w:rsidRPr="00B96961">
              <w:rPr>
                <w:rFonts w:cstheme="majorHAnsi"/>
                <w:b/>
                <w:i/>
                <w:sz w:val="27"/>
                <w:szCs w:val="27"/>
              </w:rPr>
              <w:t>Tiêu chuẩn 3.2:</w:t>
            </w:r>
            <w:r w:rsidRPr="000016FB">
              <w:rPr>
                <w:rFonts w:cstheme="majorHAnsi"/>
                <w:sz w:val="27"/>
                <w:szCs w:val="27"/>
              </w:rPr>
              <w:t xml:space="preserve"> Tổ chức thực hiện tuyển dụng, sử dụng, quy hoạch, bồi dưỡng, đánh giá, phân loại nhà giáo, cán bộ quả</w:t>
            </w:r>
            <w:r w:rsidR="00835430">
              <w:rPr>
                <w:rFonts w:cstheme="majorHAnsi"/>
                <w:sz w:val="27"/>
                <w:szCs w:val="27"/>
              </w:rPr>
              <w:t>n lí</w:t>
            </w:r>
            <w:r w:rsidRPr="000016FB">
              <w:rPr>
                <w:rFonts w:cstheme="majorHAnsi"/>
                <w:sz w:val="27"/>
                <w:szCs w:val="27"/>
              </w:rPr>
              <w:t>, viên chức và người lao động theo quy định, đảm bảo công khai, minh bạch, khách quan; thực hiện đầy đủ chính sách, chế độ cho nhà giáo, cán bộ quản l</w:t>
            </w:r>
            <w:r w:rsidR="00835430">
              <w:rPr>
                <w:rFonts w:cstheme="majorHAnsi"/>
                <w:sz w:val="27"/>
                <w:szCs w:val="27"/>
              </w:rPr>
              <w:t>í</w:t>
            </w:r>
            <w:r w:rsidRPr="000016FB">
              <w:rPr>
                <w:rFonts w:cstheme="majorHAnsi"/>
                <w:sz w:val="27"/>
                <w:szCs w:val="27"/>
              </w:rPr>
              <w:t>, viên chức, người lao động theo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B96961">
              <w:rPr>
                <w:rFonts w:cstheme="majorHAnsi"/>
                <w:b/>
                <w:i/>
                <w:sz w:val="27"/>
                <w:szCs w:val="27"/>
              </w:rPr>
              <w:t>Tiêu chuẩn 3.3:</w:t>
            </w:r>
            <w:r w:rsidRPr="000016FB">
              <w:rPr>
                <w:rFonts w:cstheme="majorHAnsi"/>
                <w:sz w:val="27"/>
                <w:szCs w:val="27"/>
              </w:rPr>
              <w:t xml:space="preserve"> Đội ngũ nhà giáo của trường tham gia giảng dạy đạt chuẩn về chuyên môn, nghiệp vụ và các tiêu chuẩn hiện hành khác.</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sz w:val="27"/>
                <w:szCs w:val="27"/>
              </w:rPr>
            </w:pPr>
            <w:r w:rsidRPr="00B96961">
              <w:rPr>
                <w:rFonts w:cstheme="majorHAnsi"/>
                <w:b/>
                <w:i/>
                <w:sz w:val="27"/>
                <w:szCs w:val="27"/>
              </w:rPr>
              <w:t>Tiêu chuẩn 3.4:</w:t>
            </w:r>
            <w:r w:rsidRPr="000016FB">
              <w:rPr>
                <w:rFonts w:cstheme="majorHAnsi"/>
                <w:sz w:val="27"/>
                <w:szCs w:val="27"/>
              </w:rPr>
              <w:t xml:space="preserve"> Nhà giáo, cán bộ quả</w:t>
            </w:r>
            <w:r w:rsidR="00835430">
              <w:rPr>
                <w:rFonts w:cstheme="majorHAnsi"/>
                <w:sz w:val="27"/>
                <w:szCs w:val="27"/>
              </w:rPr>
              <w:t>n lí</w:t>
            </w:r>
            <w:r w:rsidRPr="000016FB">
              <w:rPr>
                <w:rFonts w:cstheme="majorHAnsi"/>
                <w:sz w:val="27"/>
                <w:szCs w:val="27"/>
              </w:rPr>
              <w:t>, viên chức và người lao động thực hiện nhiệm vụ, quyền hạn theo quy định và không vi phạm quy chế, nội quy và quy định của trường.</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sz w:val="27"/>
                <w:szCs w:val="27"/>
              </w:rPr>
            </w:pPr>
            <w:r w:rsidRPr="00BC2531">
              <w:rPr>
                <w:rFonts w:cstheme="majorHAnsi"/>
                <w:b/>
                <w:i/>
                <w:spacing w:val="-2"/>
                <w:sz w:val="27"/>
                <w:szCs w:val="27"/>
              </w:rPr>
              <w:t>Tiêu chuẩn 3.5:</w:t>
            </w:r>
            <w:r w:rsidRPr="00BC2531">
              <w:rPr>
                <w:rFonts w:cstheme="majorHAnsi"/>
                <w:spacing w:val="-2"/>
                <w:sz w:val="27"/>
                <w:szCs w:val="27"/>
              </w:rPr>
              <w:t xml:space="preserve"> Trường có đội ngũ nhà giáo đảm bả</w:t>
            </w:r>
            <w:r w:rsidR="00AB4825" w:rsidRPr="00BC2531">
              <w:rPr>
                <w:rFonts w:cstheme="majorHAnsi"/>
                <w:spacing w:val="-2"/>
                <w:sz w:val="27"/>
                <w:szCs w:val="27"/>
              </w:rPr>
              <w:t>o tỉ</w:t>
            </w:r>
            <w:r w:rsidRPr="00BC2531">
              <w:rPr>
                <w:rFonts w:cstheme="majorHAnsi"/>
                <w:spacing w:val="-2"/>
                <w:sz w:val="27"/>
                <w:szCs w:val="27"/>
              </w:rPr>
              <w:t xml:space="preserve"> lệ quy đổi; số lượng nhà giáo cơ hữu đảm nhận khối lượng chương trình mỗi ngành, nghề </w:t>
            </w:r>
            <w:r w:rsidR="005D7783" w:rsidRPr="00BC2531">
              <w:rPr>
                <w:rFonts w:cstheme="majorHAnsi"/>
                <w:spacing w:val="-2"/>
                <w:sz w:val="27"/>
                <w:szCs w:val="27"/>
              </w:rPr>
              <w:t>đ</w:t>
            </w:r>
            <w:r w:rsidRPr="00BC2531">
              <w:rPr>
                <w:rFonts w:cstheme="majorHAnsi"/>
                <w:spacing w:val="-2"/>
                <w:sz w:val="27"/>
                <w:szCs w:val="27"/>
              </w:rPr>
              <w:t xml:space="preserve">ào tạo theo quy </w:t>
            </w:r>
            <w:r w:rsidR="005D7783" w:rsidRPr="00BC2531">
              <w:rPr>
                <w:rFonts w:cstheme="majorHAnsi"/>
                <w:spacing w:val="-2"/>
                <w:sz w:val="27"/>
                <w:szCs w:val="27"/>
              </w:rPr>
              <w:t>đ</w:t>
            </w:r>
            <w:r w:rsidRPr="00BC2531">
              <w:rPr>
                <w:rFonts w:cstheme="majorHAnsi"/>
                <w:spacing w:val="-2"/>
                <w:sz w:val="27"/>
                <w:szCs w:val="27"/>
              </w:rPr>
              <w:t xml:space="preserve">ịnh; </w:t>
            </w:r>
            <w:r w:rsidR="005D7783" w:rsidRPr="00BC2531">
              <w:rPr>
                <w:rFonts w:cstheme="majorHAnsi"/>
                <w:spacing w:val="-2"/>
                <w:sz w:val="27"/>
                <w:szCs w:val="27"/>
              </w:rPr>
              <w:t>Trườngđ</w:t>
            </w:r>
            <w:r w:rsidRPr="00BC2531">
              <w:rPr>
                <w:rFonts w:cstheme="majorHAnsi"/>
                <w:spacing w:val="-2"/>
                <w:sz w:val="27"/>
                <w:szCs w:val="27"/>
              </w:rPr>
              <w:t>ảm bảo tỷ lệ nhà giáo có trình độ sau đại học theo quy định</w:t>
            </w:r>
            <w:r w:rsidRPr="000016FB">
              <w:rPr>
                <w:rFonts w:cstheme="majorHAnsi"/>
                <w:sz w:val="27"/>
                <w:szCs w:val="27"/>
              </w:rPr>
              <w:t>.</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sz w:val="27"/>
                <w:szCs w:val="27"/>
              </w:rPr>
            </w:pPr>
            <w:r w:rsidRPr="00BC2531">
              <w:rPr>
                <w:rFonts w:cstheme="majorHAnsi"/>
                <w:b/>
                <w:i/>
                <w:spacing w:val="-4"/>
                <w:sz w:val="27"/>
                <w:szCs w:val="27"/>
              </w:rPr>
              <w:t>Tiêu chuẩn 3.6:</w:t>
            </w:r>
            <w:r w:rsidRPr="00BC2531">
              <w:rPr>
                <w:rFonts w:cstheme="majorHAnsi"/>
                <w:spacing w:val="-4"/>
                <w:sz w:val="27"/>
                <w:szCs w:val="27"/>
              </w:rPr>
              <w:t xml:space="preserve"> Nhà giáo giảng dạy theo nội dung, mục tiêu của chương trình đào tạo và thực hiện đầy đủ các yêu cầu của chương trình đào tạo</w:t>
            </w:r>
            <w:r w:rsidRPr="000016FB">
              <w:rPr>
                <w:rFonts w:cstheme="majorHAnsi"/>
                <w:sz w:val="27"/>
                <w:szCs w:val="27"/>
              </w:rPr>
              <w:t>.</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sz w:val="27"/>
                <w:szCs w:val="27"/>
              </w:rPr>
            </w:pPr>
            <w:r w:rsidRPr="00294080">
              <w:rPr>
                <w:rFonts w:cstheme="majorHAnsi"/>
                <w:b/>
                <w:i/>
                <w:sz w:val="27"/>
                <w:szCs w:val="27"/>
              </w:rPr>
              <w:t>Tiêu chuẩn 3.7:</w:t>
            </w:r>
            <w:r w:rsidRPr="000016FB">
              <w:rPr>
                <w:rFonts w:cstheme="majorHAnsi"/>
                <w:sz w:val="27"/>
                <w:szCs w:val="27"/>
              </w:rPr>
              <w:t xml:space="preserve"> Trường có chính sách, biện pháp và thực hiện các chính sách, biện pháp khuyến khích nhà giáo học tập và tự bồi dưỡng nâng cao trình độ chuyên môn, nghiệp vụ, đổi mới phương pháp giảng dạy</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sz w:val="27"/>
                <w:szCs w:val="27"/>
              </w:rPr>
            </w:pPr>
            <w:r w:rsidRPr="00294080">
              <w:rPr>
                <w:rFonts w:cstheme="majorHAnsi"/>
                <w:b/>
                <w:i/>
                <w:sz w:val="27"/>
                <w:szCs w:val="27"/>
              </w:rPr>
              <w:t>Tiêu chuẩn 3.8:</w:t>
            </w:r>
            <w:r w:rsidRPr="000016FB">
              <w:rPr>
                <w:rFonts w:cstheme="majorHAnsi"/>
                <w:sz w:val="27"/>
                <w:szCs w:val="27"/>
              </w:rPr>
              <w:t xml:space="preserve"> Hằng năm, nhà trường có kế hoạch và triển khai kế hoạch đào tạo, bồi dưỡng nâng cao trình độ chuyên môn, nghiệp vụ và phương pháp giảng dạy cho đội ngũ nhà giáo.</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534"/>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140EFB" w:rsidRPr="000016FB" w:rsidRDefault="00C656AB" w:rsidP="00BC2531">
            <w:pPr>
              <w:spacing w:before="40" w:after="0"/>
              <w:jc w:val="both"/>
              <w:rPr>
                <w:rFonts w:cstheme="majorHAnsi"/>
                <w:sz w:val="27"/>
                <w:szCs w:val="27"/>
              </w:rPr>
            </w:pPr>
            <w:r w:rsidRPr="00294080">
              <w:rPr>
                <w:rFonts w:cstheme="majorHAnsi"/>
                <w:b/>
                <w:i/>
                <w:sz w:val="27"/>
                <w:szCs w:val="27"/>
              </w:rPr>
              <w:t>Tiêu chuẩn 3.9:</w:t>
            </w:r>
            <w:r w:rsidRPr="000016FB">
              <w:rPr>
                <w:rFonts w:cstheme="majorHAnsi"/>
                <w:sz w:val="27"/>
                <w:szCs w:val="27"/>
              </w:rPr>
              <w:t xml:space="preserve"> Nhà giáo được bồi dưỡng, thực tập tại đơn vị sử dụng lao động để cập nhật kiến thức, công nghệ, phương pháp tổ chức quả</w:t>
            </w:r>
            <w:r w:rsidR="00835430">
              <w:rPr>
                <w:rFonts w:cstheme="majorHAnsi"/>
                <w:sz w:val="27"/>
                <w:szCs w:val="27"/>
              </w:rPr>
              <w:t>n lí</w:t>
            </w:r>
            <w:r w:rsidRPr="000016FB">
              <w:rPr>
                <w:rFonts w:cstheme="majorHAnsi"/>
                <w:sz w:val="27"/>
                <w:szCs w:val="27"/>
              </w:rPr>
              <w:t xml:space="preserve"> sản xuất theo quy định và thực hiện theo quy định đặc thù của ngành.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sz w:val="27"/>
                <w:szCs w:val="27"/>
              </w:rPr>
            </w:pPr>
            <w:r w:rsidRPr="00294080">
              <w:rPr>
                <w:rFonts w:cstheme="majorHAnsi"/>
                <w:b/>
                <w:i/>
                <w:sz w:val="27"/>
                <w:szCs w:val="27"/>
              </w:rPr>
              <w:t>Tiêu chuẩn 3.10:</w:t>
            </w:r>
            <w:r w:rsidRPr="000016FB">
              <w:rPr>
                <w:rFonts w:cstheme="majorHAnsi"/>
                <w:sz w:val="27"/>
                <w:szCs w:val="27"/>
              </w:rPr>
              <w:t xml:space="preserve"> Hằng năm, trường thực hiện tổng kết, đánh giá hiệu quả công tác đào tạo, bồi dưỡng đối với đội ngũ nhà giáo.</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3.11:</w:t>
            </w:r>
            <w:r w:rsidRPr="000016FB">
              <w:rPr>
                <w:rFonts w:cstheme="majorHAnsi"/>
                <w:sz w:val="27"/>
                <w:szCs w:val="27"/>
              </w:rPr>
              <w:t xml:space="preserve"> Hiệu trưở</w:t>
            </w:r>
            <w:r w:rsidR="006A4241">
              <w:rPr>
                <w:rFonts w:cstheme="majorHAnsi"/>
                <w:sz w:val="27"/>
                <w:szCs w:val="27"/>
              </w:rPr>
              <w:t>ng, P</w:t>
            </w:r>
            <w:r w:rsidRPr="000016FB">
              <w:rPr>
                <w:rFonts w:cstheme="majorHAnsi"/>
                <w:sz w:val="27"/>
                <w:szCs w:val="27"/>
              </w:rPr>
              <w:t>hó hiệu trưởng củ</w:t>
            </w:r>
            <w:r w:rsidR="006A4241">
              <w:rPr>
                <w:rFonts w:cstheme="majorHAnsi"/>
                <w:sz w:val="27"/>
                <w:szCs w:val="27"/>
              </w:rPr>
              <w:t>a T</w:t>
            </w:r>
            <w:r w:rsidRPr="000016FB">
              <w:rPr>
                <w:rFonts w:cstheme="majorHAnsi"/>
                <w:sz w:val="27"/>
                <w:szCs w:val="27"/>
              </w:rPr>
              <w:t>rường đáp ứng các tiêu chuẩn theo quy định và thực hiện đúng quyền hạn, trách nhiệm được giao.</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35430">
            <w:pPr>
              <w:spacing w:after="0"/>
              <w:jc w:val="both"/>
              <w:rPr>
                <w:rFonts w:cstheme="majorHAnsi"/>
                <w:sz w:val="27"/>
                <w:szCs w:val="27"/>
              </w:rPr>
            </w:pPr>
            <w:r w:rsidRPr="00294080">
              <w:rPr>
                <w:rFonts w:cstheme="majorHAnsi"/>
                <w:b/>
                <w:i/>
                <w:sz w:val="27"/>
                <w:szCs w:val="27"/>
              </w:rPr>
              <w:t>Tiêu chuẩn 3.12:</w:t>
            </w:r>
            <w:r w:rsidRPr="000016FB">
              <w:rPr>
                <w:rFonts w:cstheme="majorHAnsi"/>
                <w:sz w:val="27"/>
                <w:szCs w:val="27"/>
              </w:rPr>
              <w:t xml:space="preserve"> Đội ngũ cán bộ quản l</w:t>
            </w:r>
            <w:r w:rsidR="00835430">
              <w:rPr>
                <w:rFonts w:cstheme="majorHAnsi"/>
                <w:sz w:val="27"/>
                <w:szCs w:val="27"/>
              </w:rPr>
              <w:t>í</w:t>
            </w:r>
            <w:r w:rsidRPr="000016FB">
              <w:rPr>
                <w:rFonts w:cstheme="majorHAnsi"/>
                <w:sz w:val="27"/>
                <w:szCs w:val="27"/>
              </w:rPr>
              <w:t xml:space="preserve"> của các đơn vị thuộc trường được bổ nhiệm, miễn nhiệm theo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3.13:</w:t>
            </w:r>
            <w:r w:rsidRPr="000016FB">
              <w:rPr>
                <w:rFonts w:cstheme="majorHAnsi"/>
                <w:sz w:val="27"/>
                <w:szCs w:val="27"/>
              </w:rPr>
              <w:t xml:space="preserve"> Đội ngũ cán bộ quả</w:t>
            </w:r>
            <w:r w:rsidR="006A4241">
              <w:rPr>
                <w:rFonts w:cstheme="majorHAnsi"/>
                <w:sz w:val="27"/>
                <w:szCs w:val="27"/>
              </w:rPr>
              <w:t>n l</w:t>
            </w:r>
            <w:r w:rsidR="006A4241" w:rsidRPr="006A4241">
              <w:rPr>
                <w:rFonts w:cstheme="majorHAnsi"/>
                <w:sz w:val="27"/>
                <w:szCs w:val="27"/>
              </w:rPr>
              <w:t>í</w:t>
            </w:r>
            <w:r w:rsidRPr="000016FB">
              <w:rPr>
                <w:rFonts w:cstheme="majorHAnsi"/>
                <w:sz w:val="27"/>
                <w:szCs w:val="27"/>
              </w:rPr>
              <w:t xml:space="preserve"> của trường đạt chuẩn về chuyên môn, nghiệp vụ; thực hiện đúng quyền hạn và nhiệm vụ được giao.</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3.14:</w:t>
            </w:r>
            <w:r w:rsidRPr="000016FB">
              <w:rPr>
                <w:rFonts w:cstheme="majorHAnsi"/>
                <w:sz w:val="27"/>
                <w:szCs w:val="27"/>
              </w:rPr>
              <w:t xml:space="preserve"> Hằng năm, trường có kế hoạch và triển khai kế hoạch đào tạo, bồi dưỡng nâng cao trình độ chuyên môn, nghiệp vụ cho đội ngũ cán bộ quả</w:t>
            </w:r>
            <w:r w:rsidR="00835430">
              <w:rPr>
                <w:rFonts w:cstheme="majorHAnsi"/>
                <w:sz w:val="27"/>
                <w:szCs w:val="27"/>
              </w:rPr>
              <w:t>n lí</w:t>
            </w:r>
            <w:r w:rsidRPr="000016FB">
              <w:rPr>
                <w:rFonts w:cstheme="majorHAnsi"/>
                <w:sz w:val="27"/>
                <w:szCs w:val="27"/>
              </w:rPr>
              <w:t>.</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3.15:</w:t>
            </w:r>
            <w:r w:rsidRPr="000016FB">
              <w:rPr>
                <w:rFonts w:cstheme="majorHAnsi"/>
                <w:sz w:val="27"/>
                <w:szCs w:val="27"/>
              </w:rPr>
              <w:t xml:space="preserve"> Đội ngũ viên chức, người lao động của trường đủ số lượng, có năng lực chuyên môn đáp ứng yêu cầu công việc được giao, được định k</w:t>
            </w:r>
            <w:r w:rsidR="006A4241" w:rsidRPr="006A4241">
              <w:rPr>
                <w:rFonts w:cstheme="majorHAnsi"/>
                <w:sz w:val="27"/>
                <w:szCs w:val="27"/>
              </w:rPr>
              <w:t>ì</w:t>
            </w:r>
            <w:r w:rsidRPr="000016FB">
              <w:rPr>
                <w:rFonts w:cstheme="majorHAnsi"/>
                <w:sz w:val="27"/>
                <w:szCs w:val="27"/>
              </w:rPr>
              <w:t xml:space="preserve"> bồi dưỡng nâng cao trình độ.</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2A2BB2"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549"/>
        </w:trPr>
        <w:tc>
          <w:tcPr>
            <w:tcW w:w="734" w:type="dxa"/>
            <w:vMerge w:val="restart"/>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b/>
                <w:sz w:val="27"/>
                <w:szCs w:val="27"/>
              </w:rPr>
            </w:pPr>
            <w:r w:rsidRPr="000016FB">
              <w:rPr>
                <w:rFonts w:cstheme="majorHAnsi"/>
                <w:b/>
                <w:sz w:val="27"/>
                <w:szCs w:val="27"/>
              </w:rPr>
              <w:t>4</w:t>
            </w: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b/>
                <w:sz w:val="27"/>
                <w:szCs w:val="27"/>
              </w:rPr>
            </w:pPr>
            <w:r w:rsidRPr="000016FB">
              <w:rPr>
                <w:rFonts w:cstheme="majorHAnsi"/>
                <w:b/>
                <w:sz w:val="27"/>
                <w:szCs w:val="27"/>
              </w:rPr>
              <w:t>Tiêu chí 4: Chương trình, giáo trình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b/>
                <w:sz w:val="27"/>
                <w:szCs w:val="27"/>
              </w:rPr>
            </w:pPr>
            <w:r w:rsidRPr="000016FB">
              <w:rPr>
                <w:rFonts w:cstheme="majorHAnsi"/>
                <w:b/>
                <w:sz w:val="27"/>
                <w:szCs w:val="27"/>
              </w:rPr>
              <w:t>15</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2A2BB2">
            <w:pPr>
              <w:spacing w:after="0"/>
              <w:jc w:val="center"/>
              <w:rPr>
                <w:rFonts w:cstheme="majorHAnsi"/>
                <w:b/>
                <w:sz w:val="27"/>
                <w:szCs w:val="27"/>
              </w:rPr>
            </w:pPr>
            <w:r w:rsidRPr="000016FB">
              <w:rPr>
                <w:rFonts w:cstheme="majorHAnsi"/>
                <w:b/>
                <w:sz w:val="27"/>
                <w:szCs w:val="27"/>
              </w:rPr>
              <w:t>1</w:t>
            </w:r>
            <w:r w:rsidR="002A2BB2" w:rsidRPr="000016FB">
              <w:rPr>
                <w:rFonts w:cstheme="majorHAnsi"/>
                <w:b/>
                <w:sz w:val="27"/>
                <w:szCs w:val="27"/>
              </w:rPr>
              <w:t>5</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4.1:</w:t>
            </w:r>
            <w:r w:rsidRPr="000016FB">
              <w:rPr>
                <w:rFonts w:cstheme="majorHAnsi"/>
                <w:sz w:val="27"/>
                <w:szCs w:val="27"/>
              </w:rPr>
              <w:t xml:space="preserve"> Có đầy đủ chương trình đào tạo các chuyên ngành mà Trường đào tạo.</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4.2:</w:t>
            </w:r>
            <w:r w:rsidRPr="000016FB">
              <w:rPr>
                <w:rFonts w:cstheme="majorHAnsi"/>
                <w:sz w:val="27"/>
                <w:szCs w:val="27"/>
              </w:rPr>
              <w:t xml:space="preserve"> 100% chương trình đào tạo được xây dựng theo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4.3:</w:t>
            </w:r>
            <w:r w:rsidRPr="000016FB">
              <w:rPr>
                <w:rFonts w:cstheme="majorHAnsi"/>
                <w:sz w:val="27"/>
                <w:szCs w:val="27"/>
              </w:rPr>
              <w:t xml:space="preserve"> Chương trình đào tạo của Trường thể hiện được mục tiêu đào tạo của trình độ tương ứng; quy định chuẩn kiến thức, k</w:t>
            </w:r>
            <w:r w:rsidR="00835430">
              <w:rPr>
                <w:rFonts w:cstheme="majorHAnsi"/>
                <w:sz w:val="27"/>
                <w:szCs w:val="27"/>
              </w:rPr>
              <w:t>ĩ</w:t>
            </w:r>
            <w:r w:rsidRPr="000016FB">
              <w:rPr>
                <w:rFonts w:cstheme="majorHAnsi"/>
                <w:sz w:val="27"/>
                <w:szCs w:val="27"/>
              </w:rPr>
              <w:t xml:space="preserve"> năng của người học đạt được sau tốt nghiệp; phạm vi và cấu trúc nội dung, phương pháp và hình thức đào tạo; cách thức đánh giá kết quả học tập đối với từng môn học, từng chuyên ngành và từng trình độ theo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4.4:</w:t>
            </w:r>
            <w:r w:rsidRPr="000016FB">
              <w:rPr>
                <w:rFonts w:cstheme="majorHAnsi"/>
                <w:sz w:val="27"/>
                <w:szCs w:val="27"/>
              </w:rPr>
              <w:t xml:space="preserve"> Chương trình đào tạo được xây dựng có sự tham gia của nhà giáo, cán bộ quả</w:t>
            </w:r>
            <w:r w:rsidR="006A4241">
              <w:rPr>
                <w:rFonts w:cstheme="majorHAnsi"/>
                <w:sz w:val="27"/>
                <w:szCs w:val="27"/>
              </w:rPr>
              <w:t>n l</w:t>
            </w:r>
            <w:r w:rsidR="006A4241" w:rsidRPr="006A4241">
              <w:rPr>
                <w:rFonts w:cstheme="majorHAnsi"/>
                <w:sz w:val="27"/>
                <w:szCs w:val="27"/>
              </w:rPr>
              <w:t>í</w:t>
            </w:r>
            <w:r w:rsidRPr="000016FB">
              <w:rPr>
                <w:rFonts w:cstheme="majorHAnsi"/>
                <w:sz w:val="27"/>
                <w:szCs w:val="27"/>
              </w:rPr>
              <w:t xml:space="preserve"> giáo dục nghề nghiệp, cán bộ khoa học kĩ thuật của đơn vị sử dụng lao động; thực hiện theo quy định đặc thù của ngành nếu có.</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4.5:</w:t>
            </w:r>
            <w:r w:rsidRPr="000016FB">
              <w:rPr>
                <w:rFonts w:cstheme="majorHAnsi"/>
                <w:sz w:val="27"/>
                <w:szCs w:val="27"/>
              </w:rPr>
              <w:t xml:space="preserve"> Chương trình đào tạo đảm bảo tính thực tiễn và đáp ứng sự thay đổi của thị trường lao động.</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2A2BB2"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BC2531">
              <w:rPr>
                <w:rFonts w:cstheme="majorHAnsi"/>
                <w:b/>
                <w:i/>
                <w:spacing w:val="-6"/>
                <w:sz w:val="27"/>
                <w:szCs w:val="27"/>
              </w:rPr>
              <w:t>Tiêu chuẩn 4.6:</w:t>
            </w:r>
            <w:r w:rsidRPr="00BC2531">
              <w:rPr>
                <w:rFonts w:cstheme="majorHAnsi"/>
                <w:spacing w:val="-6"/>
                <w:sz w:val="27"/>
                <w:szCs w:val="27"/>
              </w:rPr>
              <w:t xml:space="preserve"> Chương trình đào tạo được xây dựng bảo đảm việc liên thông giữa các trình độ giáo dục nghề nghiệp với các trình độ đào tạo khác trong hệ thống giáo dục quốc dân theo quy định</w:t>
            </w:r>
            <w:r w:rsidRPr="000016FB">
              <w:rPr>
                <w:rFonts w:cstheme="majorHAnsi"/>
                <w:sz w:val="27"/>
                <w:szCs w:val="27"/>
              </w:rPr>
              <w:t>.</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4.7:</w:t>
            </w:r>
            <w:r w:rsidRPr="000016FB">
              <w:rPr>
                <w:rFonts w:cstheme="majorHAnsi"/>
                <w:sz w:val="27"/>
                <w:szCs w:val="27"/>
              </w:rPr>
              <w:t xml:space="preserve"> Ít nhất 3 năm 1 lần Trường thực hiện đánh giá, cập nhật và điều chỉnh nếu có đối với chương trình đào tạo đã ban hành.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4.8:</w:t>
            </w:r>
            <w:r w:rsidRPr="000016FB">
              <w:rPr>
                <w:rFonts w:cstheme="majorHAnsi"/>
                <w:sz w:val="27"/>
                <w:szCs w:val="27"/>
              </w:rPr>
              <w:t xml:space="preserve"> Chỉnh sửa, bổ sung chương trình đào tạo có cập nhật những thành tựu khoa học công nghệ tiên tiến liên quan đến ngành đào tạo hoặc tham khảo các chương trình đào tạo của nước ngoài.</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4.9:</w:t>
            </w:r>
            <w:r w:rsidRPr="000016FB">
              <w:rPr>
                <w:rFonts w:cstheme="majorHAnsi"/>
                <w:sz w:val="27"/>
                <w:szCs w:val="27"/>
              </w:rPr>
              <w:t xml:space="preserve"> Trước khi tổ chức đào tạo liên thông, trường căn cứ chương trình đào tạo, thực hiện rà soát các môn học và có quyết định đối với các môn học mà người học không phải học để đảm bảo quyền lợi của người học.</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4.10:</w:t>
            </w:r>
            <w:r w:rsidRPr="000016FB">
              <w:rPr>
                <w:rFonts w:cstheme="majorHAnsi"/>
                <w:sz w:val="27"/>
                <w:szCs w:val="27"/>
              </w:rPr>
              <w:t xml:space="preserve"> Có đủ giáo trình cho các môn học của từng chương trình đào tạo.</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4.11:</w:t>
            </w:r>
            <w:r w:rsidRPr="000016FB">
              <w:rPr>
                <w:rFonts w:cstheme="majorHAnsi"/>
                <w:sz w:val="27"/>
                <w:szCs w:val="27"/>
              </w:rPr>
              <w:t xml:space="preserve"> 100% giáo trình đào tạo được xây dựng theo quy định để làm tài liệu giảng dạy, học tập chính thức.</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4.12:</w:t>
            </w:r>
            <w:r w:rsidRPr="000016FB">
              <w:rPr>
                <w:rFonts w:cstheme="majorHAnsi"/>
                <w:sz w:val="27"/>
                <w:szCs w:val="27"/>
              </w:rPr>
              <w:t xml:space="preserve"> Giáo trình đào tạo cụ thể hóa yêu cầu về nội dung kiến thức, k</w:t>
            </w:r>
            <w:r w:rsidR="00835430">
              <w:rPr>
                <w:rFonts w:cstheme="majorHAnsi"/>
                <w:sz w:val="27"/>
                <w:szCs w:val="27"/>
              </w:rPr>
              <w:t xml:space="preserve">ĩ </w:t>
            </w:r>
            <w:r w:rsidRPr="000016FB">
              <w:rPr>
                <w:rFonts w:cstheme="majorHAnsi"/>
                <w:sz w:val="27"/>
                <w:szCs w:val="27"/>
              </w:rPr>
              <w:t>năng của từng môn học trong chương trình đào tạo.</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BC2531" w:rsidRDefault="00C656AB" w:rsidP="00860ACC">
            <w:pPr>
              <w:spacing w:after="0"/>
              <w:jc w:val="both"/>
              <w:rPr>
                <w:rFonts w:cstheme="majorHAnsi"/>
                <w:spacing w:val="-2"/>
                <w:sz w:val="27"/>
                <w:szCs w:val="27"/>
              </w:rPr>
            </w:pPr>
            <w:r w:rsidRPr="00BC2531">
              <w:rPr>
                <w:rFonts w:cstheme="majorHAnsi"/>
                <w:b/>
                <w:i/>
                <w:spacing w:val="-2"/>
                <w:sz w:val="27"/>
                <w:szCs w:val="27"/>
              </w:rPr>
              <w:t>Tiêu chuẩn 4.13:</w:t>
            </w:r>
            <w:r w:rsidRPr="00BC2531">
              <w:rPr>
                <w:rFonts w:cstheme="majorHAnsi"/>
                <w:spacing w:val="-2"/>
                <w:sz w:val="27"/>
                <w:szCs w:val="27"/>
              </w:rPr>
              <w:t xml:space="preserve"> Giáo trình đào tạo tạo điều kiện để thực hiện phương pháp dạy học tích cực.</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4.14:</w:t>
            </w:r>
            <w:r w:rsidRPr="000016FB">
              <w:rPr>
                <w:rFonts w:cstheme="majorHAnsi"/>
                <w:sz w:val="27"/>
                <w:szCs w:val="27"/>
              </w:rPr>
              <w:t xml:space="preserve"> Hằng năm, trường thực hiện lấy ý kiến của nhà giáo, cán bộ quả</w:t>
            </w:r>
            <w:r w:rsidR="00835430">
              <w:rPr>
                <w:rFonts w:cstheme="majorHAnsi"/>
                <w:sz w:val="27"/>
                <w:szCs w:val="27"/>
              </w:rPr>
              <w:t>n lí</w:t>
            </w:r>
            <w:r w:rsidRPr="000016FB">
              <w:rPr>
                <w:rFonts w:cstheme="majorHAnsi"/>
                <w:sz w:val="27"/>
                <w:szCs w:val="27"/>
              </w:rPr>
              <w:t>, cán bộ khoa học kĩ thuật của đơn vị sử dụng lao động, người tốt nghiệp về mức độ phù hợp của giáo trình đào tạo; thực hiện theo quy định đặc thù của ngành nếu có.</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2A2BB2"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4.15:</w:t>
            </w:r>
            <w:r w:rsidRPr="000016FB">
              <w:rPr>
                <w:rFonts w:cstheme="majorHAnsi"/>
                <w:sz w:val="27"/>
                <w:szCs w:val="27"/>
              </w:rPr>
              <w:t xml:space="preserve"> Khi có sự thay đổi về chương trình đào tạo , Trường thực hiện đánh giá, cập nhật và điều chỉnh nếu có đối với giáo trình đào tạo đảm bảo yêu cầu theo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val="restart"/>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b/>
                <w:sz w:val="27"/>
                <w:szCs w:val="27"/>
              </w:rPr>
            </w:pPr>
            <w:r w:rsidRPr="000016FB">
              <w:rPr>
                <w:rFonts w:cstheme="majorHAnsi"/>
                <w:b/>
                <w:sz w:val="27"/>
                <w:szCs w:val="27"/>
              </w:rPr>
              <w:lastRenderedPageBreak/>
              <w:t>5</w:t>
            </w: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b/>
                <w:sz w:val="27"/>
                <w:szCs w:val="27"/>
              </w:rPr>
            </w:pPr>
            <w:r w:rsidRPr="000016FB">
              <w:rPr>
                <w:rFonts w:cstheme="majorHAnsi"/>
                <w:b/>
                <w:sz w:val="27"/>
                <w:szCs w:val="27"/>
              </w:rPr>
              <w:t>Tiêu chí 5: Cơ sở vật chất, thiết bị đào tạo và thư viện</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b/>
                <w:sz w:val="27"/>
                <w:szCs w:val="27"/>
              </w:rPr>
            </w:pPr>
            <w:r w:rsidRPr="000016FB">
              <w:rPr>
                <w:rFonts w:cstheme="majorHAnsi"/>
                <w:b/>
                <w:sz w:val="27"/>
                <w:szCs w:val="27"/>
              </w:rPr>
              <w:t>15</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2A2BB2">
            <w:pPr>
              <w:spacing w:after="0"/>
              <w:jc w:val="center"/>
              <w:rPr>
                <w:rFonts w:cstheme="majorHAnsi"/>
                <w:b/>
                <w:sz w:val="27"/>
                <w:szCs w:val="27"/>
              </w:rPr>
            </w:pPr>
            <w:r w:rsidRPr="000016FB">
              <w:rPr>
                <w:rFonts w:cstheme="majorHAnsi"/>
                <w:b/>
                <w:sz w:val="27"/>
                <w:szCs w:val="27"/>
              </w:rPr>
              <w:t>1</w:t>
            </w:r>
            <w:r w:rsidR="001F4B4D" w:rsidRPr="000016FB">
              <w:rPr>
                <w:rFonts w:cstheme="majorHAnsi"/>
                <w:b/>
                <w:sz w:val="27"/>
                <w:szCs w:val="27"/>
              </w:rPr>
              <w:t>4</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A5165F" w:rsidRPr="000016FB" w:rsidRDefault="00C656AB" w:rsidP="00BC2531">
            <w:pPr>
              <w:spacing w:before="40" w:after="0"/>
              <w:jc w:val="both"/>
              <w:rPr>
                <w:rFonts w:cstheme="majorHAnsi"/>
                <w:sz w:val="27"/>
                <w:szCs w:val="27"/>
              </w:rPr>
            </w:pPr>
            <w:r w:rsidRPr="00294080">
              <w:rPr>
                <w:rFonts w:cstheme="majorHAnsi"/>
                <w:b/>
                <w:i/>
                <w:sz w:val="27"/>
                <w:szCs w:val="27"/>
              </w:rPr>
              <w:t>Tiêu chuẩn 5.1:</w:t>
            </w:r>
            <w:r w:rsidRPr="000016FB">
              <w:rPr>
                <w:rFonts w:cstheme="majorHAnsi"/>
                <w:sz w:val="27"/>
                <w:szCs w:val="27"/>
              </w:rPr>
              <w:t xml:space="preserve"> Địa điểm xây dựng Trường phù hợp với quy hoạch chung của khu vực và mạng lưới các cơ sở giáo dục nghề nghiệp, khu đất xây dựng cần đảm bảo yên tĩnh cho việc giảng dạy và học tập; giao thông thuận tiện và an toàn; thuận tiện cho việc cung cấp điện, nước, đảm bảo khoảng cách đối với các xí nghiệp công nghiệp thải ra chất độc hại; thực hiện theo quy định đặc thù của ngành nếu có.</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sz w:val="27"/>
                <w:szCs w:val="27"/>
              </w:rPr>
            </w:pPr>
            <w:r w:rsidRPr="00294080">
              <w:rPr>
                <w:rFonts w:cstheme="majorHAnsi"/>
                <w:b/>
                <w:i/>
                <w:sz w:val="27"/>
                <w:szCs w:val="27"/>
              </w:rPr>
              <w:t>Tiêu chuẩn 5.2:</w:t>
            </w:r>
            <w:r w:rsidRPr="000016FB">
              <w:rPr>
                <w:rFonts w:cstheme="majorHAnsi"/>
                <w:sz w:val="27"/>
                <w:szCs w:val="27"/>
              </w:rPr>
              <w:t xml:space="preserve"> Quy hoạch tổng thể mặt bằng khuôn viên hợ</w:t>
            </w:r>
            <w:r w:rsidR="006A4241">
              <w:rPr>
                <w:rFonts w:cstheme="majorHAnsi"/>
                <w:sz w:val="27"/>
                <w:szCs w:val="27"/>
              </w:rPr>
              <w:t>p l</w:t>
            </w:r>
            <w:r w:rsidR="006A4241" w:rsidRPr="006A4241">
              <w:rPr>
                <w:rFonts w:cstheme="majorHAnsi"/>
                <w:sz w:val="27"/>
                <w:szCs w:val="27"/>
              </w:rPr>
              <w:t>í</w:t>
            </w:r>
            <w:r w:rsidRPr="000016FB">
              <w:rPr>
                <w:rFonts w:cstheme="majorHAnsi"/>
                <w:sz w:val="27"/>
                <w:szCs w:val="27"/>
              </w:rPr>
              <w:t>, phù hợp với công năng và yêu cầu giao thông nội bộ, kiến trúc và môi trường sư phạm; diện tích đất sử dụng, diện tích cây xanh đảm bảo theo quy định</w:t>
            </w:r>
            <w:r w:rsidR="00140EFB" w:rsidRPr="000016FB">
              <w:rPr>
                <w:rFonts w:cstheme="majorHAnsi"/>
                <w:sz w:val="27"/>
                <w:szCs w:val="27"/>
              </w:rPr>
              <w:t>.</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sz w:val="27"/>
                <w:szCs w:val="27"/>
              </w:rPr>
            </w:pPr>
            <w:r w:rsidRPr="00294080">
              <w:rPr>
                <w:rFonts w:cstheme="majorHAnsi"/>
                <w:b/>
                <w:i/>
                <w:sz w:val="27"/>
                <w:szCs w:val="27"/>
              </w:rPr>
              <w:t>Tiêu chuẩn 5.3:</w:t>
            </w:r>
            <w:r w:rsidRPr="000016FB">
              <w:rPr>
                <w:rFonts w:cstheme="majorHAnsi"/>
                <w:sz w:val="27"/>
                <w:szCs w:val="27"/>
              </w:rPr>
              <w:t xml:space="preserve"> Có đủ các khu vực phục vụ hoạt động của trường theo tiêu chuẩn; khu học tập và nghiên cứu khoa học (phòng họ</w:t>
            </w:r>
            <w:r w:rsidR="00835430">
              <w:rPr>
                <w:rFonts w:cstheme="majorHAnsi"/>
                <w:sz w:val="27"/>
                <w:szCs w:val="27"/>
              </w:rPr>
              <w:t>c lí</w:t>
            </w:r>
            <w:r w:rsidRPr="000016FB">
              <w:rPr>
                <w:rFonts w:cstheme="majorHAnsi"/>
                <w:sz w:val="27"/>
                <w:szCs w:val="27"/>
              </w:rPr>
              <w:t xml:space="preserve"> thuyết, phòng học thực hành, phòng thí nghiệm và phòng học chuyên môn); khu hành chính (xưởng thực hành, thực tập, trại trường, vườn thí nghiệm); khu vực rèn luyện thể chất; khu hành chính quản trị, phụ trợ và khu phục vụ sinh hoạt cho người học và nhà giáo.</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sz w:val="27"/>
                <w:szCs w:val="27"/>
              </w:rPr>
            </w:pPr>
            <w:r w:rsidRPr="00294080">
              <w:rPr>
                <w:rFonts w:cstheme="majorHAnsi"/>
                <w:b/>
                <w:i/>
                <w:sz w:val="27"/>
                <w:szCs w:val="27"/>
              </w:rPr>
              <w:t>Tiêu chuẩn 5.4:</w:t>
            </w:r>
            <w:r w:rsidRPr="000016FB">
              <w:rPr>
                <w:rFonts w:cstheme="majorHAnsi"/>
                <w:sz w:val="27"/>
                <w:szCs w:val="27"/>
              </w:rPr>
              <w:t xml:space="preserve"> Hệ thống hạ tầng k</w:t>
            </w:r>
            <w:r w:rsidR="006A4241" w:rsidRPr="006A4241">
              <w:rPr>
                <w:rFonts w:cstheme="majorHAnsi"/>
                <w:sz w:val="27"/>
                <w:szCs w:val="27"/>
              </w:rPr>
              <w:t>ĩ</w:t>
            </w:r>
            <w:r w:rsidRPr="000016FB">
              <w:rPr>
                <w:rFonts w:cstheme="majorHAnsi"/>
                <w:sz w:val="27"/>
                <w:szCs w:val="27"/>
              </w:rPr>
              <w:t xml:space="preserve"> thuật của trường (đường giao thông nội bộ; hệ thống điện, cấp thoát nước, xử lý nước thải, chất thải; thông gió; phòng cháy chữa cháy) theo quy chuẩn và đáp ứng nhu cầu đào tạo, sản xuất, dịch vụ, sinh hoạt; được bảo trì, bảo dưỡng theo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A808B4"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sz w:val="27"/>
                <w:szCs w:val="27"/>
              </w:rPr>
            </w:pPr>
            <w:r w:rsidRPr="00294080">
              <w:rPr>
                <w:rFonts w:cstheme="majorHAnsi"/>
                <w:b/>
                <w:i/>
                <w:sz w:val="27"/>
                <w:szCs w:val="27"/>
              </w:rPr>
              <w:t>Tiêu chuẩn 5.5:</w:t>
            </w:r>
            <w:r w:rsidRPr="000016FB">
              <w:rPr>
                <w:rFonts w:cstheme="majorHAnsi"/>
                <w:sz w:val="27"/>
                <w:szCs w:val="27"/>
              </w:rPr>
              <w:t xml:space="preserve"> Phòng học, phòng thí nghiệm, xưởng thực hành, phòng học chuyên môn hóa bảo đảm quy chuẩn xây dựng, tiêu chuẩn cơ sở vật chất hiện hành và các yêu cầu công nghệ của thiết bị đào tạo.</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60" w:after="60"/>
              <w:jc w:val="both"/>
              <w:rPr>
                <w:rFonts w:cstheme="majorHAnsi"/>
                <w:sz w:val="27"/>
                <w:szCs w:val="27"/>
              </w:rPr>
            </w:pPr>
            <w:r w:rsidRPr="00294080">
              <w:rPr>
                <w:rFonts w:cstheme="majorHAnsi"/>
                <w:b/>
                <w:i/>
                <w:sz w:val="27"/>
                <w:szCs w:val="27"/>
              </w:rPr>
              <w:t>Tiêu chuẩn 5.6:</w:t>
            </w:r>
            <w:r w:rsidRPr="000016FB">
              <w:rPr>
                <w:rFonts w:cstheme="majorHAnsi"/>
                <w:sz w:val="27"/>
                <w:szCs w:val="27"/>
              </w:rPr>
              <w:t xml:space="preserve"> Trường có quy định về quả</w:t>
            </w:r>
            <w:r w:rsidR="006A4241">
              <w:rPr>
                <w:rFonts w:cstheme="majorHAnsi"/>
                <w:sz w:val="27"/>
                <w:szCs w:val="27"/>
              </w:rPr>
              <w:t>n l</w:t>
            </w:r>
            <w:r w:rsidR="006A4241" w:rsidRPr="006A4241">
              <w:rPr>
                <w:rFonts w:cstheme="majorHAnsi"/>
                <w:sz w:val="27"/>
                <w:szCs w:val="27"/>
              </w:rPr>
              <w:t>í</w:t>
            </w:r>
            <w:r w:rsidRPr="000016FB">
              <w:rPr>
                <w:rFonts w:cstheme="majorHAnsi"/>
                <w:sz w:val="27"/>
                <w:szCs w:val="27"/>
              </w:rPr>
              <w:t>, sử dụng, bảo trì, bảo dưỡng thiết bị đào tạo.</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20"/>
              <w:jc w:val="both"/>
              <w:rPr>
                <w:rFonts w:cstheme="majorHAnsi"/>
                <w:sz w:val="27"/>
                <w:szCs w:val="27"/>
              </w:rPr>
            </w:pPr>
            <w:r w:rsidRPr="00294080">
              <w:rPr>
                <w:rFonts w:cstheme="majorHAnsi"/>
                <w:b/>
                <w:i/>
                <w:sz w:val="27"/>
                <w:szCs w:val="27"/>
              </w:rPr>
              <w:t>Tiêu chuẩn 5.7:</w:t>
            </w:r>
            <w:r w:rsidRPr="000016FB">
              <w:rPr>
                <w:rFonts w:cstheme="majorHAnsi"/>
                <w:sz w:val="27"/>
                <w:szCs w:val="27"/>
              </w:rPr>
              <w:t xml:space="preserve"> Phòng học, giảng đường, phòng thí nghiệm, xưởng thực hành, phòng học chuyên môn hóa được sử dụng theo quy định hiện hành.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437E26" w:rsidRPr="000016FB" w:rsidRDefault="00C656AB" w:rsidP="00BC2531">
            <w:pPr>
              <w:spacing w:before="40" w:after="40"/>
              <w:jc w:val="both"/>
              <w:rPr>
                <w:rFonts w:cstheme="majorHAnsi"/>
                <w:sz w:val="27"/>
                <w:szCs w:val="27"/>
              </w:rPr>
            </w:pPr>
            <w:r w:rsidRPr="00294080">
              <w:rPr>
                <w:rFonts w:cstheme="majorHAnsi"/>
                <w:b/>
                <w:i/>
                <w:sz w:val="27"/>
                <w:szCs w:val="27"/>
              </w:rPr>
              <w:t>Tiêu chuẩn 5.8:</w:t>
            </w:r>
            <w:r w:rsidRPr="000016FB">
              <w:rPr>
                <w:rFonts w:cstheme="majorHAnsi"/>
                <w:sz w:val="27"/>
                <w:szCs w:val="27"/>
              </w:rPr>
              <w:t xml:space="preserve"> Thiết bị đào tạo đáp ứng danh mục và tiêu chuẩn thiết bị tối thiểu theo yêu cầu đào tạo của từng trình độ đào tạo theo chuyên ngành hoặc nghề do cơ quan quả</w:t>
            </w:r>
            <w:r w:rsidR="00835430">
              <w:rPr>
                <w:rFonts w:cstheme="majorHAnsi"/>
                <w:sz w:val="27"/>
                <w:szCs w:val="27"/>
              </w:rPr>
              <w:t>n lí</w:t>
            </w:r>
            <w:r w:rsidRPr="000016FB">
              <w:rPr>
                <w:rFonts w:cstheme="majorHAnsi"/>
                <w:sz w:val="27"/>
                <w:szCs w:val="27"/>
              </w:rPr>
              <w:t xml:space="preserve"> nhà nước về giáo dục nghề nghiệp ở trung ương quy định. Đối với các chuyên ngành hoặc nghề mà cơ quan quả</w:t>
            </w:r>
            <w:r w:rsidR="00BE632F">
              <w:rPr>
                <w:rFonts w:cstheme="majorHAnsi"/>
                <w:sz w:val="27"/>
                <w:szCs w:val="27"/>
              </w:rPr>
              <w:t>n l</w:t>
            </w:r>
            <w:r w:rsidR="00BE632F" w:rsidRPr="00BE632F">
              <w:rPr>
                <w:rFonts w:cstheme="majorHAnsi"/>
                <w:sz w:val="27"/>
                <w:szCs w:val="27"/>
              </w:rPr>
              <w:t>í</w:t>
            </w:r>
            <w:r w:rsidRPr="000016FB">
              <w:rPr>
                <w:rFonts w:cstheme="majorHAnsi"/>
                <w:sz w:val="27"/>
                <w:szCs w:val="27"/>
              </w:rPr>
              <w:t xml:space="preserve"> nhà nước về giáo dục nghề nghiệp ở trung ương chưa ban hành danh mục và tiêu chuẩn thiết bị tối thiểu thì trường đảm bảo thiết bị đào tạo đáp ứng yêu cầu chương trình đào tạo, tương ứng quy mô đào tạo của chuyên ngành hoặc nghề đó.</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40"/>
              <w:jc w:val="both"/>
              <w:rPr>
                <w:rFonts w:cstheme="majorHAnsi"/>
                <w:sz w:val="27"/>
                <w:szCs w:val="27"/>
              </w:rPr>
            </w:pPr>
            <w:r w:rsidRPr="00294080">
              <w:rPr>
                <w:rFonts w:cstheme="majorHAnsi"/>
                <w:b/>
                <w:i/>
                <w:sz w:val="27"/>
                <w:szCs w:val="27"/>
              </w:rPr>
              <w:t>Tiêu chuẩn 5.9:</w:t>
            </w:r>
            <w:r w:rsidRPr="000016FB">
              <w:rPr>
                <w:rFonts w:cstheme="majorHAnsi"/>
                <w:sz w:val="27"/>
                <w:szCs w:val="27"/>
              </w:rPr>
              <w:t xml:space="preserve"> Thiết bị, dụng cụ phục vụ đào tạo được bố trí hợp l</w:t>
            </w:r>
            <w:r w:rsidR="00835430">
              <w:rPr>
                <w:rFonts w:cstheme="majorHAnsi"/>
                <w:sz w:val="27"/>
                <w:szCs w:val="27"/>
              </w:rPr>
              <w:t>í</w:t>
            </w:r>
            <w:r w:rsidRPr="000016FB">
              <w:rPr>
                <w:rFonts w:cstheme="majorHAnsi"/>
                <w:sz w:val="27"/>
                <w:szCs w:val="27"/>
              </w:rPr>
              <w:t>, an toàn, thuận tiện cho việc đi lại, vận hành, bảo dưỡng và tổ chức hướng dẫn thực hành; đảm bảo các yêu cầu sư phạm, an toàn vệ sinh công nghiệp, vệ sinh môi trường.</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40"/>
              <w:jc w:val="both"/>
              <w:rPr>
                <w:rFonts w:cstheme="majorHAnsi"/>
                <w:sz w:val="27"/>
                <w:szCs w:val="27"/>
              </w:rPr>
            </w:pPr>
            <w:r w:rsidRPr="00294080">
              <w:rPr>
                <w:rFonts w:cstheme="majorHAnsi"/>
                <w:b/>
                <w:i/>
                <w:sz w:val="27"/>
                <w:szCs w:val="27"/>
              </w:rPr>
              <w:t>Tiêu chuẩn 5.10:</w:t>
            </w:r>
            <w:r w:rsidRPr="000016FB">
              <w:rPr>
                <w:rFonts w:cstheme="majorHAnsi"/>
                <w:sz w:val="27"/>
                <w:szCs w:val="27"/>
              </w:rPr>
              <w:t xml:space="preserve"> Trường có quy định về quả</w:t>
            </w:r>
            <w:r w:rsidR="00835430">
              <w:rPr>
                <w:rFonts w:cstheme="majorHAnsi"/>
                <w:sz w:val="27"/>
                <w:szCs w:val="27"/>
              </w:rPr>
              <w:t>n lí</w:t>
            </w:r>
            <w:r w:rsidRPr="000016FB">
              <w:rPr>
                <w:rFonts w:cstheme="majorHAnsi"/>
                <w:sz w:val="27"/>
                <w:szCs w:val="27"/>
              </w:rPr>
              <w:t>, sử dụng, bảo trì, bảo dưỡng thiết bị đào tạo, trong đó có quy định về việc định k</w:t>
            </w:r>
            <w:r w:rsidR="00835430">
              <w:rPr>
                <w:rFonts w:cstheme="majorHAnsi"/>
                <w:sz w:val="27"/>
                <w:szCs w:val="27"/>
              </w:rPr>
              <w:t>ì</w:t>
            </w:r>
            <w:r w:rsidRPr="000016FB">
              <w:rPr>
                <w:rFonts w:cstheme="majorHAnsi"/>
                <w:sz w:val="27"/>
                <w:szCs w:val="27"/>
              </w:rPr>
              <w:t xml:space="preserve"> đánh giá và đề xuất biện pháp nâng cao hiệu quả sử dụng thiết bị đào tạo.</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140EFB" w:rsidRPr="000016FB" w:rsidRDefault="00C656AB" w:rsidP="00BC2531">
            <w:pPr>
              <w:spacing w:before="40" w:after="40"/>
              <w:jc w:val="both"/>
              <w:rPr>
                <w:rFonts w:cstheme="majorHAnsi"/>
                <w:sz w:val="27"/>
                <w:szCs w:val="27"/>
              </w:rPr>
            </w:pPr>
            <w:r w:rsidRPr="00294080">
              <w:rPr>
                <w:rFonts w:cstheme="majorHAnsi"/>
                <w:b/>
                <w:i/>
                <w:sz w:val="27"/>
                <w:szCs w:val="27"/>
              </w:rPr>
              <w:t>Tiêu chuẩn 5.11:</w:t>
            </w:r>
            <w:r w:rsidRPr="000016FB">
              <w:rPr>
                <w:rFonts w:cstheme="majorHAnsi"/>
                <w:sz w:val="27"/>
                <w:szCs w:val="27"/>
              </w:rPr>
              <w:t xml:space="preserve"> Thiết bị đào tạo có hồ sơ quản lý rõ ràng, được sử dụng đúng công năng, quả</w:t>
            </w:r>
            <w:r w:rsidR="00835430">
              <w:rPr>
                <w:rFonts w:cstheme="majorHAnsi"/>
                <w:sz w:val="27"/>
                <w:szCs w:val="27"/>
              </w:rPr>
              <w:t>n lí</w:t>
            </w:r>
            <w:r w:rsidRPr="000016FB">
              <w:rPr>
                <w:rFonts w:cstheme="majorHAnsi"/>
                <w:sz w:val="27"/>
                <w:szCs w:val="27"/>
              </w:rPr>
              <w:t xml:space="preserve">, bảo trì, bảo dưỡng theo quy định của trường và nhà sản xuất; hằng năm đánh giá và </w:t>
            </w:r>
          </w:p>
          <w:p w:rsidR="00C656AB" w:rsidRPr="000016FB" w:rsidRDefault="00C656AB" w:rsidP="00BC2531">
            <w:pPr>
              <w:spacing w:before="40" w:after="40"/>
              <w:jc w:val="both"/>
              <w:rPr>
                <w:rFonts w:cstheme="majorHAnsi"/>
                <w:sz w:val="27"/>
                <w:szCs w:val="27"/>
              </w:rPr>
            </w:pPr>
            <w:r w:rsidRPr="000016FB">
              <w:rPr>
                <w:rFonts w:cstheme="majorHAnsi"/>
                <w:sz w:val="27"/>
                <w:szCs w:val="27"/>
              </w:rPr>
              <w:t>đề xuất biện pháp nâng cao hiệu quả sử dụng theo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sz w:val="27"/>
                <w:szCs w:val="27"/>
              </w:rPr>
            </w:pPr>
            <w:r w:rsidRPr="00294080">
              <w:rPr>
                <w:rFonts w:cstheme="majorHAnsi"/>
                <w:b/>
                <w:i/>
                <w:sz w:val="27"/>
                <w:szCs w:val="27"/>
              </w:rPr>
              <w:t>Tiêu chuẩn 5.12:</w:t>
            </w:r>
            <w:r w:rsidRPr="000016FB">
              <w:rPr>
                <w:rFonts w:cstheme="majorHAnsi"/>
                <w:sz w:val="27"/>
                <w:szCs w:val="27"/>
              </w:rPr>
              <w:t xml:space="preserve"> Trường có định mức tiêu hao vật tư hoặc định mức kinh tế - k</w:t>
            </w:r>
            <w:r w:rsidR="007C4B48" w:rsidRPr="007C4B48">
              <w:rPr>
                <w:rFonts w:cstheme="majorHAnsi"/>
                <w:sz w:val="27"/>
                <w:szCs w:val="27"/>
              </w:rPr>
              <w:t>ĩ</w:t>
            </w:r>
            <w:r w:rsidRPr="000016FB">
              <w:rPr>
                <w:rFonts w:cstheme="majorHAnsi"/>
                <w:sz w:val="27"/>
                <w:szCs w:val="27"/>
              </w:rPr>
              <w:t xml:space="preserve"> thuật trong đào tạo và có quy định về quả</w:t>
            </w:r>
            <w:r w:rsidR="00835430">
              <w:rPr>
                <w:rFonts w:cstheme="majorHAnsi"/>
                <w:sz w:val="27"/>
                <w:szCs w:val="27"/>
              </w:rPr>
              <w:t>n lí</w:t>
            </w:r>
            <w:r w:rsidRPr="000016FB">
              <w:rPr>
                <w:rFonts w:cstheme="majorHAnsi"/>
                <w:sz w:val="27"/>
                <w:szCs w:val="27"/>
              </w:rPr>
              <w:t>, cấp phát, sử dụng vật tư, phục vụ đào tạo; tổ chức thực hiện theo quy định đảm bảo kịp thời, đáp ứng kế hoạch và tiến độ đào tạo; vật tư được bố trí sắp xếp gọn gàng, ngăn nắp thuận tiện cho việc bảo quản và sử dụng.</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sz w:val="27"/>
                <w:szCs w:val="27"/>
              </w:rPr>
            </w:pPr>
            <w:r w:rsidRPr="00294080">
              <w:rPr>
                <w:rFonts w:cstheme="majorHAnsi"/>
                <w:b/>
                <w:i/>
                <w:sz w:val="27"/>
                <w:szCs w:val="27"/>
              </w:rPr>
              <w:t>Tiêu chuẩn 5.13:</w:t>
            </w:r>
            <w:r w:rsidRPr="000016FB">
              <w:rPr>
                <w:rFonts w:cstheme="majorHAnsi"/>
                <w:sz w:val="27"/>
                <w:szCs w:val="27"/>
              </w:rPr>
              <w:t xml:space="preserve"> Trường có thư viện bao gồm phòng đọc, phòng lưu trữ bảo đảm theo tiêu chuẩn thiết kế. Thư viện có đủ chương trình, giáo trình đã được trường phê duyệt, mỗi loại giáo trình đảm bảo tối thiểu 05 bản in.</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sz w:val="27"/>
                <w:szCs w:val="27"/>
              </w:rPr>
            </w:pPr>
            <w:r w:rsidRPr="00294080">
              <w:rPr>
                <w:rFonts w:cstheme="majorHAnsi"/>
                <w:b/>
                <w:i/>
                <w:sz w:val="27"/>
                <w:szCs w:val="27"/>
              </w:rPr>
              <w:t>Tiêu chuẩn 5.14:</w:t>
            </w:r>
            <w:r w:rsidRPr="000016FB">
              <w:rPr>
                <w:rFonts w:cstheme="majorHAnsi"/>
                <w:sz w:val="27"/>
                <w:szCs w:val="27"/>
              </w:rPr>
              <w:t xml:space="preserve"> Tổ chức hoạt động, hình thức phục vụ của thư viện trường phù hợp với nhu cầu tra cứu của cán bộ quả</w:t>
            </w:r>
            <w:r w:rsidR="00835430">
              <w:rPr>
                <w:rFonts w:cstheme="majorHAnsi"/>
                <w:sz w:val="27"/>
                <w:szCs w:val="27"/>
              </w:rPr>
              <w:t>n lí</w:t>
            </w:r>
            <w:r w:rsidRPr="000016FB">
              <w:rPr>
                <w:rFonts w:cstheme="majorHAnsi"/>
                <w:sz w:val="27"/>
                <w:szCs w:val="27"/>
              </w:rPr>
              <w:t>, nhà giáo và người học.</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sz w:val="27"/>
                <w:szCs w:val="27"/>
              </w:rPr>
            </w:pPr>
            <w:r w:rsidRPr="00294080">
              <w:rPr>
                <w:rFonts w:cstheme="majorHAnsi"/>
                <w:b/>
                <w:i/>
                <w:sz w:val="27"/>
                <w:szCs w:val="27"/>
              </w:rPr>
              <w:t>Tiêu chuẩn 5.15:</w:t>
            </w:r>
            <w:r w:rsidRPr="000016FB">
              <w:rPr>
                <w:rFonts w:cstheme="majorHAnsi"/>
                <w:sz w:val="27"/>
                <w:szCs w:val="27"/>
              </w:rPr>
              <w:t xml:space="preserve"> Trường chưa có thư viện điện tử, phòng máy tính đáp ứng nhu cầu tra cứu, truy cập thông tin của nhà giáo và người học; các giáo trình, tài liệu tham khảo của trường chưa được số hóa nên chưa phục vụ hiệu quả tốt cho hoạt động đào tạo.</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2A2BB2" w:rsidP="00860ACC">
            <w:pPr>
              <w:spacing w:after="0"/>
              <w:jc w:val="center"/>
              <w:rPr>
                <w:rFonts w:cstheme="majorHAnsi"/>
                <w:sz w:val="27"/>
                <w:szCs w:val="27"/>
              </w:rPr>
            </w:pPr>
            <w:r w:rsidRPr="000016FB">
              <w:rPr>
                <w:rFonts w:cstheme="majorHAnsi"/>
                <w:sz w:val="27"/>
                <w:szCs w:val="27"/>
              </w:rPr>
              <w:t>0</w:t>
            </w:r>
          </w:p>
        </w:tc>
      </w:tr>
      <w:tr w:rsidR="00C656AB" w:rsidRPr="000016FB" w:rsidTr="00CD441D">
        <w:trPr>
          <w:trHeight w:val="330"/>
        </w:trPr>
        <w:tc>
          <w:tcPr>
            <w:tcW w:w="734" w:type="dxa"/>
            <w:vMerge w:val="restart"/>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b/>
                <w:sz w:val="27"/>
                <w:szCs w:val="27"/>
              </w:rPr>
            </w:pPr>
            <w:r w:rsidRPr="000016FB">
              <w:rPr>
                <w:rFonts w:cstheme="majorHAnsi"/>
                <w:b/>
                <w:sz w:val="27"/>
                <w:szCs w:val="27"/>
              </w:rPr>
              <w:t>6</w:t>
            </w: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b/>
                <w:sz w:val="27"/>
                <w:szCs w:val="27"/>
              </w:rPr>
            </w:pPr>
            <w:r w:rsidRPr="000016FB">
              <w:rPr>
                <w:rFonts w:cstheme="majorHAnsi"/>
                <w:b/>
                <w:sz w:val="27"/>
                <w:szCs w:val="27"/>
              </w:rPr>
              <w:t>Tiêu chí 6: Nghiên cứu khoa học, chuyển giao công nghệ và hợp tác quốc tế</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b/>
                <w:sz w:val="27"/>
                <w:szCs w:val="27"/>
              </w:rPr>
            </w:pPr>
            <w:r w:rsidRPr="000016FB">
              <w:rPr>
                <w:rFonts w:cstheme="majorHAnsi"/>
                <w:b/>
                <w:sz w:val="27"/>
                <w:szCs w:val="27"/>
              </w:rPr>
              <w:t>5</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b/>
                <w:sz w:val="27"/>
                <w:szCs w:val="27"/>
              </w:rPr>
            </w:pPr>
            <w:r w:rsidRPr="000016FB">
              <w:rPr>
                <w:rFonts w:cstheme="majorHAnsi"/>
                <w:b/>
                <w:sz w:val="27"/>
                <w:szCs w:val="27"/>
              </w:rPr>
              <w:t>5</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sz w:val="27"/>
                <w:szCs w:val="27"/>
              </w:rPr>
            </w:pPr>
            <w:r w:rsidRPr="00294080">
              <w:rPr>
                <w:rFonts w:cstheme="majorHAnsi"/>
                <w:b/>
                <w:i/>
                <w:sz w:val="27"/>
                <w:szCs w:val="27"/>
              </w:rPr>
              <w:t>Tiêu chuẩn 6.1:</w:t>
            </w:r>
            <w:r w:rsidRPr="000016FB">
              <w:rPr>
                <w:rFonts w:cstheme="majorHAnsi"/>
                <w:sz w:val="27"/>
                <w:szCs w:val="27"/>
              </w:rPr>
              <w:t xml:space="preserve"> Trường có chính sách và thực hiện chính sách khuyến khích cán bộ quản lý, nhà giáo và nhân viên tham gia nghiên cứu khoa học, sáng kiến cải tiến và chuyển giao công nghệ nhằm nâng cao hiệu quả, chất lượng đào tạo.</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40" w:after="0"/>
              <w:jc w:val="both"/>
              <w:rPr>
                <w:rFonts w:cstheme="majorHAnsi"/>
                <w:sz w:val="27"/>
                <w:szCs w:val="27"/>
              </w:rPr>
            </w:pPr>
            <w:r w:rsidRPr="00294080">
              <w:rPr>
                <w:rFonts w:cstheme="majorHAnsi"/>
                <w:b/>
                <w:i/>
                <w:sz w:val="27"/>
                <w:szCs w:val="27"/>
              </w:rPr>
              <w:t>Tiêu chuẩn 6.2:</w:t>
            </w:r>
            <w:r w:rsidRPr="000016FB">
              <w:rPr>
                <w:rFonts w:cstheme="majorHAnsi"/>
                <w:sz w:val="27"/>
                <w:szCs w:val="27"/>
              </w:rPr>
              <w:t xml:space="preserve"> Hàng năm trường có đề tài nghiên cứu khoa học, sáng kiến kinh nghiệm cải tiến từ cấp trường trở lên phục vụ thiết thực công tác đào tạo của trường (ít nhất 02 đề tài nghiên cứu khoa học đối với trường cao đẳng).</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35430">
            <w:pPr>
              <w:spacing w:after="0"/>
              <w:jc w:val="both"/>
              <w:rPr>
                <w:rFonts w:cstheme="majorHAnsi"/>
                <w:sz w:val="27"/>
                <w:szCs w:val="27"/>
              </w:rPr>
            </w:pPr>
            <w:r w:rsidRPr="00294080">
              <w:rPr>
                <w:rFonts w:cstheme="majorHAnsi"/>
                <w:b/>
                <w:i/>
                <w:sz w:val="27"/>
                <w:szCs w:val="27"/>
              </w:rPr>
              <w:t>Tiêu chuẩn 6.3:</w:t>
            </w:r>
            <w:r w:rsidRPr="000016FB">
              <w:rPr>
                <w:rFonts w:cstheme="majorHAnsi"/>
                <w:sz w:val="27"/>
                <w:szCs w:val="27"/>
              </w:rPr>
              <w:t xml:space="preserve"> Hằng năm, trường có các bài báo, ấn phẩm của nhà giáo, cán bộ quản l</w:t>
            </w:r>
            <w:r w:rsidR="00835430">
              <w:rPr>
                <w:rFonts w:cstheme="majorHAnsi"/>
                <w:sz w:val="27"/>
                <w:szCs w:val="27"/>
              </w:rPr>
              <w:t>í</w:t>
            </w:r>
            <w:r w:rsidRPr="000016FB">
              <w:rPr>
                <w:rFonts w:cstheme="majorHAnsi"/>
                <w:sz w:val="27"/>
                <w:szCs w:val="27"/>
              </w:rPr>
              <w:t>, viên chức người lao động đăng trên các báo, tạp chí trong nước và quốc tế.</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6.4:</w:t>
            </w:r>
            <w:r w:rsidRPr="000016FB">
              <w:rPr>
                <w:rFonts w:cstheme="majorHAnsi"/>
                <w:sz w:val="27"/>
                <w:szCs w:val="27"/>
              </w:rPr>
              <w:t xml:space="preserve"> Các đề tài nghiên cứu khoa học, sáng kiến kinh nghiệm được ứng dụng thực tiễn.</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294080">
              <w:rPr>
                <w:rFonts w:cstheme="majorHAnsi"/>
                <w:b/>
                <w:i/>
                <w:sz w:val="27"/>
                <w:szCs w:val="27"/>
              </w:rPr>
              <w:t>Tiêu chuẩn 6.5:</w:t>
            </w:r>
            <w:r w:rsidRPr="000016FB">
              <w:rPr>
                <w:rFonts w:cstheme="majorHAnsi"/>
                <w:sz w:val="27"/>
                <w:szCs w:val="27"/>
              </w:rPr>
              <w:t xml:space="preserve"> Có liên kết đào tạo hoặc triển khai các hoạt động hợp tác với các trường nước ngoài hoặc tổ chức quốc tế, các hoạt động hợp tác quốc tế nhằm nâng cao chât lượng đào tạo của trường.</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447"/>
        </w:trPr>
        <w:tc>
          <w:tcPr>
            <w:tcW w:w="734" w:type="dxa"/>
            <w:vMerge w:val="restart"/>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b/>
                <w:sz w:val="27"/>
                <w:szCs w:val="27"/>
              </w:rPr>
            </w:pPr>
            <w:r w:rsidRPr="000016FB">
              <w:rPr>
                <w:rFonts w:cstheme="majorHAnsi"/>
                <w:b/>
                <w:sz w:val="27"/>
                <w:szCs w:val="27"/>
              </w:rPr>
              <w:t>7</w:t>
            </w: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120" w:after="120"/>
              <w:jc w:val="both"/>
              <w:rPr>
                <w:rFonts w:cstheme="majorHAnsi"/>
                <w:b/>
                <w:sz w:val="27"/>
                <w:szCs w:val="27"/>
              </w:rPr>
            </w:pPr>
            <w:r w:rsidRPr="000016FB">
              <w:rPr>
                <w:rFonts w:cstheme="majorHAnsi"/>
                <w:b/>
                <w:sz w:val="27"/>
                <w:szCs w:val="27"/>
              </w:rPr>
              <w:t>Tiêu chí 7: Quả</w:t>
            </w:r>
            <w:r w:rsidR="007561F3">
              <w:rPr>
                <w:rFonts w:cstheme="majorHAnsi"/>
                <w:b/>
                <w:sz w:val="27"/>
                <w:szCs w:val="27"/>
              </w:rPr>
              <w:t>n lí</w:t>
            </w:r>
            <w:r w:rsidRPr="000016FB">
              <w:rPr>
                <w:rFonts w:cstheme="majorHAnsi"/>
                <w:b/>
                <w:sz w:val="27"/>
                <w:szCs w:val="27"/>
              </w:rPr>
              <w:t xml:space="preserve"> tài chính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120" w:after="120"/>
              <w:jc w:val="center"/>
              <w:rPr>
                <w:rFonts w:cstheme="majorHAnsi"/>
                <w:b/>
                <w:sz w:val="27"/>
                <w:szCs w:val="27"/>
              </w:rPr>
            </w:pPr>
            <w:r w:rsidRPr="000016FB">
              <w:rPr>
                <w:rFonts w:cstheme="majorHAnsi"/>
                <w:b/>
                <w:sz w:val="27"/>
                <w:szCs w:val="27"/>
              </w:rPr>
              <w:t>6</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120" w:after="120"/>
              <w:jc w:val="center"/>
              <w:rPr>
                <w:rFonts w:cstheme="majorHAnsi"/>
                <w:b/>
                <w:sz w:val="27"/>
                <w:szCs w:val="27"/>
              </w:rPr>
            </w:pPr>
            <w:r w:rsidRPr="000016FB">
              <w:rPr>
                <w:rFonts w:cstheme="majorHAnsi"/>
                <w:b/>
                <w:sz w:val="27"/>
                <w:szCs w:val="27"/>
              </w:rPr>
              <w:t>6</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35430">
            <w:pPr>
              <w:spacing w:after="0"/>
              <w:jc w:val="both"/>
              <w:rPr>
                <w:rFonts w:cstheme="majorHAnsi"/>
                <w:sz w:val="27"/>
                <w:szCs w:val="27"/>
              </w:rPr>
            </w:pPr>
            <w:r w:rsidRPr="00022068">
              <w:rPr>
                <w:rFonts w:cstheme="majorHAnsi"/>
                <w:b/>
                <w:i/>
                <w:sz w:val="27"/>
                <w:szCs w:val="27"/>
              </w:rPr>
              <w:t>Tiêu chuẩn 7.1:</w:t>
            </w:r>
            <w:r w:rsidRPr="000016FB">
              <w:rPr>
                <w:rFonts w:cstheme="majorHAnsi"/>
                <w:sz w:val="27"/>
                <w:szCs w:val="27"/>
              </w:rPr>
              <w:t xml:space="preserve"> Trường có quy định về quản l</w:t>
            </w:r>
            <w:r w:rsidR="00835430">
              <w:rPr>
                <w:rFonts w:cstheme="majorHAnsi"/>
                <w:sz w:val="27"/>
                <w:szCs w:val="27"/>
              </w:rPr>
              <w:t>í</w:t>
            </w:r>
            <w:r w:rsidRPr="000016FB">
              <w:rPr>
                <w:rFonts w:cstheme="majorHAnsi"/>
                <w:sz w:val="27"/>
                <w:szCs w:val="27"/>
              </w:rPr>
              <w:t>, sử dụng và thanh quyết toán về tài chính theo quy định và công bố công khai.</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35430">
            <w:pPr>
              <w:spacing w:after="0"/>
              <w:jc w:val="both"/>
              <w:rPr>
                <w:rFonts w:cstheme="majorHAnsi"/>
                <w:sz w:val="27"/>
                <w:szCs w:val="27"/>
              </w:rPr>
            </w:pPr>
            <w:r w:rsidRPr="00022068">
              <w:rPr>
                <w:rFonts w:cstheme="majorHAnsi"/>
                <w:b/>
                <w:i/>
                <w:sz w:val="27"/>
                <w:szCs w:val="27"/>
              </w:rPr>
              <w:t>Tiêu chuẩn 7.2:</w:t>
            </w:r>
            <w:r w:rsidRPr="000016FB">
              <w:rPr>
                <w:rFonts w:cstheme="majorHAnsi"/>
                <w:sz w:val="27"/>
                <w:szCs w:val="27"/>
              </w:rPr>
              <w:t xml:space="preserve"> Quản l</w:t>
            </w:r>
            <w:r w:rsidR="00835430">
              <w:rPr>
                <w:rFonts w:cstheme="majorHAnsi"/>
                <w:sz w:val="27"/>
                <w:szCs w:val="27"/>
              </w:rPr>
              <w:t>í</w:t>
            </w:r>
            <w:r w:rsidRPr="000016FB">
              <w:rPr>
                <w:rFonts w:cstheme="majorHAnsi"/>
                <w:sz w:val="27"/>
                <w:szCs w:val="27"/>
              </w:rPr>
              <w:t>, sử dụng các nguồn thu từ hoạt động dịch vụ đào tạo; tham gia sản xuất, kinh doanh theo đúng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both"/>
              <w:rPr>
                <w:rFonts w:cstheme="majorHAnsi"/>
                <w:sz w:val="27"/>
                <w:szCs w:val="27"/>
              </w:rPr>
            </w:pPr>
            <w:r w:rsidRPr="00022068">
              <w:rPr>
                <w:rFonts w:cstheme="majorHAnsi"/>
                <w:b/>
                <w:i/>
                <w:sz w:val="27"/>
                <w:szCs w:val="27"/>
              </w:rPr>
              <w:t>Tiêu chuẩn 7.3:</w:t>
            </w:r>
            <w:r w:rsidRPr="000016FB">
              <w:rPr>
                <w:rFonts w:cstheme="majorHAnsi"/>
                <w:sz w:val="27"/>
                <w:szCs w:val="27"/>
              </w:rPr>
              <w:t xml:space="preserve"> Trường có các nguồn lực tài chính đảm bảo đủ kinh phí phục vụ các hoạt động của Trường.</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35430">
            <w:pPr>
              <w:spacing w:after="0"/>
              <w:jc w:val="both"/>
              <w:rPr>
                <w:rFonts w:cstheme="majorHAnsi"/>
                <w:sz w:val="27"/>
                <w:szCs w:val="27"/>
              </w:rPr>
            </w:pPr>
            <w:r w:rsidRPr="00022068">
              <w:rPr>
                <w:rFonts w:cstheme="majorHAnsi"/>
                <w:b/>
                <w:i/>
                <w:sz w:val="27"/>
                <w:szCs w:val="27"/>
              </w:rPr>
              <w:t>Tiêu chuẩn 7.4:</w:t>
            </w:r>
            <w:r w:rsidRPr="000016FB">
              <w:rPr>
                <w:rFonts w:cstheme="majorHAnsi"/>
                <w:sz w:val="27"/>
                <w:szCs w:val="27"/>
              </w:rPr>
              <w:t xml:space="preserve"> Thực hiện quản l</w:t>
            </w:r>
            <w:r w:rsidR="00835430">
              <w:rPr>
                <w:rFonts w:cstheme="majorHAnsi"/>
                <w:sz w:val="27"/>
                <w:szCs w:val="27"/>
              </w:rPr>
              <w:t>í</w:t>
            </w:r>
            <w:r w:rsidRPr="000016FB">
              <w:rPr>
                <w:rFonts w:cstheme="majorHAnsi"/>
                <w:sz w:val="27"/>
                <w:szCs w:val="27"/>
              </w:rPr>
              <w:t>, sử dụng và thanh quyết toán đúng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140EFB" w:rsidRPr="000016FB" w:rsidRDefault="00C656AB" w:rsidP="00860ACC">
            <w:pPr>
              <w:spacing w:after="0"/>
              <w:jc w:val="both"/>
              <w:rPr>
                <w:rFonts w:cstheme="majorHAnsi"/>
                <w:sz w:val="27"/>
                <w:szCs w:val="27"/>
              </w:rPr>
            </w:pPr>
            <w:r w:rsidRPr="00022068">
              <w:rPr>
                <w:rFonts w:cstheme="majorHAnsi"/>
                <w:b/>
                <w:i/>
                <w:sz w:val="27"/>
                <w:szCs w:val="27"/>
              </w:rPr>
              <w:t>Tiêu chuẩn 7.5:</w:t>
            </w:r>
            <w:r w:rsidRPr="000016FB">
              <w:rPr>
                <w:rFonts w:cstheme="majorHAnsi"/>
                <w:sz w:val="27"/>
                <w:szCs w:val="27"/>
              </w:rPr>
              <w:t xml:space="preserve"> Thực hiện công tác tự kiểm tra tài chính kế toán; thực hiện kiểm toán theo quy đinh; xử</w:t>
            </w:r>
            <w:r w:rsidR="007C4B48">
              <w:rPr>
                <w:rFonts w:cstheme="majorHAnsi"/>
                <w:sz w:val="27"/>
                <w:szCs w:val="27"/>
              </w:rPr>
              <w:t xml:space="preserve"> l</w:t>
            </w:r>
            <w:r w:rsidR="007C4B48" w:rsidRPr="007C4B48">
              <w:rPr>
                <w:rFonts w:cstheme="majorHAnsi"/>
                <w:sz w:val="27"/>
                <w:szCs w:val="27"/>
              </w:rPr>
              <w:t>í</w:t>
            </w:r>
            <w:r w:rsidRPr="000016FB">
              <w:rPr>
                <w:rFonts w:cstheme="majorHAnsi"/>
                <w:sz w:val="27"/>
                <w:szCs w:val="27"/>
              </w:rPr>
              <w:t>, khắc phục kịp thời các vấn đề còn vướng mắc trong việc thực hiện các quy định về quả</w:t>
            </w:r>
            <w:r w:rsidR="007C4B48">
              <w:rPr>
                <w:rFonts w:cstheme="majorHAnsi"/>
                <w:sz w:val="27"/>
                <w:szCs w:val="27"/>
              </w:rPr>
              <w:t>n l</w:t>
            </w:r>
            <w:r w:rsidR="007C4B48" w:rsidRPr="007C4B48">
              <w:rPr>
                <w:rFonts w:cstheme="majorHAnsi"/>
                <w:sz w:val="27"/>
                <w:szCs w:val="27"/>
              </w:rPr>
              <w:t>í</w:t>
            </w:r>
            <w:r w:rsidRPr="000016FB">
              <w:rPr>
                <w:rFonts w:cstheme="majorHAnsi"/>
                <w:sz w:val="27"/>
                <w:szCs w:val="27"/>
              </w:rPr>
              <w:t xml:space="preserve"> và sử dụng tài chính khi có kết luận của các cơ quan có thẩm quyền; thực hiện công khai tài chính theo quy định</w:t>
            </w:r>
            <w:r w:rsidR="00140EFB" w:rsidRPr="000016FB">
              <w:rPr>
                <w:rFonts w:cstheme="majorHAnsi"/>
                <w:sz w:val="27"/>
                <w:szCs w:val="27"/>
              </w:rPr>
              <w:t>.</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35430">
            <w:pPr>
              <w:spacing w:after="0"/>
              <w:jc w:val="both"/>
              <w:rPr>
                <w:rFonts w:cstheme="majorHAnsi"/>
                <w:sz w:val="27"/>
                <w:szCs w:val="27"/>
              </w:rPr>
            </w:pPr>
            <w:r w:rsidRPr="00022068">
              <w:rPr>
                <w:rFonts w:cstheme="majorHAnsi"/>
                <w:b/>
                <w:i/>
                <w:sz w:val="27"/>
                <w:szCs w:val="27"/>
              </w:rPr>
              <w:t>Tiêu chuẩn 7.6:</w:t>
            </w:r>
            <w:r w:rsidRPr="000016FB">
              <w:rPr>
                <w:rFonts w:cstheme="majorHAnsi"/>
                <w:sz w:val="27"/>
                <w:szCs w:val="27"/>
              </w:rPr>
              <w:t xml:space="preserve"> Hàng năm, Trường có đánh giá hiệu quả sử dụng nguồn tài chính của Trường; có các biện pháp nâng cao hiệu quả quản l</w:t>
            </w:r>
            <w:r w:rsidR="00835430">
              <w:rPr>
                <w:rFonts w:cstheme="majorHAnsi"/>
                <w:sz w:val="27"/>
                <w:szCs w:val="27"/>
              </w:rPr>
              <w:t>í</w:t>
            </w:r>
            <w:r w:rsidRPr="000016FB">
              <w:rPr>
                <w:rFonts w:cstheme="majorHAnsi"/>
                <w:sz w:val="27"/>
                <w:szCs w:val="27"/>
              </w:rPr>
              <w:t xml:space="preserve"> và sử dụng tài chính nhằm nâng cao chất lượng các hoạt động của Trường.</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val="restart"/>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b/>
                <w:sz w:val="27"/>
                <w:szCs w:val="27"/>
              </w:rPr>
            </w:pPr>
            <w:r w:rsidRPr="000016FB">
              <w:rPr>
                <w:rFonts w:cstheme="majorHAnsi"/>
                <w:b/>
                <w:sz w:val="27"/>
                <w:szCs w:val="27"/>
              </w:rPr>
              <w:lastRenderedPageBreak/>
              <w:t>8</w:t>
            </w: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120" w:after="120"/>
              <w:jc w:val="both"/>
              <w:rPr>
                <w:rFonts w:cstheme="majorHAnsi"/>
                <w:b/>
                <w:sz w:val="27"/>
                <w:szCs w:val="27"/>
              </w:rPr>
            </w:pPr>
            <w:r w:rsidRPr="000016FB">
              <w:rPr>
                <w:rFonts w:cstheme="majorHAnsi"/>
                <w:b/>
                <w:sz w:val="27"/>
                <w:szCs w:val="27"/>
              </w:rPr>
              <w:t>Tiêu chí 8: Dịch vụ người học</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120" w:after="120"/>
              <w:jc w:val="center"/>
              <w:rPr>
                <w:rFonts w:cstheme="majorHAnsi"/>
                <w:b/>
                <w:sz w:val="27"/>
                <w:szCs w:val="27"/>
              </w:rPr>
            </w:pPr>
            <w:r w:rsidRPr="000016FB">
              <w:rPr>
                <w:rFonts w:cstheme="majorHAnsi"/>
                <w:b/>
                <w:sz w:val="27"/>
                <w:szCs w:val="27"/>
              </w:rPr>
              <w:t>9</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BC2531">
            <w:pPr>
              <w:spacing w:before="120" w:after="120"/>
              <w:jc w:val="center"/>
              <w:rPr>
                <w:rFonts w:cstheme="majorHAnsi"/>
                <w:b/>
                <w:sz w:val="27"/>
                <w:szCs w:val="27"/>
              </w:rPr>
            </w:pPr>
            <w:r w:rsidRPr="000016FB">
              <w:rPr>
                <w:rFonts w:cstheme="majorHAnsi"/>
                <w:b/>
                <w:sz w:val="27"/>
                <w:szCs w:val="27"/>
              </w:rPr>
              <w:t>9</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40" w:after="0"/>
              <w:jc w:val="both"/>
              <w:rPr>
                <w:rFonts w:cstheme="majorHAnsi"/>
                <w:sz w:val="27"/>
                <w:szCs w:val="27"/>
              </w:rPr>
            </w:pPr>
            <w:r w:rsidRPr="00022068">
              <w:rPr>
                <w:rFonts w:cstheme="majorHAnsi"/>
                <w:b/>
                <w:i/>
                <w:sz w:val="27"/>
                <w:szCs w:val="27"/>
              </w:rPr>
              <w:t>Tiêu chuẩn 8.1:</w:t>
            </w:r>
            <w:r w:rsidRPr="000016FB">
              <w:rPr>
                <w:rFonts w:cstheme="majorHAnsi"/>
                <w:sz w:val="27"/>
                <w:szCs w:val="27"/>
              </w:rPr>
              <w:t>Người học được cung cấp đầy đủ thông tin về mục tiêu, chương trình đào tạo, quy chế kiểm tra, thi và xét công nhận tốt ngiệp, Nội quy, Quy chế của Nhà trường, các chế độ chính sách hiện hành đối với người học, các điều kiện đảm bảo chất lượng dạy và học theo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40" w:after="0"/>
              <w:jc w:val="both"/>
              <w:rPr>
                <w:rFonts w:cstheme="majorHAnsi"/>
                <w:sz w:val="27"/>
                <w:szCs w:val="27"/>
              </w:rPr>
            </w:pPr>
            <w:r w:rsidRPr="00022068">
              <w:rPr>
                <w:rFonts w:cstheme="majorHAnsi"/>
                <w:b/>
                <w:i/>
                <w:sz w:val="27"/>
                <w:szCs w:val="27"/>
              </w:rPr>
              <w:t>Tiêu chuẩn 8.2:</w:t>
            </w:r>
            <w:r w:rsidRPr="000016FB">
              <w:rPr>
                <w:rFonts w:cstheme="majorHAnsi"/>
                <w:sz w:val="27"/>
                <w:szCs w:val="27"/>
              </w:rPr>
              <w:t xml:space="preserve">  Người học được đảm bảo các chế độ chính sách xã hội và được chăm sóc sức khỏe định kỳ, được tạo điều kiện hoạt động, tập luyện văn nghệ, thể dục thể thao, được đảm bảo an toàn trong khuôn viên Nhà trường; được tư vấn việc làm và các hình thức hỗ trợ khác.</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140EFB" w:rsidRPr="000016FB" w:rsidRDefault="00C656AB" w:rsidP="00E86CBB">
            <w:pPr>
              <w:spacing w:before="40" w:after="0"/>
              <w:jc w:val="both"/>
              <w:rPr>
                <w:rFonts w:cstheme="majorHAnsi"/>
                <w:sz w:val="27"/>
                <w:szCs w:val="27"/>
              </w:rPr>
            </w:pPr>
            <w:r w:rsidRPr="00022068">
              <w:rPr>
                <w:rFonts w:cstheme="majorHAnsi"/>
                <w:b/>
                <w:i/>
                <w:sz w:val="27"/>
                <w:szCs w:val="27"/>
              </w:rPr>
              <w:t>Tiêu chuẩn 8.3:</w:t>
            </w:r>
            <w:r w:rsidRPr="000016FB">
              <w:rPr>
                <w:rFonts w:cstheme="majorHAnsi"/>
                <w:sz w:val="27"/>
                <w:szCs w:val="27"/>
              </w:rPr>
              <w:t xml:space="preserve"> Có chính sách và thực hiện chính sách khen thưởng, khuyến khích kịp thời đối với người học đạt kết quả cao trong học tập, rèn luyện. Người học được hỗ trợ kịp thời trong quá trình học tập tại Trường để hoàn thành nhiệm vụ học tập.</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40" w:after="0"/>
              <w:jc w:val="both"/>
              <w:rPr>
                <w:rFonts w:cstheme="majorHAnsi"/>
                <w:sz w:val="27"/>
                <w:szCs w:val="27"/>
              </w:rPr>
            </w:pPr>
            <w:r w:rsidRPr="00022068">
              <w:rPr>
                <w:rFonts w:cstheme="majorHAnsi"/>
                <w:b/>
                <w:i/>
                <w:sz w:val="27"/>
                <w:szCs w:val="27"/>
              </w:rPr>
              <w:t>Tiêu chuẩn 8.4:</w:t>
            </w:r>
            <w:r w:rsidRPr="000016FB">
              <w:rPr>
                <w:rFonts w:cstheme="majorHAnsi"/>
                <w:sz w:val="27"/>
                <w:szCs w:val="27"/>
              </w:rPr>
              <w:t xml:space="preserve"> Người học được tôn trọng đối xử bình đẳng, không phân biệt giới tính, tôn giáo, nguồn gốc xuất thân</w:t>
            </w:r>
            <w:r w:rsidR="00140EFB" w:rsidRPr="000016FB">
              <w:rPr>
                <w:rFonts w:cstheme="majorHAnsi"/>
                <w:sz w:val="27"/>
                <w:szCs w:val="27"/>
              </w:rPr>
              <w:t>.</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40" w:after="0"/>
              <w:jc w:val="both"/>
              <w:rPr>
                <w:rFonts w:cstheme="majorHAnsi"/>
                <w:sz w:val="27"/>
                <w:szCs w:val="27"/>
              </w:rPr>
            </w:pPr>
            <w:r w:rsidRPr="00022068">
              <w:rPr>
                <w:rFonts w:cstheme="majorHAnsi"/>
                <w:b/>
                <w:i/>
                <w:sz w:val="27"/>
                <w:szCs w:val="27"/>
              </w:rPr>
              <w:t>Tiêu chuẩn 8.5:</w:t>
            </w:r>
            <w:r w:rsidR="007C4B48">
              <w:rPr>
                <w:rFonts w:cstheme="majorHAnsi"/>
                <w:sz w:val="27"/>
                <w:szCs w:val="27"/>
              </w:rPr>
              <w:t xml:space="preserve"> K</w:t>
            </w:r>
            <w:r w:rsidR="007C4B48" w:rsidRPr="007C4B48">
              <w:rPr>
                <w:rFonts w:cstheme="majorHAnsi"/>
                <w:sz w:val="27"/>
                <w:szCs w:val="27"/>
              </w:rPr>
              <w:t>í</w:t>
            </w:r>
            <w:r w:rsidRPr="000016FB">
              <w:rPr>
                <w:rFonts w:cstheme="majorHAnsi"/>
                <w:sz w:val="27"/>
                <w:szCs w:val="27"/>
              </w:rPr>
              <w:t xml:space="preserve"> túc xá đủ diện tích nhà ở và các điều kiện tối thiểu (chổ ở, điện nước, vệ sinh, các tiện nghi khác) cho sinh hoạt và học tập của người học</w:t>
            </w:r>
            <w:r w:rsidR="00140EFB" w:rsidRPr="000016FB">
              <w:rPr>
                <w:rFonts w:cstheme="majorHAnsi"/>
                <w:sz w:val="27"/>
                <w:szCs w:val="27"/>
              </w:rPr>
              <w:t>.</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40" w:after="0"/>
              <w:jc w:val="both"/>
              <w:rPr>
                <w:rFonts w:cstheme="majorHAnsi"/>
                <w:sz w:val="27"/>
                <w:szCs w:val="27"/>
              </w:rPr>
            </w:pPr>
            <w:r w:rsidRPr="00022068">
              <w:rPr>
                <w:rFonts w:cstheme="majorHAnsi"/>
                <w:b/>
                <w:i/>
                <w:sz w:val="27"/>
                <w:szCs w:val="27"/>
              </w:rPr>
              <w:t>Tiêu chuẩn 8.6:</w:t>
            </w:r>
            <w:r w:rsidRPr="000016FB">
              <w:rPr>
                <w:rFonts w:cstheme="majorHAnsi"/>
                <w:sz w:val="27"/>
                <w:szCs w:val="27"/>
              </w:rPr>
              <w:t xml:space="preserve"> Có dịch vụ y tế  chăm sóc và bảo vệ sức khỏe; dịch vụ ăn uống của Trường đáp ứng nhu cầu của người học và đảm bảo an toàn vệ sinh thực phẩm</w:t>
            </w:r>
            <w:r w:rsidR="00140EFB" w:rsidRPr="000016FB">
              <w:rPr>
                <w:rFonts w:cstheme="majorHAnsi"/>
                <w:sz w:val="27"/>
                <w:szCs w:val="27"/>
              </w:rPr>
              <w:t>.</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40" w:after="0"/>
              <w:jc w:val="both"/>
              <w:rPr>
                <w:rFonts w:cstheme="majorHAnsi"/>
                <w:sz w:val="27"/>
                <w:szCs w:val="27"/>
              </w:rPr>
            </w:pPr>
            <w:r w:rsidRPr="00022068">
              <w:rPr>
                <w:rFonts w:cstheme="majorHAnsi"/>
                <w:b/>
                <w:i/>
                <w:sz w:val="27"/>
                <w:szCs w:val="27"/>
              </w:rPr>
              <w:t>Tiêu chuẩn 8.7:</w:t>
            </w:r>
            <w:r w:rsidRPr="000016FB">
              <w:rPr>
                <w:rFonts w:cstheme="majorHAnsi"/>
                <w:sz w:val="27"/>
                <w:szCs w:val="27"/>
              </w:rPr>
              <w:t xml:space="preserve"> Người học được tạo điều kiện hoạt động, tập luyện văn nghệ, thể dục thể thao, tham gia các hoạt động xã hội; được đảm bảo an toàn trong khuôn viên Trường</w:t>
            </w:r>
            <w:r w:rsidR="00140EFB" w:rsidRPr="000016FB">
              <w:rPr>
                <w:rFonts w:cstheme="majorHAnsi"/>
                <w:sz w:val="27"/>
                <w:szCs w:val="27"/>
              </w:rPr>
              <w:t>.</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40" w:after="40"/>
              <w:jc w:val="both"/>
              <w:rPr>
                <w:rFonts w:cstheme="majorHAnsi"/>
                <w:sz w:val="27"/>
                <w:szCs w:val="27"/>
              </w:rPr>
            </w:pPr>
            <w:r w:rsidRPr="00022068">
              <w:rPr>
                <w:rFonts w:cstheme="majorHAnsi"/>
                <w:b/>
                <w:i/>
                <w:sz w:val="27"/>
                <w:szCs w:val="27"/>
              </w:rPr>
              <w:t>Tiêu chuẩn 8.8:</w:t>
            </w:r>
            <w:r w:rsidRPr="000016FB">
              <w:rPr>
                <w:rFonts w:cstheme="majorHAnsi"/>
                <w:sz w:val="27"/>
                <w:szCs w:val="27"/>
              </w:rPr>
              <w:t xml:space="preserve"> Trường thực hiện việc tư vấn việc làm cho người học sau khi tốt nghiệ</w:t>
            </w:r>
            <w:r w:rsidR="00140EFB" w:rsidRPr="000016FB">
              <w:rPr>
                <w:rFonts w:cstheme="majorHAnsi"/>
                <w:sz w:val="27"/>
                <w:szCs w:val="27"/>
              </w:rPr>
              <w:t>p.</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40" w:after="40"/>
              <w:jc w:val="both"/>
              <w:rPr>
                <w:rFonts w:cstheme="majorHAnsi"/>
                <w:sz w:val="27"/>
                <w:szCs w:val="27"/>
              </w:rPr>
            </w:pPr>
            <w:r w:rsidRPr="00022068">
              <w:rPr>
                <w:rFonts w:cstheme="majorHAnsi"/>
                <w:b/>
                <w:i/>
                <w:sz w:val="27"/>
                <w:szCs w:val="27"/>
              </w:rPr>
              <w:t>Tiêu chuẩn 8.9:</w:t>
            </w:r>
            <w:r w:rsidRPr="000016FB">
              <w:rPr>
                <w:rFonts w:cstheme="majorHAnsi"/>
                <w:sz w:val="27"/>
                <w:szCs w:val="27"/>
              </w:rPr>
              <w:t xml:space="preserve"> Hàng năm Trường tổ chức hoặc phối hợp tổ chức hội chợ việc làm để người học tiếp xúc với các nhà tuyển dụng</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val="restart"/>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b/>
                <w:sz w:val="27"/>
                <w:szCs w:val="27"/>
              </w:rPr>
            </w:pPr>
            <w:r w:rsidRPr="000016FB">
              <w:rPr>
                <w:rFonts w:cstheme="majorHAnsi"/>
                <w:b/>
                <w:sz w:val="27"/>
                <w:szCs w:val="27"/>
              </w:rPr>
              <w:t>9</w:t>
            </w: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120" w:after="120"/>
              <w:jc w:val="both"/>
              <w:rPr>
                <w:rFonts w:cstheme="majorHAnsi"/>
                <w:b/>
                <w:sz w:val="27"/>
                <w:szCs w:val="27"/>
              </w:rPr>
            </w:pPr>
            <w:r w:rsidRPr="000016FB">
              <w:rPr>
                <w:rFonts w:cstheme="majorHAnsi"/>
                <w:b/>
                <w:sz w:val="27"/>
                <w:szCs w:val="27"/>
              </w:rPr>
              <w:t>Tiêu chí 9: Giám sát, đánh giá chất lượng</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120" w:after="120"/>
              <w:jc w:val="center"/>
              <w:rPr>
                <w:rFonts w:cstheme="majorHAnsi"/>
                <w:b/>
                <w:sz w:val="27"/>
                <w:szCs w:val="27"/>
              </w:rPr>
            </w:pPr>
            <w:r w:rsidRPr="000016FB">
              <w:rPr>
                <w:rFonts w:cstheme="majorHAnsi"/>
                <w:b/>
                <w:sz w:val="27"/>
                <w:szCs w:val="27"/>
              </w:rPr>
              <w:t>6</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120" w:after="120"/>
              <w:jc w:val="center"/>
              <w:rPr>
                <w:rFonts w:cstheme="majorHAnsi"/>
                <w:b/>
                <w:sz w:val="27"/>
                <w:szCs w:val="27"/>
              </w:rPr>
            </w:pPr>
            <w:r w:rsidRPr="000016FB">
              <w:rPr>
                <w:rFonts w:cstheme="majorHAnsi"/>
                <w:b/>
                <w:sz w:val="27"/>
                <w:szCs w:val="27"/>
              </w:rPr>
              <w:t>5</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40" w:after="40"/>
              <w:jc w:val="both"/>
              <w:rPr>
                <w:rFonts w:cstheme="majorHAnsi"/>
                <w:sz w:val="27"/>
                <w:szCs w:val="27"/>
              </w:rPr>
            </w:pPr>
            <w:r w:rsidRPr="00022068">
              <w:rPr>
                <w:rFonts w:cstheme="majorHAnsi"/>
                <w:b/>
                <w:i/>
                <w:sz w:val="27"/>
                <w:szCs w:val="27"/>
              </w:rPr>
              <w:t>Tiêu chuẩn 9.1:</w:t>
            </w:r>
            <w:r w:rsidRPr="000016FB">
              <w:rPr>
                <w:rFonts w:cstheme="majorHAnsi"/>
                <w:sz w:val="27"/>
                <w:szCs w:val="27"/>
              </w:rPr>
              <w:t xml:space="preserve"> Hằng năm, thu thập ý kiến tối thiếu 10 đơn vị sử dụng lao động về mức độ đáp ứng của người tôt nghiệp làm việc tại đơn vị sử dụng lao động.</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40" w:after="40"/>
              <w:jc w:val="both"/>
              <w:rPr>
                <w:rFonts w:cstheme="majorHAnsi"/>
                <w:sz w:val="27"/>
                <w:szCs w:val="27"/>
              </w:rPr>
            </w:pPr>
            <w:r w:rsidRPr="00022068">
              <w:rPr>
                <w:rFonts w:cstheme="majorHAnsi"/>
                <w:b/>
                <w:i/>
                <w:sz w:val="27"/>
                <w:szCs w:val="27"/>
              </w:rPr>
              <w:t>Tiêu chuẩn 9.2:</w:t>
            </w:r>
            <w:r w:rsidRPr="000016FB">
              <w:rPr>
                <w:rFonts w:cstheme="majorHAnsi"/>
                <w:sz w:val="27"/>
                <w:szCs w:val="27"/>
              </w:rPr>
              <w:t xml:space="preserve"> Hăng năm, thu thập ý kiến đánh giá tối thiểu 50% cán bộ quả</w:t>
            </w:r>
            <w:r w:rsidR="007C4B48">
              <w:rPr>
                <w:rFonts w:cstheme="majorHAnsi"/>
                <w:sz w:val="27"/>
                <w:szCs w:val="27"/>
              </w:rPr>
              <w:t>n l</w:t>
            </w:r>
            <w:r w:rsidR="007C4B48" w:rsidRPr="007C4B48">
              <w:rPr>
                <w:rFonts w:cstheme="majorHAnsi"/>
                <w:sz w:val="27"/>
                <w:szCs w:val="27"/>
              </w:rPr>
              <w:t>í</w:t>
            </w:r>
            <w:r w:rsidRPr="000016FB">
              <w:rPr>
                <w:rFonts w:cstheme="majorHAnsi"/>
                <w:sz w:val="27"/>
                <w:szCs w:val="27"/>
              </w:rPr>
              <w:t>, nhà giáo, viên chức và người lao động vê các chính sách liên quan đến dạy và học, chính sách tuyển dụng, đào tạo, bồi dưỡng, đánh giá, phân loại, bố nhiệm cán bộ quả</w:t>
            </w:r>
            <w:r w:rsidR="007C4B48">
              <w:rPr>
                <w:rFonts w:cstheme="majorHAnsi"/>
                <w:sz w:val="27"/>
                <w:szCs w:val="27"/>
              </w:rPr>
              <w:t>n l</w:t>
            </w:r>
            <w:r w:rsidR="007C4B48" w:rsidRPr="007C4B48">
              <w:rPr>
                <w:rFonts w:cstheme="majorHAnsi"/>
                <w:sz w:val="27"/>
                <w:szCs w:val="27"/>
              </w:rPr>
              <w:t>í</w:t>
            </w:r>
            <w:r w:rsidRPr="000016FB">
              <w:rPr>
                <w:rFonts w:cstheme="majorHAnsi"/>
                <w:sz w:val="27"/>
                <w:szCs w:val="27"/>
              </w:rPr>
              <w:t>, nhà giáo, viên chức và người lao động.</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40" w:after="40"/>
              <w:jc w:val="both"/>
              <w:rPr>
                <w:rFonts w:cstheme="majorHAnsi"/>
                <w:sz w:val="27"/>
                <w:szCs w:val="27"/>
              </w:rPr>
            </w:pPr>
            <w:r w:rsidRPr="00022068">
              <w:rPr>
                <w:rFonts w:cstheme="majorHAnsi"/>
                <w:b/>
                <w:i/>
                <w:sz w:val="27"/>
                <w:szCs w:val="27"/>
              </w:rPr>
              <w:t>Tiêu chuẩ</w:t>
            </w:r>
            <w:r w:rsidR="00022068">
              <w:rPr>
                <w:rFonts w:cstheme="majorHAnsi"/>
                <w:b/>
                <w:i/>
                <w:sz w:val="27"/>
                <w:szCs w:val="27"/>
              </w:rPr>
              <w:t xml:space="preserve">n </w:t>
            </w:r>
            <w:r w:rsidRPr="00022068">
              <w:rPr>
                <w:rFonts w:cstheme="majorHAnsi"/>
                <w:b/>
                <w:i/>
                <w:sz w:val="27"/>
                <w:szCs w:val="27"/>
              </w:rPr>
              <w:t>9.3:</w:t>
            </w:r>
            <w:r w:rsidRPr="000016FB">
              <w:rPr>
                <w:rFonts w:cstheme="majorHAnsi"/>
                <w:sz w:val="27"/>
                <w:szCs w:val="27"/>
              </w:rPr>
              <w:t xml:space="preserve"> Hằng năm, thu thập ý kiến đánh giá tối thiếu 30% người học đại diện các ngành, nghề đào tạo về chất lượng, hiệu quả của các hình thức, phương thức đào tạo; chất lượng dịch vụ, giảng dạy và việc thực hiện chính sách liên quan đến người học của trường.</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40" w:after="40"/>
              <w:jc w:val="both"/>
              <w:rPr>
                <w:rFonts w:cstheme="majorHAnsi"/>
                <w:sz w:val="27"/>
                <w:szCs w:val="27"/>
              </w:rPr>
            </w:pPr>
            <w:r w:rsidRPr="00DB2789">
              <w:rPr>
                <w:rFonts w:cstheme="majorHAnsi"/>
                <w:b/>
                <w:i/>
                <w:sz w:val="27"/>
                <w:szCs w:val="27"/>
              </w:rPr>
              <w:t>Tiêu chuẩn 9.4:</w:t>
            </w:r>
            <w:r w:rsidRPr="000016FB">
              <w:rPr>
                <w:rFonts w:cstheme="majorHAnsi"/>
                <w:sz w:val="27"/>
                <w:szCs w:val="27"/>
              </w:rPr>
              <w:t xml:space="preserve"> Trường thực hiện hoạt động tự đánh giá chất lượng và kiểm định chất lượng theo quy định.</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40" w:after="40"/>
              <w:jc w:val="both"/>
              <w:rPr>
                <w:rFonts w:cstheme="majorHAnsi"/>
                <w:sz w:val="27"/>
                <w:szCs w:val="27"/>
              </w:rPr>
            </w:pPr>
            <w:r w:rsidRPr="00DB2789">
              <w:rPr>
                <w:rFonts w:cstheme="majorHAnsi"/>
                <w:b/>
                <w:i/>
                <w:sz w:val="27"/>
                <w:szCs w:val="27"/>
              </w:rPr>
              <w:t>Tiêu chuấn 9.5:</w:t>
            </w:r>
            <w:r w:rsidRPr="000016FB">
              <w:rPr>
                <w:rFonts w:cstheme="majorHAnsi"/>
                <w:sz w:val="27"/>
                <w:szCs w:val="27"/>
              </w:rPr>
              <w:t xml:space="preserve"> Hằng năm, trường có kế hoạch cụ thế và các biện pháp thực hiện việc cải thiện, nâng cao chất lượng đào tạo trên cơ sở kết quả tự đánh giá và kết quả đánh giá ngoài nếu có.</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r>
      <w:tr w:rsidR="00C656AB" w:rsidRPr="000016FB" w:rsidTr="00CD441D">
        <w:trPr>
          <w:trHeight w:val="330"/>
        </w:trPr>
        <w:tc>
          <w:tcPr>
            <w:tcW w:w="734" w:type="dxa"/>
            <w:vMerge/>
            <w:tcBorders>
              <w:top w:val="single" w:sz="4" w:space="0" w:color="auto"/>
              <w:left w:val="single" w:sz="4" w:space="0" w:color="auto"/>
              <w:bottom w:val="single" w:sz="4" w:space="0" w:color="auto"/>
              <w:right w:val="single" w:sz="4" w:space="0" w:color="auto"/>
            </w:tcBorders>
          </w:tcPr>
          <w:p w:rsidR="00C656AB" w:rsidRPr="000016FB" w:rsidRDefault="00C656AB" w:rsidP="00860ACC">
            <w:pPr>
              <w:spacing w:after="0"/>
              <w:jc w:val="center"/>
              <w:rPr>
                <w:rFonts w:cstheme="majorHAnsi"/>
                <w:sz w:val="27"/>
                <w:szCs w:val="27"/>
              </w:rPr>
            </w:pPr>
          </w:p>
        </w:tc>
        <w:tc>
          <w:tcPr>
            <w:tcW w:w="5470"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E86CBB">
            <w:pPr>
              <w:spacing w:before="40" w:after="40"/>
              <w:jc w:val="both"/>
              <w:rPr>
                <w:rFonts w:cstheme="majorHAnsi"/>
                <w:sz w:val="27"/>
                <w:szCs w:val="27"/>
              </w:rPr>
            </w:pPr>
            <w:r w:rsidRPr="00DB2789">
              <w:rPr>
                <w:rFonts w:cstheme="majorHAnsi"/>
                <w:b/>
                <w:i/>
                <w:sz w:val="27"/>
                <w:szCs w:val="27"/>
              </w:rPr>
              <w:t>Tiêu chuẩn 9.6:</w:t>
            </w:r>
            <w:r w:rsidRPr="000016FB">
              <w:rPr>
                <w:rFonts w:cstheme="majorHAnsi"/>
                <w:sz w:val="27"/>
                <w:szCs w:val="27"/>
              </w:rPr>
              <w:t xml:space="preserve"> Trườ</w:t>
            </w:r>
            <w:r w:rsidR="00835430">
              <w:rPr>
                <w:rFonts w:cstheme="majorHAnsi"/>
                <w:sz w:val="27"/>
                <w:szCs w:val="27"/>
              </w:rPr>
              <w:t>ng có tỉ</w:t>
            </w:r>
            <w:r w:rsidRPr="000016FB">
              <w:rPr>
                <w:rFonts w:cstheme="majorHAnsi"/>
                <w:sz w:val="27"/>
                <w:szCs w:val="27"/>
              </w:rPr>
              <w:t xml:space="preserve"> lệ 80% người học có việc làm phù hợp với chuyên ngành hoặc nghề đào tạo sau 6 tháng kế từ khi tốt nghiệp.</w:t>
            </w:r>
          </w:p>
        </w:tc>
        <w:tc>
          <w:tcPr>
            <w:tcW w:w="1075"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1</w:t>
            </w:r>
          </w:p>
        </w:tc>
        <w:tc>
          <w:tcPr>
            <w:tcW w:w="2177" w:type="dxa"/>
            <w:tcBorders>
              <w:top w:val="single" w:sz="4" w:space="0" w:color="auto"/>
              <w:left w:val="single" w:sz="4" w:space="0" w:color="auto"/>
              <w:bottom w:val="single" w:sz="4" w:space="0" w:color="auto"/>
              <w:right w:val="single" w:sz="4" w:space="0" w:color="auto"/>
            </w:tcBorders>
            <w:vAlign w:val="center"/>
          </w:tcPr>
          <w:p w:rsidR="00C656AB" w:rsidRPr="000016FB" w:rsidRDefault="00C656AB" w:rsidP="00860ACC">
            <w:pPr>
              <w:spacing w:after="0"/>
              <w:jc w:val="center"/>
              <w:rPr>
                <w:rFonts w:cstheme="majorHAnsi"/>
                <w:sz w:val="27"/>
                <w:szCs w:val="27"/>
              </w:rPr>
            </w:pPr>
            <w:r w:rsidRPr="000016FB">
              <w:rPr>
                <w:rFonts w:cstheme="majorHAnsi"/>
                <w:sz w:val="27"/>
                <w:szCs w:val="27"/>
              </w:rPr>
              <w:t>0</w:t>
            </w:r>
          </w:p>
        </w:tc>
      </w:tr>
    </w:tbl>
    <w:p w:rsidR="00E86CBB" w:rsidRDefault="00600D88" w:rsidP="007E4E26">
      <w:pPr>
        <w:spacing w:before="120" w:after="120"/>
        <w:jc w:val="both"/>
        <w:rPr>
          <w:rFonts w:cstheme="majorHAnsi"/>
          <w:b/>
          <w:sz w:val="27"/>
          <w:szCs w:val="27"/>
        </w:rPr>
      </w:pPr>
      <w:r w:rsidRPr="000016FB">
        <w:rPr>
          <w:rFonts w:cstheme="majorHAnsi"/>
          <w:b/>
          <w:sz w:val="27"/>
          <w:szCs w:val="27"/>
        </w:rPr>
        <w:t>`</w:t>
      </w:r>
      <w:r w:rsidRPr="000016FB">
        <w:rPr>
          <w:rFonts w:cstheme="majorHAnsi"/>
          <w:b/>
          <w:sz w:val="27"/>
          <w:szCs w:val="27"/>
        </w:rPr>
        <w:tab/>
      </w:r>
      <w:bookmarkStart w:id="87" w:name="_Toc499904818"/>
    </w:p>
    <w:p w:rsidR="00C656AB" w:rsidRPr="000016FB" w:rsidRDefault="00C656AB" w:rsidP="002D0BED">
      <w:pPr>
        <w:spacing w:before="60" w:after="60"/>
        <w:ind w:firstLine="720"/>
        <w:jc w:val="both"/>
        <w:rPr>
          <w:sz w:val="27"/>
          <w:szCs w:val="27"/>
        </w:rPr>
      </w:pPr>
      <w:r w:rsidRPr="000016FB">
        <w:rPr>
          <w:b/>
          <w:sz w:val="27"/>
          <w:szCs w:val="27"/>
        </w:rPr>
        <w:lastRenderedPageBreak/>
        <w:t>3.2. Tự đánh giá theo từng tiêu chuẩn, tiêu chí</w:t>
      </w:r>
      <w:bookmarkEnd w:id="87"/>
    </w:p>
    <w:p w:rsidR="00C656AB" w:rsidRPr="000016FB" w:rsidRDefault="00600D88" w:rsidP="002D0BED">
      <w:pPr>
        <w:pStyle w:val="Heading4"/>
        <w:spacing w:before="60"/>
        <w:jc w:val="both"/>
        <w:rPr>
          <w:rFonts w:ascii="Times New Roman" w:hAnsi="Times New Roman"/>
          <w:i/>
          <w:sz w:val="27"/>
          <w:szCs w:val="27"/>
        </w:rPr>
      </w:pPr>
      <w:r w:rsidRPr="000016FB">
        <w:rPr>
          <w:rFonts w:ascii="Times New Roman" w:hAnsi="Times New Roman"/>
          <w:i/>
          <w:sz w:val="27"/>
          <w:szCs w:val="27"/>
        </w:rPr>
        <w:tab/>
      </w:r>
      <w:bookmarkStart w:id="88" w:name="_Toc499904819"/>
      <w:r w:rsidR="00C656AB" w:rsidRPr="000016FB">
        <w:rPr>
          <w:rFonts w:ascii="Times New Roman" w:hAnsi="Times New Roman"/>
          <w:i/>
          <w:sz w:val="27"/>
          <w:szCs w:val="27"/>
        </w:rPr>
        <w:t>3.2.1. Tiêu chí 1 - Mục tiêu, sứ mạng, tổ chức và quản l</w:t>
      </w:r>
      <w:bookmarkEnd w:id="88"/>
      <w:r w:rsidR="007561F3">
        <w:rPr>
          <w:rFonts w:ascii="Times New Roman" w:hAnsi="Times New Roman"/>
          <w:i/>
          <w:sz w:val="27"/>
          <w:szCs w:val="27"/>
        </w:rPr>
        <w:t>í</w:t>
      </w:r>
    </w:p>
    <w:p w:rsidR="00AE28B3" w:rsidRPr="000016FB" w:rsidRDefault="00600D88" w:rsidP="002D0BED">
      <w:pPr>
        <w:spacing w:before="60" w:after="60"/>
        <w:jc w:val="both"/>
        <w:rPr>
          <w:b/>
          <w:sz w:val="27"/>
          <w:szCs w:val="27"/>
        </w:rPr>
      </w:pPr>
      <w:r w:rsidRPr="000016FB">
        <w:rPr>
          <w:b/>
          <w:sz w:val="27"/>
          <w:szCs w:val="27"/>
        </w:rPr>
        <w:tab/>
      </w:r>
      <w:r w:rsidR="00AE28B3" w:rsidRPr="000016FB">
        <w:rPr>
          <w:b/>
          <w:sz w:val="27"/>
          <w:szCs w:val="27"/>
          <w:lang w:val="pt-BR"/>
        </w:rPr>
        <w:t>Đánh giá tổng quát tiêu chí 1:</w:t>
      </w:r>
    </w:p>
    <w:p w:rsidR="00C656AB" w:rsidRPr="000016FB" w:rsidRDefault="00AE28B3" w:rsidP="002D0BED">
      <w:pPr>
        <w:spacing w:before="60" w:after="60"/>
        <w:jc w:val="both"/>
        <w:rPr>
          <w:i/>
          <w:sz w:val="27"/>
          <w:szCs w:val="27"/>
        </w:rPr>
      </w:pPr>
      <w:r w:rsidRPr="000016FB">
        <w:rPr>
          <w:b/>
          <w:sz w:val="27"/>
          <w:szCs w:val="27"/>
        </w:rPr>
        <w:tab/>
      </w:r>
      <w:r w:rsidR="00C656AB" w:rsidRPr="000016FB">
        <w:rPr>
          <w:i/>
          <w:sz w:val="27"/>
          <w:szCs w:val="27"/>
        </w:rPr>
        <w:t xml:space="preserve">* </w:t>
      </w:r>
      <w:r w:rsidR="00915DD0">
        <w:rPr>
          <w:i/>
          <w:sz w:val="27"/>
          <w:szCs w:val="27"/>
        </w:rPr>
        <w:t>M</w:t>
      </w:r>
      <w:r w:rsidR="00915DD0" w:rsidRPr="00915DD0">
        <w:rPr>
          <w:i/>
          <w:sz w:val="27"/>
          <w:szCs w:val="27"/>
        </w:rPr>
        <w:t>ở</w:t>
      </w:r>
      <w:r w:rsidR="003A3C27" w:rsidRPr="000016FB">
        <w:rPr>
          <w:i/>
          <w:sz w:val="27"/>
          <w:szCs w:val="27"/>
        </w:rPr>
        <w:t xml:space="preserve"> đầu</w:t>
      </w:r>
      <w:r w:rsidR="00C656AB" w:rsidRPr="000016FB">
        <w:rPr>
          <w:i/>
          <w:sz w:val="27"/>
          <w:szCs w:val="27"/>
        </w:rPr>
        <w:t>:</w:t>
      </w:r>
    </w:p>
    <w:p w:rsidR="00604ADD" w:rsidRPr="000016FB" w:rsidRDefault="00604ADD" w:rsidP="002D0BED">
      <w:pPr>
        <w:autoSpaceDE w:val="0"/>
        <w:spacing w:before="60" w:after="60"/>
        <w:ind w:firstLine="650"/>
        <w:jc w:val="both"/>
        <w:rPr>
          <w:color w:val="000000" w:themeColor="text1"/>
          <w:sz w:val="27"/>
          <w:szCs w:val="27"/>
          <w:lang w:val="it-IT"/>
        </w:rPr>
      </w:pPr>
      <w:r w:rsidRPr="000016FB">
        <w:rPr>
          <w:color w:val="000000" w:themeColor="text1"/>
          <w:sz w:val="27"/>
          <w:szCs w:val="27"/>
          <w:lang w:val="it-IT"/>
        </w:rPr>
        <w:t xml:space="preserve">Trường Cao đẳng Y tế Hà Tĩnh được thành lập trên cơ sở nâng cấp Trường Trung cấp Y tế Hà Tĩnh theo Quyết định số </w:t>
      </w:r>
      <w:r w:rsidRPr="000016FB">
        <w:rPr>
          <w:color w:val="000000" w:themeColor="text1"/>
          <w:sz w:val="27"/>
          <w:szCs w:val="27"/>
          <w:lang w:val="vi-VN"/>
        </w:rPr>
        <w:t xml:space="preserve">5195/QĐ-BGDĐT </w:t>
      </w:r>
      <w:r w:rsidRPr="000016FB">
        <w:rPr>
          <w:color w:val="000000" w:themeColor="text1"/>
          <w:sz w:val="27"/>
          <w:szCs w:val="27"/>
          <w:lang w:val="it-IT"/>
        </w:rPr>
        <w:t xml:space="preserve">ngày 19/9/2006 </w:t>
      </w:r>
      <w:r w:rsidRPr="000016FB">
        <w:rPr>
          <w:color w:val="000000" w:themeColor="text1"/>
          <w:sz w:val="27"/>
          <w:szCs w:val="27"/>
          <w:lang w:val="vi-VN"/>
        </w:rPr>
        <w:t>của Bộ trưởng Bộ Giáo dục và Đào tạo</w:t>
      </w:r>
      <w:r w:rsidRPr="000016FB">
        <w:rPr>
          <w:color w:val="000000" w:themeColor="text1"/>
          <w:sz w:val="27"/>
          <w:szCs w:val="27"/>
          <w:lang w:val="it-IT"/>
        </w:rPr>
        <w:t>. Trường tổ chức và hoạt động theo Luật Giáo dục năm 2005; Luật sửa đổi, bổ sung một số điều của Luật Giáo dục của Quốc hội khóa XII, kì họp thứ 6 số 44/2009/QH12 ngày 25/11/2009 và Điều lệ trường cao đẳng do Bộ Giáo dục và Đào tạo ban hành, được cụ thể hoá bằng Quy chế tổ chức và hoạt động của Trường Cao đẳng Y tế Hà Tĩnh do UBND tỉnh Hà Tĩnh phê duyệt. Đế</w:t>
      </w:r>
      <w:r w:rsidR="004616D9">
        <w:rPr>
          <w:color w:val="000000" w:themeColor="text1"/>
          <w:sz w:val="27"/>
          <w:szCs w:val="27"/>
          <w:lang w:val="it-IT"/>
        </w:rPr>
        <w:t xml:space="preserve">n ngày 01/11/2017, </w:t>
      </w:r>
      <w:r w:rsidRPr="000016FB">
        <w:rPr>
          <w:color w:val="000000" w:themeColor="text1"/>
          <w:sz w:val="27"/>
          <w:szCs w:val="27"/>
          <w:lang w:val="it-IT"/>
        </w:rPr>
        <w:t>Trường ban hành Quy chế tổ chức và hoạt động trên cơ sở</w:t>
      </w:r>
      <w:r w:rsidR="004616D9">
        <w:rPr>
          <w:color w:val="000000" w:themeColor="text1"/>
          <w:sz w:val="27"/>
          <w:szCs w:val="27"/>
          <w:lang w:val="it-IT"/>
        </w:rPr>
        <w:t xml:space="preserve"> Thông tư c</w:t>
      </w:r>
      <w:r w:rsidR="004616D9" w:rsidRPr="004616D9">
        <w:rPr>
          <w:color w:val="000000" w:themeColor="text1"/>
          <w:sz w:val="27"/>
          <w:szCs w:val="27"/>
          <w:lang w:val="it-IT"/>
        </w:rPr>
        <w:t>ủa</w:t>
      </w:r>
      <w:r w:rsidR="004616D9">
        <w:rPr>
          <w:color w:val="000000" w:themeColor="text1"/>
          <w:sz w:val="27"/>
          <w:szCs w:val="27"/>
          <w:lang w:val="it-IT"/>
        </w:rPr>
        <w:t xml:space="preserve"> B</w:t>
      </w:r>
      <w:r w:rsidR="004616D9" w:rsidRPr="004616D9">
        <w:rPr>
          <w:color w:val="000000" w:themeColor="text1"/>
          <w:sz w:val="27"/>
          <w:szCs w:val="27"/>
          <w:lang w:val="it-IT"/>
        </w:rPr>
        <w:t>ộ</w:t>
      </w:r>
      <w:r w:rsidR="004616D9">
        <w:rPr>
          <w:color w:val="000000" w:themeColor="text1"/>
          <w:sz w:val="27"/>
          <w:szCs w:val="27"/>
          <w:lang w:val="it-IT"/>
        </w:rPr>
        <w:t xml:space="preserve"> Lao đ</w:t>
      </w:r>
      <w:r w:rsidR="004616D9" w:rsidRPr="004616D9">
        <w:rPr>
          <w:color w:val="000000" w:themeColor="text1"/>
          <w:sz w:val="27"/>
          <w:szCs w:val="27"/>
          <w:lang w:val="it-IT"/>
        </w:rPr>
        <w:t>ộng</w:t>
      </w:r>
      <w:r w:rsidR="000421C6">
        <w:rPr>
          <w:color w:val="000000" w:themeColor="text1"/>
          <w:sz w:val="27"/>
          <w:szCs w:val="27"/>
          <w:lang w:val="it-IT"/>
        </w:rPr>
        <w:t>-</w:t>
      </w:r>
      <w:r w:rsidR="004616D9">
        <w:rPr>
          <w:color w:val="000000" w:themeColor="text1"/>
          <w:sz w:val="27"/>
          <w:szCs w:val="27"/>
          <w:lang w:val="it-IT"/>
        </w:rPr>
        <w:t xml:space="preserve"> Th</w:t>
      </w:r>
      <w:r w:rsidR="004616D9" w:rsidRPr="004616D9">
        <w:rPr>
          <w:color w:val="000000" w:themeColor="text1"/>
          <w:sz w:val="27"/>
          <w:szCs w:val="27"/>
          <w:lang w:val="it-IT"/>
        </w:rPr>
        <w:t>ươ</w:t>
      </w:r>
      <w:r w:rsidR="004616D9">
        <w:rPr>
          <w:color w:val="000000" w:themeColor="text1"/>
          <w:sz w:val="27"/>
          <w:szCs w:val="27"/>
          <w:lang w:val="it-IT"/>
        </w:rPr>
        <w:t>ng binh v</w:t>
      </w:r>
      <w:r w:rsidR="004616D9" w:rsidRPr="004616D9">
        <w:rPr>
          <w:color w:val="000000" w:themeColor="text1"/>
          <w:sz w:val="27"/>
          <w:szCs w:val="27"/>
          <w:lang w:val="it-IT"/>
        </w:rPr>
        <w:t>à</w:t>
      </w:r>
      <w:r w:rsidR="004616D9">
        <w:rPr>
          <w:color w:val="000000" w:themeColor="text1"/>
          <w:sz w:val="27"/>
          <w:szCs w:val="27"/>
          <w:lang w:val="it-IT"/>
        </w:rPr>
        <w:t xml:space="preserve"> X</w:t>
      </w:r>
      <w:r w:rsidR="004616D9" w:rsidRPr="004616D9">
        <w:rPr>
          <w:color w:val="000000" w:themeColor="text1"/>
          <w:sz w:val="27"/>
          <w:szCs w:val="27"/>
          <w:lang w:val="it-IT"/>
        </w:rPr>
        <w:t>ã</w:t>
      </w:r>
      <w:r w:rsidR="004616D9">
        <w:rPr>
          <w:color w:val="000000" w:themeColor="text1"/>
          <w:sz w:val="27"/>
          <w:szCs w:val="27"/>
          <w:lang w:val="it-IT"/>
        </w:rPr>
        <w:t xml:space="preserve"> h</w:t>
      </w:r>
      <w:r w:rsidR="004616D9" w:rsidRPr="004616D9">
        <w:rPr>
          <w:color w:val="000000" w:themeColor="text1"/>
          <w:sz w:val="27"/>
          <w:szCs w:val="27"/>
          <w:lang w:val="it-IT"/>
        </w:rPr>
        <w:t>ội</w:t>
      </w:r>
      <w:r w:rsidR="004616D9">
        <w:rPr>
          <w:color w:val="000000" w:themeColor="text1"/>
          <w:sz w:val="27"/>
          <w:szCs w:val="27"/>
          <w:lang w:val="it-IT"/>
        </w:rPr>
        <w:t xml:space="preserve"> v</w:t>
      </w:r>
      <w:r w:rsidR="004616D9" w:rsidRPr="004616D9">
        <w:rPr>
          <w:color w:val="000000" w:themeColor="text1"/>
          <w:sz w:val="27"/>
          <w:szCs w:val="27"/>
          <w:lang w:val="it-IT"/>
        </w:rPr>
        <w:t>ề</w:t>
      </w:r>
      <w:r w:rsidR="004616D9">
        <w:rPr>
          <w:color w:val="000000" w:themeColor="text1"/>
          <w:sz w:val="27"/>
          <w:szCs w:val="27"/>
          <w:lang w:val="it-IT"/>
        </w:rPr>
        <w:t xml:space="preserve"> Quy </w:t>
      </w:r>
      <w:r w:rsidR="004616D9" w:rsidRPr="004616D9">
        <w:rPr>
          <w:color w:val="000000" w:themeColor="text1"/>
          <w:sz w:val="27"/>
          <w:szCs w:val="27"/>
          <w:lang w:val="it-IT"/>
        </w:rPr>
        <w:t>địnhĐ</w:t>
      </w:r>
      <w:r w:rsidR="004616D9">
        <w:rPr>
          <w:color w:val="000000" w:themeColor="text1"/>
          <w:sz w:val="27"/>
          <w:szCs w:val="27"/>
          <w:lang w:val="it-IT"/>
        </w:rPr>
        <w:t>i</w:t>
      </w:r>
      <w:r w:rsidR="004616D9" w:rsidRPr="004616D9">
        <w:rPr>
          <w:color w:val="000000" w:themeColor="text1"/>
          <w:sz w:val="27"/>
          <w:szCs w:val="27"/>
          <w:lang w:val="it-IT"/>
        </w:rPr>
        <w:t>ều</w:t>
      </w:r>
      <w:r w:rsidR="004616D9">
        <w:rPr>
          <w:color w:val="000000" w:themeColor="text1"/>
          <w:sz w:val="27"/>
          <w:szCs w:val="27"/>
          <w:lang w:val="it-IT"/>
        </w:rPr>
        <w:t xml:space="preserve"> l</w:t>
      </w:r>
      <w:r w:rsidR="004616D9" w:rsidRPr="004616D9">
        <w:rPr>
          <w:color w:val="000000" w:themeColor="text1"/>
          <w:sz w:val="27"/>
          <w:szCs w:val="27"/>
          <w:lang w:val="it-IT"/>
        </w:rPr>
        <w:t>ệ</w:t>
      </w:r>
      <w:r w:rsidR="004616D9">
        <w:rPr>
          <w:color w:val="000000" w:themeColor="text1"/>
          <w:sz w:val="27"/>
          <w:szCs w:val="27"/>
          <w:lang w:val="it-IT"/>
        </w:rPr>
        <w:t xml:space="preserve"> trư</w:t>
      </w:r>
      <w:r w:rsidR="004616D9" w:rsidRPr="004616D9">
        <w:rPr>
          <w:color w:val="000000" w:themeColor="text1"/>
          <w:sz w:val="27"/>
          <w:szCs w:val="27"/>
          <w:lang w:val="it-IT"/>
        </w:rPr>
        <w:t>ờng</w:t>
      </w:r>
      <w:r w:rsidR="004616D9">
        <w:rPr>
          <w:color w:val="000000" w:themeColor="text1"/>
          <w:sz w:val="27"/>
          <w:szCs w:val="27"/>
          <w:lang w:val="it-IT"/>
        </w:rPr>
        <w:t xml:space="preserve"> cao đ</w:t>
      </w:r>
      <w:r w:rsidR="004616D9" w:rsidRPr="004616D9">
        <w:rPr>
          <w:color w:val="000000" w:themeColor="text1"/>
          <w:sz w:val="27"/>
          <w:szCs w:val="27"/>
          <w:lang w:val="it-IT"/>
        </w:rPr>
        <w:t>ẳng</w:t>
      </w:r>
      <w:r w:rsidR="004616D9">
        <w:rPr>
          <w:color w:val="000000" w:themeColor="text1"/>
          <w:sz w:val="27"/>
          <w:szCs w:val="27"/>
          <w:lang w:val="it-IT"/>
        </w:rPr>
        <w:t>.</w:t>
      </w:r>
    </w:p>
    <w:p w:rsidR="00604ADD" w:rsidRPr="000016FB" w:rsidRDefault="00604ADD" w:rsidP="002D0BED">
      <w:pPr>
        <w:spacing w:before="60" w:after="60"/>
        <w:ind w:firstLine="680"/>
        <w:jc w:val="both"/>
        <w:rPr>
          <w:bCs/>
          <w:iCs/>
          <w:color w:val="000000" w:themeColor="text1"/>
          <w:sz w:val="27"/>
          <w:szCs w:val="27"/>
          <w:lang w:val="it-IT"/>
        </w:rPr>
      </w:pPr>
      <w:r w:rsidRPr="000016FB">
        <w:rPr>
          <w:color w:val="000000" w:themeColor="text1"/>
          <w:sz w:val="27"/>
          <w:szCs w:val="27"/>
          <w:lang w:val="it-IT"/>
        </w:rPr>
        <w:t xml:space="preserve">Sứ mạng của Trường Cao đẳng Y tế Hà Tĩnh được công bố chính thức trong </w:t>
      </w:r>
      <w:r w:rsidRPr="000016FB">
        <w:rPr>
          <w:color w:val="000000" w:themeColor="text1"/>
          <w:sz w:val="27"/>
          <w:szCs w:val="27"/>
          <w:lang w:val="vi-VN"/>
        </w:rPr>
        <w:t>“Kế hoạch chiến lược phát triển Trường giai đoạn 20</w:t>
      </w:r>
      <w:r w:rsidRPr="000016FB">
        <w:rPr>
          <w:color w:val="000000" w:themeColor="text1"/>
          <w:sz w:val="27"/>
          <w:szCs w:val="27"/>
          <w:lang w:val="it-IT"/>
        </w:rPr>
        <w:t xml:space="preserve">10 </w:t>
      </w:r>
      <w:r w:rsidRPr="000016FB">
        <w:rPr>
          <w:color w:val="000000" w:themeColor="text1"/>
          <w:sz w:val="27"/>
          <w:szCs w:val="27"/>
          <w:lang w:val="vi-VN"/>
        </w:rPr>
        <w:t>-20</w:t>
      </w:r>
      <w:r w:rsidRPr="000016FB">
        <w:rPr>
          <w:color w:val="000000" w:themeColor="text1"/>
          <w:sz w:val="27"/>
          <w:szCs w:val="27"/>
          <w:lang w:val="it-IT"/>
        </w:rPr>
        <w:t xml:space="preserve">20 </w:t>
      </w:r>
      <w:r w:rsidRPr="000016FB">
        <w:rPr>
          <w:bCs/>
          <w:iCs/>
          <w:color w:val="000000" w:themeColor="text1"/>
          <w:sz w:val="27"/>
          <w:szCs w:val="27"/>
          <w:lang w:val="it-IT"/>
        </w:rPr>
        <w:t xml:space="preserve">và những năm tiếp theo trên Website của Nhà trường </w:t>
      </w:r>
      <w:hyperlink r:id="rId14" w:history="1">
        <w:r w:rsidRPr="000016FB">
          <w:rPr>
            <w:rStyle w:val="Hyperlink"/>
            <w:bCs/>
            <w:iCs/>
            <w:color w:val="000000" w:themeColor="text1"/>
            <w:sz w:val="27"/>
            <w:szCs w:val="27"/>
            <w:lang w:val="it-IT"/>
          </w:rPr>
          <w:t>http://www.cdytehatinh.edu.vn</w:t>
        </w:r>
      </w:hyperlink>
      <w:r w:rsidRPr="000016FB">
        <w:rPr>
          <w:bCs/>
          <w:iCs/>
          <w:color w:val="000000" w:themeColor="text1"/>
          <w:sz w:val="27"/>
          <w:szCs w:val="27"/>
          <w:lang w:val="it-IT"/>
        </w:rPr>
        <w:t>.</w:t>
      </w:r>
    </w:p>
    <w:p w:rsidR="00604ADD" w:rsidRPr="000016FB" w:rsidRDefault="00604ADD" w:rsidP="002D0BED">
      <w:pPr>
        <w:spacing w:before="60" w:after="60"/>
        <w:ind w:firstLine="650"/>
        <w:jc w:val="both"/>
        <w:rPr>
          <w:bCs/>
          <w:iCs/>
          <w:color w:val="000000" w:themeColor="text1"/>
          <w:sz w:val="27"/>
          <w:szCs w:val="27"/>
          <w:lang w:val="it-IT"/>
        </w:rPr>
      </w:pPr>
      <w:r w:rsidRPr="000016FB">
        <w:rPr>
          <w:bCs/>
          <w:iCs/>
          <w:color w:val="000000" w:themeColor="text1"/>
          <w:sz w:val="27"/>
          <w:szCs w:val="27"/>
          <w:lang w:val="it-IT"/>
        </w:rPr>
        <w:t>Sứ mạng của Trường được xác định rõ ràng,</w:t>
      </w:r>
      <w:r w:rsidRPr="000016FB">
        <w:rPr>
          <w:color w:val="000000" w:themeColor="text1"/>
          <w:sz w:val="27"/>
          <w:szCs w:val="27"/>
          <w:lang w:val="it-IT"/>
        </w:rPr>
        <w:t xml:space="preserve"> hoàn toàn phù hợp với chức năng, nhiệm vụ của Trường do UBND tỉnh Hà Tĩnh, Bộ Giáo dục và Đào tạo quy định đồng thời phù hợp với các nguồn lực của Trường. </w:t>
      </w:r>
    </w:p>
    <w:p w:rsidR="00604ADD" w:rsidRPr="000016FB" w:rsidRDefault="00604ADD" w:rsidP="002D0BED">
      <w:pPr>
        <w:spacing w:before="60" w:after="60"/>
        <w:ind w:firstLine="720"/>
        <w:jc w:val="both"/>
        <w:rPr>
          <w:color w:val="000000" w:themeColor="text1"/>
          <w:sz w:val="27"/>
          <w:szCs w:val="27"/>
          <w:lang w:val="it-IT"/>
        </w:rPr>
      </w:pPr>
      <w:r w:rsidRPr="000016FB">
        <w:rPr>
          <w:color w:val="000000" w:themeColor="text1"/>
          <w:sz w:val="27"/>
          <w:szCs w:val="27"/>
          <w:lang w:val="it-IT"/>
        </w:rPr>
        <w:t>Các mục tiêu giáo dục của Nhà trường đã được cụ thể hóa từ sứ mạng và được điều chỉnh nhằm đáp ứng yêu cầu phát triển nguồn nhân lực y tế của tỉnh Hà Tĩnh trong từng giai đoạn.</w:t>
      </w:r>
    </w:p>
    <w:p w:rsidR="00604ADD" w:rsidRPr="00C55B01" w:rsidRDefault="00604ADD" w:rsidP="002D0BED">
      <w:pPr>
        <w:spacing w:before="60" w:after="60"/>
        <w:ind w:firstLine="652"/>
        <w:jc w:val="both"/>
        <w:rPr>
          <w:sz w:val="27"/>
          <w:szCs w:val="27"/>
          <w:lang w:val="it-IT"/>
        </w:rPr>
      </w:pPr>
      <w:r w:rsidRPr="002A1DC1">
        <w:rPr>
          <w:sz w:val="27"/>
          <w:szCs w:val="27"/>
          <w:lang w:val="vi-VN"/>
        </w:rPr>
        <w:t xml:space="preserve">Trường </w:t>
      </w:r>
      <w:r w:rsidRPr="002A1DC1">
        <w:rPr>
          <w:bCs/>
          <w:sz w:val="27"/>
          <w:szCs w:val="27"/>
          <w:lang w:val="vi-VN"/>
        </w:rPr>
        <w:t xml:space="preserve">Cao đẳng Y tế Hà Tĩnh </w:t>
      </w:r>
      <w:r w:rsidRPr="002A1DC1">
        <w:rPr>
          <w:sz w:val="27"/>
          <w:szCs w:val="27"/>
          <w:lang w:val="vi-VN"/>
        </w:rPr>
        <w:t xml:space="preserve">được tổ chức hoạt động theoĐiều lệ trường cao đẳng </w:t>
      </w:r>
      <w:r w:rsidRPr="002A1DC1">
        <w:rPr>
          <w:sz w:val="27"/>
          <w:szCs w:val="27"/>
          <w:lang w:val="it-IT"/>
        </w:rPr>
        <w:t xml:space="preserve">và được cụ thể hoá trong “Quy chế tổ chức và hoạt động của Trường” cụ thể: </w:t>
      </w:r>
      <w:r w:rsidRPr="002A1DC1">
        <w:rPr>
          <w:sz w:val="27"/>
          <w:szCs w:val="27"/>
          <w:lang w:val="vi-VN"/>
        </w:rPr>
        <w:t xml:space="preserve">Trường được tổ chức hoạt động theo Điều lệ trường cao đẳng ban hành kèm theo Thông tư  số 14/2009/TT-BGDĐT và </w:t>
      </w:r>
      <w:r w:rsidRPr="002A1DC1">
        <w:rPr>
          <w:sz w:val="27"/>
          <w:szCs w:val="27"/>
          <w:lang w:val="it-IT"/>
        </w:rPr>
        <w:t xml:space="preserve">“Quy chế tổ chức và hoạt động” do UBND </w:t>
      </w:r>
      <w:r w:rsidR="000421C6">
        <w:rPr>
          <w:sz w:val="27"/>
          <w:szCs w:val="27"/>
          <w:lang w:val="it-IT"/>
        </w:rPr>
        <w:t>T</w:t>
      </w:r>
      <w:r w:rsidRPr="002A1DC1">
        <w:rPr>
          <w:sz w:val="27"/>
          <w:szCs w:val="27"/>
          <w:lang w:val="it-IT"/>
        </w:rPr>
        <w:t>ỉnh phê duyệt</w:t>
      </w:r>
      <w:r w:rsidRPr="002A1DC1">
        <w:rPr>
          <w:sz w:val="27"/>
          <w:szCs w:val="27"/>
          <w:lang w:val="vi-VN"/>
        </w:rPr>
        <w:t xml:space="preserve">; từ năm 2015 đến </w:t>
      </w:r>
      <w:r w:rsidR="00BA51D2" w:rsidRPr="00C55B01">
        <w:rPr>
          <w:sz w:val="27"/>
          <w:szCs w:val="27"/>
          <w:lang w:val="it-IT"/>
        </w:rPr>
        <w:t>tháng 10 năm 2017</w:t>
      </w:r>
      <w:r w:rsidR="000B4769" w:rsidRPr="00C55B01">
        <w:rPr>
          <w:sz w:val="27"/>
          <w:szCs w:val="27"/>
          <w:lang w:val="it-IT"/>
        </w:rPr>
        <w:t>,</w:t>
      </w:r>
      <w:r w:rsidRPr="002A1DC1">
        <w:rPr>
          <w:sz w:val="27"/>
          <w:szCs w:val="27"/>
          <w:lang w:val="vi-VN"/>
        </w:rPr>
        <w:t xml:space="preserve"> Trường tổ chức hoạt động theo Điều lệ trường cao đẳ</w:t>
      </w:r>
      <w:r w:rsidR="002A1DC1">
        <w:rPr>
          <w:sz w:val="27"/>
          <w:szCs w:val="27"/>
          <w:lang w:val="vi-VN"/>
        </w:rPr>
        <w:t xml:space="preserve">ng ban hành kèm Thông tư </w:t>
      </w:r>
      <w:r w:rsidRPr="002A1DC1">
        <w:rPr>
          <w:sz w:val="27"/>
          <w:szCs w:val="27"/>
          <w:lang w:val="vi-VN"/>
        </w:rPr>
        <w:t>số 01/2015/TT-BGDĐT</w:t>
      </w:r>
      <w:r w:rsidR="002A1DC1">
        <w:rPr>
          <w:sz w:val="27"/>
          <w:szCs w:val="27"/>
          <w:lang w:val="vi-VN"/>
        </w:rPr>
        <w:t>.</w:t>
      </w:r>
      <w:r w:rsidR="000B4769" w:rsidRPr="00C55B01">
        <w:rPr>
          <w:sz w:val="27"/>
          <w:szCs w:val="27"/>
          <w:lang w:val="it-IT"/>
        </w:rPr>
        <w:t xml:space="preserve">Đến ngày 01/11/2017 Trường bam hành </w:t>
      </w:r>
      <w:r w:rsidR="00692E40" w:rsidRPr="00C55B01">
        <w:rPr>
          <w:sz w:val="27"/>
          <w:szCs w:val="27"/>
          <w:lang w:val="it-IT"/>
        </w:rPr>
        <w:t xml:space="preserve">và thực hiện </w:t>
      </w:r>
      <w:r w:rsidR="000B4769" w:rsidRPr="00C55B01">
        <w:rPr>
          <w:sz w:val="27"/>
          <w:szCs w:val="27"/>
          <w:lang w:val="it-IT"/>
        </w:rPr>
        <w:t>Quy  chế tổ chức và hoạt động trên cơ sở Điều lệ trường cao đẳng của Bộ Lao động - Thương binh và Xã hội.</w:t>
      </w:r>
      <w:r w:rsidRPr="002A1DC1">
        <w:rPr>
          <w:sz w:val="27"/>
          <w:szCs w:val="27"/>
          <w:lang w:val="vi-VN"/>
        </w:rPr>
        <w:t>Cơ cấu tổ chức phù hợp với nguồn lực và cơ sở vật chất cần thiết để thực hiện được sứ mệnh và mục tiêu của Trường</w:t>
      </w:r>
      <w:r w:rsidRPr="00C55B01">
        <w:rPr>
          <w:sz w:val="27"/>
          <w:szCs w:val="27"/>
          <w:lang w:val="it-IT"/>
        </w:rPr>
        <w:t>.</w:t>
      </w:r>
    </w:p>
    <w:p w:rsidR="00604ADD" w:rsidRPr="000016FB" w:rsidRDefault="00604ADD" w:rsidP="002D0BED">
      <w:pPr>
        <w:spacing w:before="60" w:after="60"/>
        <w:ind w:firstLine="652"/>
        <w:jc w:val="both"/>
        <w:rPr>
          <w:color w:val="000000" w:themeColor="text1"/>
          <w:sz w:val="27"/>
          <w:szCs w:val="27"/>
          <w:lang w:val="vi-VN"/>
        </w:rPr>
      </w:pPr>
      <w:r w:rsidRPr="000016FB">
        <w:rPr>
          <w:bCs/>
          <w:iCs/>
          <w:color w:val="000000" w:themeColor="text1"/>
          <w:sz w:val="27"/>
          <w:szCs w:val="27"/>
          <w:lang w:val="it-IT"/>
        </w:rPr>
        <w:t xml:space="preserve">Trường có hệ thống văn bản về tổ chức, quản lí </w:t>
      </w:r>
      <w:r w:rsidRPr="000016FB">
        <w:rPr>
          <w:color w:val="000000" w:themeColor="text1"/>
          <w:sz w:val="27"/>
          <w:szCs w:val="27"/>
          <w:lang w:val="vi-VN"/>
        </w:rPr>
        <w:t xml:space="preserve">quy định rõ chức năng, nhiệm vụ, quyền hạn của đơn vị, của cán bộ quản lí, giảng viên, nhân viên và HSSV. Hệ thống văn bản này </w:t>
      </w:r>
      <w:r w:rsidRPr="000016FB">
        <w:rPr>
          <w:color w:val="000000" w:themeColor="text1"/>
          <w:sz w:val="27"/>
          <w:szCs w:val="27"/>
          <w:lang w:val="it-IT"/>
        </w:rPr>
        <w:t>được phổ biến và quán triệt đến từng đơn vị, cá nhân trong toàn Trường</w:t>
      </w:r>
      <w:r w:rsidRPr="000016FB">
        <w:rPr>
          <w:bCs/>
          <w:iCs/>
          <w:color w:val="000000" w:themeColor="text1"/>
          <w:sz w:val="27"/>
          <w:szCs w:val="27"/>
          <w:lang w:val="it-IT"/>
        </w:rPr>
        <w:t>.</w:t>
      </w:r>
      <w:r w:rsidRPr="000016FB">
        <w:rPr>
          <w:color w:val="000000" w:themeColor="text1"/>
          <w:sz w:val="27"/>
          <w:szCs w:val="27"/>
          <w:lang w:val="vi-VN"/>
        </w:rPr>
        <w:t xml:space="preserve"> Tổ chức bộ máy của Trường bao gồm Đảng </w:t>
      </w:r>
      <w:r w:rsidR="002445B3" w:rsidRPr="002445B3">
        <w:rPr>
          <w:color w:val="000000" w:themeColor="text1"/>
          <w:sz w:val="27"/>
          <w:szCs w:val="27"/>
          <w:lang w:val="vi-VN"/>
        </w:rPr>
        <w:t>ủy</w:t>
      </w:r>
      <w:r w:rsidRPr="000016FB">
        <w:rPr>
          <w:color w:val="000000" w:themeColor="text1"/>
          <w:sz w:val="27"/>
          <w:szCs w:val="27"/>
          <w:lang w:val="vi-VN"/>
        </w:rPr>
        <w:t xml:space="preserve">, </w:t>
      </w:r>
      <w:r w:rsidRPr="00C55B01">
        <w:rPr>
          <w:color w:val="000000" w:themeColor="text1"/>
          <w:sz w:val="27"/>
          <w:szCs w:val="27"/>
          <w:lang w:val="vi-VN"/>
        </w:rPr>
        <w:t>Hiệu trưởng</w:t>
      </w:r>
      <w:r w:rsidRPr="000016FB">
        <w:rPr>
          <w:color w:val="000000" w:themeColor="text1"/>
          <w:sz w:val="27"/>
          <w:szCs w:val="27"/>
          <w:lang w:val="vi-VN"/>
        </w:rPr>
        <w:t xml:space="preserve">, </w:t>
      </w:r>
      <w:r w:rsidRPr="00C55B01">
        <w:rPr>
          <w:color w:val="000000" w:themeColor="text1"/>
          <w:sz w:val="27"/>
          <w:szCs w:val="27"/>
          <w:lang w:val="vi-VN"/>
        </w:rPr>
        <w:t>các Phó Hiệu trưởng; các k</w:t>
      </w:r>
      <w:r w:rsidRPr="000016FB">
        <w:rPr>
          <w:color w:val="000000" w:themeColor="text1"/>
          <w:sz w:val="27"/>
          <w:szCs w:val="27"/>
          <w:lang w:val="vi-VN"/>
        </w:rPr>
        <w:t xml:space="preserve">hoa, </w:t>
      </w:r>
      <w:r w:rsidRPr="00C55B01">
        <w:rPr>
          <w:color w:val="000000" w:themeColor="text1"/>
          <w:sz w:val="27"/>
          <w:szCs w:val="27"/>
          <w:lang w:val="vi-VN"/>
        </w:rPr>
        <w:t>p</w:t>
      </w:r>
      <w:r w:rsidRPr="000016FB">
        <w:rPr>
          <w:color w:val="000000" w:themeColor="text1"/>
          <w:sz w:val="27"/>
          <w:szCs w:val="27"/>
          <w:lang w:val="vi-VN"/>
        </w:rPr>
        <w:t xml:space="preserve">hòng, Trung tâm và </w:t>
      </w:r>
      <w:r w:rsidRPr="00C55B01">
        <w:rPr>
          <w:color w:val="000000" w:themeColor="text1"/>
          <w:sz w:val="27"/>
          <w:szCs w:val="27"/>
          <w:lang w:val="vi-VN"/>
        </w:rPr>
        <w:t>b</w:t>
      </w:r>
      <w:r w:rsidRPr="000016FB">
        <w:rPr>
          <w:color w:val="000000" w:themeColor="text1"/>
          <w:sz w:val="27"/>
          <w:szCs w:val="27"/>
          <w:lang w:val="vi-VN"/>
        </w:rPr>
        <w:t xml:space="preserve">ộ môn. Các tổ chức chính trị- xã hội như </w:t>
      </w:r>
      <w:r w:rsidRPr="000016FB">
        <w:rPr>
          <w:color w:val="000000" w:themeColor="text1"/>
          <w:sz w:val="27"/>
          <w:szCs w:val="27"/>
          <w:lang w:val="vi-VN"/>
        </w:rPr>
        <w:lastRenderedPageBreak/>
        <w:t>Đoàn thanh niên, Công đoànđược thành lập phù hợp với việc thực hiện mục tiêu, sứ mạng của Nhà trường, gắn với nhiệm vụ của tỉnh Hà Tĩnh và của Ngành Y tế.</w:t>
      </w:r>
    </w:p>
    <w:p w:rsidR="00604ADD" w:rsidRPr="000016FB" w:rsidRDefault="00604ADD" w:rsidP="002D0BED">
      <w:pPr>
        <w:pStyle w:val="NormalWeb"/>
        <w:spacing w:before="60" w:beforeAutospacing="0" w:after="60" w:afterAutospacing="0" w:line="276" w:lineRule="auto"/>
        <w:ind w:firstLine="652"/>
        <w:jc w:val="both"/>
        <w:rPr>
          <w:color w:val="000000" w:themeColor="text1"/>
          <w:sz w:val="27"/>
          <w:szCs w:val="27"/>
          <w:lang w:val="it-IT"/>
        </w:rPr>
      </w:pPr>
      <w:r w:rsidRPr="000016FB">
        <w:rPr>
          <w:color w:val="000000" w:themeColor="text1"/>
          <w:sz w:val="27"/>
          <w:szCs w:val="27"/>
          <w:lang w:val="it-IT"/>
        </w:rPr>
        <w:t>Tổ chức Đảng và các đoàn thể trong Trường hoạt động có hiệu quả, liên tục được xếp loại hoàn thành tốt nhiệm vụ và vững mạnh, tiên tiến xuất sắc. Nhà trường nghiêm chỉnh chấp hành pháp luật Nhà nước và tuân thủ nguyên tắc tập trung dân chủ. </w:t>
      </w:r>
    </w:p>
    <w:p w:rsidR="00604ADD" w:rsidRPr="00C55B01" w:rsidRDefault="00604ADD" w:rsidP="002D0BED">
      <w:pPr>
        <w:shd w:val="clear" w:color="auto" w:fill="FFFFFF"/>
        <w:spacing w:before="60" w:after="60"/>
        <w:jc w:val="both"/>
        <w:rPr>
          <w:rFonts w:eastAsia="Times New Roman"/>
          <w:color w:val="000000" w:themeColor="text1"/>
          <w:sz w:val="27"/>
          <w:szCs w:val="27"/>
          <w:lang w:val="it-IT"/>
        </w:rPr>
      </w:pPr>
      <w:r w:rsidRPr="00C55B01">
        <w:rPr>
          <w:rFonts w:eastAsia="Times New Roman"/>
          <w:b/>
          <w:bCs/>
          <w:i/>
          <w:iCs/>
          <w:color w:val="000000" w:themeColor="text1"/>
          <w:sz w:val="27"/>
          <w:szCs w:val="27"/>
          <w:lang w:val="it-IT"/>
        </w:rPr>
        <w:tab/>
      </w:r>
      <w:r w:rsidRPr="000016FB">
        <w:rPr>
          <w:rFonts w:eastAsia="Times New Roman"/>
          <w:b/>
          <w:bCs/>
          <w:i/>
          <w:iCs/>
          <w:color w:val="000000" w:themeColor="text1"/>
          <w:sz w:val="27"/>
          <w:szCs w:val="27"/>
          <w:lang w:val="vi-VN"/>
        </w:rPr>
        <w:t>*</w:t>
      </w:r>
      <w:r w:rsidRPr="000016FB">
        <w:rPr>
          <w:rFonts w:eastAsia="Times New Roman"/>
          <w:i/>
          <w:iCs/>
          <w:color w:val="000000" w:themeColor="text1"/>
          <w:sz w:val="27"/>
          <w:szCs w:val="27"/>
          <w:lang w:val="vi-VN"/>
        </w:rPr>
        <w:t> Những điểm mạnh:</w:t>
      </w:r>
      <w:r w:rsidRPr="000016FB">
        <w:rPr>
          <w:rFonts w:eastAsia="Times New Roman"/>
          <w:color w:val="000000" w:themeColor="text1"/>
          <w:sz w:val="27"/>
          <w:szCs w:val="27"/>
          <w:lang w:val="vi-VN"/>
        </w:rPr>
        <w:t> </w:t>
      </w:r>
    </w:p>
    <w:p w:rsidR="00604ADD" w:rsidRPr="000016FB" w:rsidRDefault="00604ADD" w:rsidP="002D0BED">
      <w:pPr>
        <w:shd w:val="clear" w:color="auto" w:fill="FFFFFF"/>
        <w:spacing w:before="60" w:after="60"/>
        <w:jc w:val="both"/>
        <w:rPr>
          <w:color w:val="000000" w:themeColor="text1"/>
          <w:sz w:val="27"/>
          <w:szCs w:val="27"/>
          <w:lang w:val="vi-VN"/>
        </w:rPr>
      </w:pPr>
      <w:r w:rsidRPr="00C55B01">
        <w:rPr>
          <w:rFonts w:eastAsia="Times New Roman"/>
          <w:color w:val="000000" w:themeColor="text1"/>
          <w:sz w:val="27"/>
          <w:szCs w:val="27"/>
          <w:lang w:val="it-IT"/>
        </w:rPr>
        <w:tab/>
      </w:r>
      <w:r w:rsidRPr="000016FB">
        <w:rPr>
          <w:color w:val="000000" w:themeColor="text1"/>
          <w:sz w:val="27"/>
          <w:szCs w:val="27"/>
          <w:lang w:val="vi-VN"/>
        </w:rPr>
        <w:t>Trườ</w:t>
      </w:r>
      <w:r w:rsidR="00EA1CB3">
        <w:rPr>
          <w:color w:val="000000" w:themeColor="text1"/>
          <w:sz w:val="27"/>
          <w:szCs w:val="27"/>
          <w:lang w:val="vi-VN"/>
        </w:rPr>
        <w:t xml:space="preserve">ng </w:t>
      </w:r>
      <w:r w:rsidR="00EA1CB3" w:rsidRPr="00C55B01">
        <w:rPr>
          <w:color w:val="000000" w:themeColor="text1"/>
          <w:sz w:val="27"/>
          <w:szCs w:val="27"/>
          <w:lang w:val="it-IT"/>
        </w:rPr>
        <w:t>C</w:t>
      </w:r>
      <w:r w:rsidRPr="000016FB">
        <w:rPr>
          <w:color w:val="000000" w:themeColor="text1"/>
          <w:sz w:val="27"/>
          <w:szCs w:val="27"/>
          <w:lang w:val="vi-VN"/>
        </w:rPr>
        <w:t>ao đẳng Y tế Hà Tĩnh có sứ mạng, được công bố công khai, có nội dung rõ ràng, phù hợp với chức năng, nhiệm vụ và nguồn lực của mình. Sứ mạng của Trường được xây dựng phù hợp với nhu cầu nguồn nhân lực y tế của tỉnh Hà Tĩnh nhằm đáp ứng yêu cầu về chăm sóc và bảo vệ sức khoẻ nhân dân, góp phần vào sự nghiệp công nghiệp hóa, hiện đại hóa quê hương, đất nước.</w:t>
      </w:r>
    </w:p>
    <w:p w:rsidR="00604ADD" w:rsidRPr="00C55B01"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t xml:space="preserve">Mục tiêu của Nhà trường được xác định trên cơ sở phát huy trí tuệ tập thể; được định kì rà soát, bổ sung và điều chỉnh phù hợp với tình hình thực tế của nhà trường và thực trạng của của công tác chăm sóc sức khỏe trong từng giai đoạn. Việc rà soát, điều chỉnh mục tiêu được công khai và tạo điều kiện cho mọi người có cơ hội tham gia góp ý dự thảo các văn bản. </w:t>
      </w:r>
    </w:p>
    <w:p w:rsidR="00604ADD" w:rsidRPr="00C55B01" w:rsidRDefault="00604ADD" w:rsidP="002D0BED">
      <w:pPr>
        <w:tabs>
          <w:tab w:val="left" w:pos="240"/>
        </w:tabs>
        <w:spacing w:before="60" w:after="60"/>
        <w:ind w:firstLine="652"/>
        <w:jc w:val="both"/>
        <w:rPr>
          <w:color w:val="000000" w:themeColor="text1"/>
          <w:sz w:val="27"/>
          <w:szCs w:val="27"/>
          <w:lang w:val="vi-VN"/>
        </w:rPr>
      </w:pPr>
      <w:r w:rsidRPr="000016FB">
        <w:rPr>
          <w:color w:val="000000" w:themeColor="text1"/>
          <w:sz w:val="27"/>
          <w:szCs w:val="27"/>
          <w:lang w:val="vi-VN"/>
        </w:rPr>
        <w:t>Cơ cấu tổ chức của Trường Cao đẳng Y tế Hà Tĩnh được sắp xếp và kiện toàn t</w:t>
      </w:r>
      <w:bookmarkStart w:id="89" w:name="OLE_LINK6"/>
      <w:bookmarkStart w:id="90" w:name="OLE_LINK7"/>
      <w:r w:rsidRPr="000016FB">
        <w:rPr>
          <w:color w:val="000000" w:themeColor="text1"/>
          <w:sz w:val="27"/>
          <w:szCs w:val="27"/>
          <w:lang w:val="vi-VN"/>
        </w:rPr>
        <w:t xml:space="preserve">heo đúng quy định của Điều lệ trường cao đẳng </w:t>
      </w:r>
      <w:bookmarkEnd w:id="89"/>
      <w:bookmarkEnd w:id="90"/>
      <w:r w:rsidRPr="000016FB">
        <w:rPr>
          <w:color w:val="000000" w:themeColor="text1"/>
          <w:sz w:val="27"/>
          <w:szCs w:val="27"/>
          <w:lang w:val="vi-VN"/>
        </w:rPr>
        <w:t xml:space="preserve">và được cụ thể hóa trong </w:t>
      </w:r>
      <w:r w:rsidRPr="000016FB">
        <w:rPr>
          <w:bCs/>
          <w:color w:val="000000" w:themeColor="text1"/>
          <w:sz w:val="27"/>
          <w:szCs w:val="27"/>
          <w:lang w:val="vi-VN"/>
        </w:rPr>
        <w:t>Quy chế  về tổ chức và hoạt động của Trường Cao đẳng Y tế Hà Tĩnh</w:t>
      </w:r>
      <w:r w:rsidRPr="000016FB">
        <w:rPr>
          <w:color w:val="000000" w:themeColor="text1"/>
          <w:sz w:val="27"/>
          <w:szCs w:val="27"/>
          <w:lang w:val="vi-VN"/>
        </w:rPr>
        <w:t>; cơ cấu tổ chức củ</w:t>
      </w:r>
      <w:r w:rsidR="002445B3">
        <w:rPr>
          <w:color w:val="000000" w:themeColor="text1"/>
          <w:sz w:val="27"/>
          <w:szCs w:val="27"/>
          <w:lang w:val="vi-VN"/>
        </w:rPr>
        <w:t xml:space="preserve">a </w:t>
      </w:r>
      <w:r w:rsidR="002445B3" w:rsidRPr="00C55B01">
        <w:rPr>
          <w:color w:val="000000" w:themeColor="text1"/>
          <w:sz w:val="27"/>
          <w:szCs w:val="27"/>
          <w:lang w:val="vi-VN"/>
        </w:rPr>
        <w:t>T</w:t>
      </w:r>
      <w:r w:rsidRPr="000016FB">
        <w:rPr>
          <w:color w:val="000000" w:themeColor="text1"/>
          <w:sz w:val="27"/>
          <w:szCs w:val="27"/>
          <w:lang w:val="vi-VN"/>
        </w:rPr>
        <w:t xml:space="preserve">rường phù hợp với quy mô đào tạo và tình hình phát triển, có mối quan hệ chặt chẽ giữa các bộ phận trong quá trình hoạt động, đáp ứng được sứ mạng và mục tiêu phát triển. </w:t>
      </w:r>
      <w:r w:rsidRPr="00C55B01">
        <w:rPr>
          <w:color w:val="000000" w:themeColor="text1"/>
          <w:sz w:val="27"/>
          <w:szCs w:val="27"/>
          <w:lang w:val="vi-VN"/>
        </w:rPr>
        <w:t xml:space="preserve">Lãnh đạo Trường </w:t>
      </w:r>
      <w:r w:rsidRPr="000016FB">
        <w:rPr>
          <w:color w:val="000000" w:themeColor="text1"/>
          <w:sz w:val="27"/>
          <w:szCs w:val="27"/>
          <w:lang w:val="vi-VN"/>
        </w:rPr>
        <w:t xml:space="preserve">có sự phân công nhiệm vụ rõ ràng, cụ thể. Sự hợp tác chặt chẽ, đoàn kết của </w:t>
      </w:r>
      <w:r w:rsidRPr="00C55B01">
        <w:rPr>
          <w:color w:val="000000" w:themeColor="text1"/>
          <w:sz w:val="27"/>
          <w:szCs w:val="27"/>
          <w:lang w:val="vi-VN"/>
        </w:rPr>
        <w:t xml:space="preserve">tập thể Lãnh đạo Trường </w:t>
      </w:r>
      <w:r w:rsidRPr="000016FB">
        <w:rPr>
          <w:color w:val="000000" w:themeColor="text1"/>
          <w:sz w:val="27"/>
          <w:szCs w:val="27"/>
          <w:lang w:val="vi-VN"/>
        </w:rPr>
        <w:t>phát huy được trí tuệ tập thể, là yếu tố đảm bảo hoàn thành tốt nhiệm vụ chính trị của Nhà trường.</w:t>
      </w:r>
    </w:p>
    <w:p w:rsidR="00604ADD" w:rsidRPr="00C55B01" w:rsidRDefault="00604ADD" w:rsidP="002D0BED">
      <w:pPr>
        <w:tabs>
          <w:tab w:val="left" w:pos="240"/>
        </w:tabs>
        <w:spacing w:before="60" w:after="60"/>
        <w:ind w:firstLine="652"/>
        <w:jc w:val="both"/>
        <w:rPr>
          <w:color w:val="000000" w:themeColor="text1"/>
          <w:sz w:val="27"/>
          <w:szCs w:val="27"/>
          <w:lang w:val="vi-VN"/>
        </w:rPr>
      </w:pPr>
      <w:r w:rsidRPr="000016FB">
        <w:rPr>
          <w:color w:val="000000" w:themeColor="text1"/>
          <w:sz w:val="27"/>
          <w:szCs w:val="27"/>
          <w:lang w:val="vi-VN"/>
        </w:rPr>
        <w:tab/>
        <w:t>Hiệu trưởng và các Phó hiệu trưởng đáp ứng được các yêu cầu về tiêu chuẩn, có năng lực, uy tín để hoàn thành tốt nhiệm vụ được giao. Trong 05 năm qua, Trường, các đơn vị trực thuộc và cán bộ, giảng viên, nhân viên của Trường đều hoàn thành tốt nhiệm vụ có nhiều thành tích được ghi nhận.</w:t>
      </w:r>
    </w:p>
    <w:p w:rsidR="00604ADD" w:rsidRPr="000016FB"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t xml:space="preserve">Đã tổ chức đánh giá năng lực học sinh lúc tốt nghiệp theo đúng mục tiêu đào tạo, đúng quy trình, quy chế của Bộ </w:t>
      </w:r>
      <w:r w:rsidRPr="00C55B01">
        <w:rPr>
          <w:color w:val="000000" w:themeColor="text1"/>
          <w:sz w:val="27"/>
          <w:szCs w:val="27"/>
          <w:lang w:val="vi-VN"/>
        </w:rPr>
        <w:t>Lao động - Thương binh và Xã hội</w:t>
      </w:r>
      <w:r w:rsidRPr="000016FB">
        <w:rPr>
          <w:color w:val="000000" w:themeColor="text1"/>
          <w:sz w:val="27"/>
          <w:szCs w:val="27"/>
          <w:lang w:val="vi-VN"/>
        </w:rPr>
        <w:t xml:space="preserve"> ban hành.</w:t>
      </w:r>
    </w:p>
    <w:p w:rsidR="00604ADD" w:rsidRPr="000016FB"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tab/>
        <w:t xml:space="preserve">Tổ chức điều tra về tình hình học sinh, sinh viên ra </w:t>
      </w:r>
      <w:r w:rsidRPr="00C55B01">
        <w:rPr>
          <w:color w:val="000000" w:themeColor="text1"/>
          <w:sz w:val="27"/>
          <w:szCs w:val="27"/>
          <w:lang w:val="vi-VN"/>
        </w:rPr>
        <w:t>T</w:t>
      </w:r>
      <w:r w:rsidRPr="000016FB">
        <w:rPr>
          <w:color w:val="000000" w:themeColor="text1"/>
          <w:sz w:val="27"/>
          <w:szCs w:val="27"/>
          <w:lang w:val="vi-VN"/>
        </w:rPr>
        <w:t xml:space="preserve">rường có việc làm từ đó có kế hoạch tư vấn giúp cho học sinh, sinh viên ra </w:t>
      </w:r>
      <w:r w:rsidRPr="00C55B01">
        <w:rPr>
          <w:color w:val="000000" w:themeColor="text1"/>
          <w:sz w:val="27"/>
          <w:szCs w:val="27"/>
          <w:lang w:val="vi-VN"/>
        </w:rPr>
        <w:t>T</w:t>
      </w:r>
      <w:r w:rsidRPr="000016FB">
        <w:rPr>
          <w:color w:val="000000" w:themeColor="text1"/>
          <w:sz w:val="27"/>
          <w:szCs w:val="27"/>
          <w:lang w:val="vi-VN"/>
        </w:rPr>
        <w:t>rường nhanh chóng tìm được nhiều việc làm hơn.</w:t>
      </w:r>
    </w:p>
    <w:p w:rsidR="00604ADD" w:rsidRPr="000016FB"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tab/>
        <w:t xml:space="preserve">Đánh giá được chất lượng đào tạo qua hội thảo với những khách hàng sử dụng sản phẩm đào tạo của Trường từ đó có kế hoạch điều chỉnh để phù hợp với nhu cầu xã hội. </w:t>
      </w:r>
    </w:p>
    <w:p w:rsidR="00604ADD" w:rsidRPr="000016FB"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lastRenderedPageBreak/>
        <w:t>Từng bước hoàn thiện trang bị cho học sinh, sinh viên kiến thức, kĩ năng mềm trước khi các em tốt nghiệp.</w:t>
      </w:r>
    </w:p>
    <w:p w:rsidR="00604ADD" w:rsidRPr="000016FB" w:rsidRDefault="00604ADD" w:rsidP="002D0BED">
      <w:pPr>
        <w:spacing w:before="60" w:after="60"/>
        <w:ind w:firstLine="680"/>
        <w:jc w:val="both"/>
        <w:rPr>
          <w:color w:val="000000" w:themeColor="text1"/>
          <w:sz w:val="27"/>
          <w:szCs w:val="27"/>
          <w:lang w:val="da-DK"/>
        </w:rPr>
      </w:pPr>
      <w:r w:rsidRPr="000016FB">
        <w:rPr>
          <w:color w:val="000000" w:themeColor="text1"/>
          <w:sz w:val="27"/>
          <w:szCs w:val="27"/>
          <w:lang w:val="da-DK"/>
        </w:rPr>
        <w:t>Các đơn vị trực thuộc Trường được tổ chức phù hợp, có cơ cấu và nhiệm vụ theo quy định, đảm bảo hoàn thành tốt nhiệm vụ được giao.</w:t>
      </w:r>
    </w:p>
    <w:p w:rsidR="00604ADD" w:rsidRPr="00C55B01" w:rsidRDefault="00604ADD" w:rsidP="002D0BED">
      <w:pPr>
        <w:spacing w:before="60" w:after="60"/>
        <w:ind w:firstLine="680"/>
        <w:jc w:val="both"/>
        <w:rPr>
          <w:color w:val="000000" w:themeColor="text1"/>
          <w:sz w:val="27"/>
          <w:szCs w:val="27"/>
          <w:lang w:val="da-DK"/>
        </w:rPr>
      </w:pPr>
      <w:r w:rsidRPr="000016FB">
        <w:rPr>
          <w:color w:val="000000" w:themeColor="text1"/>
          <w:sz w:val="27"/>
          <w:szCs w:val="27"/>
          <w:lang w:val="vi-VN"/>
        </w:rPr>
        <w:t>Các văn bản quy định mối quan hệ công tác, sự phối hợp giữa các đơn vị trực thuộc đã hoàn thiện</w:t>
      </w:r>
      <w:r w:rsidRPr="000016FB">
        <w:rPr>
          <w:color w:val="000000" w:themeColor="text1"/>
          <w:sz w:val="27"/>
          <w:szCs w:val="27"/>
          <w:lang w:val="da-DK"/>
        </w:rPr>
        <w:t xml:space="preserve"> giúp cho</w:t>
      </w:r>
      <w:r w:rsidRPr="000016FB">
        <w:rPr>
          <w:color w:val="000000" w:themeColor="text1"/>
          <w:sz w:val="27"/>
          <w:szCs w:val="27"/>
          <w:lang w:val="vi-VN"/>
        </w:rPr>
        <w:t xml:space="preserve"> công tác điều hành và quản lí</w:t>
      </w:r>
      <w:r w:rsidRPr="000016FB">
        <w:rPr>
          <w:color w:val="000000" w:themeColor="text1"/>
          <w:sz w:val="27"/>
          <w:szCs w:val="27"/>
          <w:lang w:val="da-DK"/>
        </w:rPr>
        <w:t xml:space="preserve"> được tốt hơn</w:t>
      </w:r>
      <w:r w:rsidRPr="000016FB">
        <w:rPr>
          <w:color w:val="000000" w:themeColor="text1"/>
          <w:sz w:val="27"/>
          <w:szCs w:val="27"/>
          <w:lang w:val="vi-VN"/>
        </w:rPr>
        <w:t>.</w:t>
      </w:r>
    </w:p>
    <w:p w:rsidR="00604ADD" w:rsidRPr="000016FB"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t xml:space="preserve">Nhà Trường và Sở Y tế đã tham mưu được văn bản triển khai thực hiện công tác kết hợp lãnh đạo Trường - Viện theo chỉ đạo của Bộ Y tế. Trong quá trình công tác đã có sự phối hợp tốt trong công tác quản lí đào tạo học sinh sinh viên tại các cơ sở thực hành, thành lập Trung tâm Tin học - Ngoại ngữ đáp ứng yêu cầu của </w:t>
      </w:r>
      <w:r w:rsidRPr="00C55B01">
        <w:rPr>
          <w:color w:val="000000" w:themeColor="text1"/>
          <w:sz w:val="27"/>
          <w:szCs w:val="27"/>
          <w:lang w:val="vi-VN"/>
        </w:rPr>
        <w:t>học sinh sinh viên</w:t>
      </w:r>
      <w:r w:rsidRPr="000016FB">
        <w:rPr>
          <w:color w:val="000000" w:themeColor="text1"/>
          <w:sz w:val="27"/>
          <w:szCs w:val="27"/>
          <w:lang w:val="vi-VN"/>
        </w:rPr>
        <w:t>.</w:t>
      </w:r>
    </w:p>
    <w:p w:rsidR="00604ADD" w:rsidRPr="000016FB"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t>Đội ngũ đảm bảo chất lượng giáo dục có năng lực, được tập huấn, bồi dưỡng chuyên môn nghiệp vụ về công tác đảm bảo chất lượng giáo dục đại học.</w:t>
      </w:r>
    </w:p>
    <w:p w:rsidR="00604ADD" w:rsidRPr="000016FB"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t>Đã triển khai các hoạt động tự đánh giá theo quy định.</w:t>
      </w:r>
    </w:p>
    <w:p w:rsidR="00604ADD" w:rsidRPr="000016FB"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t>Tổ chức Đảng trong Trường Cao đẳng Y tế Hà Tĩnh đã phát huy được vai trò lãnh đạo và hoạt động trong khuôn khổ pháp luật.Hoạt động của tổ chức Đảng đã đảm bảo thực hiện thành công nhiệm vụ chính trị. Sau hơn 2</w:t>
      </w:r>
      <w:r w:rsidRPr="00C55B01">
        <w:rPr>
          <w:color w:val="000000" w:themeColor="text1"/>
          <w:sz w:val="27"/>
          <w:szCs w:val="27"/>
          <w:lang w:val="vi-VN"/>
        </w:rPr>
        <w:t xml:space="preserve">4 </w:t>
      </w:r>
      <w:r w:rsidRPr="000016FB">
        <w:rPr>
          <w:color w:val="000000" w:themeColor="text1"/>
          <w:sz w:val="27"/>
          <w:szCs w:val="27"/>
          <w:lang w:val="vi-VN"/>
        </w:rPr>
        <w:t>năm hoạt động, Trường Cao đẳng Y tế đã duy trì sự ổn định và có những bước phát triển vượt bậc.</w:t>
      </w:r>
    </w:p>
    <w:p w:rsidR="00604ADD" w:rsidRPr="00C55B01"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t xml:space="preserve">Hoạt động của các tổ chức đoàn thể đã thu hút đông đảo cán bộ, viên chức và học sinhsinh viên tham gia, tạo ra sự đoàn kết nhất trí, góp phần thực hiện mục tiêu, nguyên lí giáo dục. Công đoàn </w:t>
      </w:r>
      <w:r w:rsidRPr="00C55B01">
        <w:rPr>
          <w:color w:val="000000" w:themeColor="text1"/>
          <w:sz w:val="27"/>
          <w:szCs w:val="27"/>
          <w:lang w:val="vi-VN"/>
        </w:rPr>
        <w:t>T</w:t>
      </w:r>
      <w:r w:rsidRPr="000016FB">
        <w:rPr>
          <w:color w:val="000000" w:themeColor="text1"/>
          <w:sz w:val="27"/>
          <w:szCs w:val="27"/>
          <w:lang w:val="vi-VN"/>
        </w:rPr>
        <w:t xml:space="preserve">rường, Đoàn TNCS HCMcủa </w:t>
      </w:r>
      <w:r w:rsidRPr="00C55B01">
        <w:rPr>
          <w:color w:val="000000" w:themeColor="text1"/>
          <w:sz w:val="27"/>
          <w:szCs w:val="27"/>
          <w:lang w:val="vi-VN"/>
        </w:rPr>
        <w:t>T</w:t>
      </w:r>
      <w:r w:rsidRPr="000016FB">
        <w:rPr>
          <w:color w:val="000000" w:themeColor="text1"/>
          <w:sz w:val="27"/>
          <w:szCs w:val="27"/>
          <w:lang w:val="vi-VN"/>
        </w:rPr>
        <w:t>rường luôn là những đơn vị dẫn đầu trong ngành Y tế và Đoàn các cơ quan cấp tỉnh.</w:t>
      </w:r>
    </w:p>
    <w:p w:rsidR="00604ADD" w:rsidRPr="00C55B01" w:rsidRDefault="00604ADD" w:rsidP="002D0BED">
      <w:pPr>
        <w:shd w:val="clear" w:color="auto" w:fill="FFFFFF"/>
        <w:spacing w:before="60" w:after="60"/>
        <w:jc w:val="both"/>
        <w:rPr>
          <w:rFonts w:eastAsia="Times New Roman"/>
          <w:color w:val="000000" w:themeColor="text1"/>
          <w:sz w:val="27"/>
          <w:szCs w:val="27"/>
          <w:lang w:val="vi-VN"/>
        </w:rPr>
      </w:pPr>
      <w:r w:rsidRPr="00C55B01">
        <w:rPr>
          <w:rFonts w:eastAsia="Times New Roman"/>
          <w:i/>
          <w:iCs/>
          <w:color w:val="000000" w:themeColor="text1"/>
          <w:sz w:val="27"/>
          <w:szCs w:val="27"/>
          <w:lang w:val="vi-VN"/>
        </w:rPr>
        <w:tab/>
      </w:r>
      <w:r w:rsidRPr="000016FB">
        <w:rPr>
          <w:rFonts w:eastAsia="Times New Roman"/>
          <w:i/>
          <w:iCs/>
          <w:color w:val="000000" w:themeColor="text1"/>
          <w:sz w:val="27"/>
          <w:szCs w:val="27"/>
          <w:lang w:val="vi-VN"/>
        </w:rPr>
        <w:t>* Những tồn tại:</w:t>
      </w:r>
      <w:r w:rsidRPr="000016FB">
        <w:rPr>
          <w:rFonts w:eastAsia="Times New Roman"/>
          <w:color w:val="000000" w:themeColor="text1"/>
          <w:sz w:val="27"/>
          <w:szCs w:val="27"/>
          <w:lang w:val="vi-VN"/>
        </w:rPr>
        <w:t> </w:t>
      </w:r>
    </w:p>
    <w:p w:rsidR="00604ADD" w:rsidRPr="00C55B01" w:rsidRDefault="00604ADD" w:rsidP="002D0BED">
      <w:pPr>
        <w:shd w:val="clear" w:color="auto" w:fill="FFFFFF"/>
        <w:spacing w:before="60" w:after="60"/>
        <w:jc w:val="both"/>
        <w:rPr>
          <w:color w:val="000000" w:themeColor="text1"/>
          <w:sz w:val="27"/>
          <w:szCs w:val="27"/>
          <w:lang w:val="vi-VN"/>
        </w:rPr>
      </w:pPr>
      <w:r w:rsidRPr="00C55B01">
        <w:rPr>
          <w:rFonts w:eastAsia="Times New Roman"/>
          <w:color w:val="000000" w:themeColor="text1"/>
          <w:sz w:val="27"/>
          <w:szCs w:val="27"/>
          <w:lang w:val="vi-VN"/>
        </w:rPr>
        <w:tab/>
      </w:r>
      <w:r w:rsidRPr="000016FB">
        <w:rPr>
          <w:color w:val="000000" w:themeColor="text1"/>
          <w:sz w:val="27"/>
          <w:szCs w:val="27"/>
          <w:lang w:val="vi-VN"/>
        </w:rPr>
        <w:t>Việc bổ sung, điều chỉnh mục tiêu của Trường đã được quan tâm nhằm đáp ứng yêu cầu xã hội theo giai đoạn cụ thể, tuy vậy cơ sở để góp phần xây dựng mục tiêu là nhà tuyển dụng và người học đã có việc làm Nhà trường chưa tập hợp được nhiều ý kiến đóng góp.</w:t>
      </w:r>
    </w:p>
    <w:p w:rsidR="00604ADD" w:rsidRPr="00C55B01" w:rsidRDefault="00604ADD" w:rsidP="002D0BED">
      <w:pPr>
        <w:spacing w:before="60" w:after="60"/>
        <w:ind w:firstLine="720"/>
        <w:jc w:val="both"/>
        <w:rPr>
          <w:color w:val="000000" w:themeColor="text1"/>
          <w:sz w:val="27"/>
          <w:szCs w:val="27"/>
          <w:lang w:val="vi-VN"/>
        </w:rPr>
      </w:pPr>
      <w:r w:rsidRPr="000016FB">
        <w:rPr>
          <w:color w:val="000000" w:themeColor="text1"/>
          <w:sz w:val="27"/>
          <w:szCs w:val="27"/>
          <w:lang w:val="vi-VN"/>
        </w:rPr>
        <w:t>Nguồn nhân lực của Trường hiện còn thiếu</w:t>
      </w:r>
      <w:r w:rsidRPr="00C55B01">
        <w:rPr>
          <w:color w:val="000000" w:themeColor="text1"/>
          <w:sz w:val="27"/>
          <w:szCs w:val="27"/>
          <w:lang w:val="vi-VN"/>
        </w:rPr>
        <w:t xml:space="preserve"> nên m</w:t>
      </w:r>
      <w:r w:rsidRPr="000016FB">
        <w:rPr>
          <w:color w:val="000000" w:themeColor="text1"/>
          <w:sz w:val="27"/>
          <w:szCs w:val="27"/>
          <w:lang w:val="vi-VN"/>
        </w:rPr>
        <w:t xml:space="preserve">ỗi cá nhân phải đảm nhiệm khối lượng công việc lớnnên phần nào làm giảm hiệu quả của các hoạt động. Các </w:t>
      </w:r>
      <w:r w:rsidRPr="00C55B01">
        <w:rPr>
          <w:color w:val="000000" w:themeColor="text1"/>
          <w:sz w:val="27"/>
          <w:szCs w:val="27"/>
          <w:lang w:val="vi-VN"/>
        </w:rPr>
        <w:t>đơn vị</w:t>
      </w:r>
      <w:r w:rsidRPr="000016FB">
        <w:rPr>
          <w:color w:val="000000" w:themeColor="text1"/>
          <w:sz w:val="27"/>
          <w:szCs w:val="27"/>
          <w:lang w:val="vi-VN"/>
        </w:rPr>
        <w:t xml:space="preserve"> trực thuộc Trường chưa phát huy hết vai trò tự chủ của mình trong công việc, vì vậy hiệu quả ở một số đơn vị chưa cao.</w:t>
      </w:r>
    </w:p>
    <w:p w:rsidR="00604ADD" w:rsidRPr="000016FB"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t>Nội dung sinh hoạt ở một số chi bộ vẫn còn nặng về công tác chuyên môn. Nghiệp vụ công tác đảng của một số đồng chí cấp uỷ chưa cao, nhất là công tác kiểm tra giám sát.</w:t>
      </w:r>
    </w:p>
    <w:p w:rsidR="00604ADD" w:rsidRPr="00C55B01"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t xml:space="preserve">Các hoạt động câu lạc bộ, diễn đàn, các hội thi chưa được tổ chức nhiều. Công tác giáo dục truyền thống, giáo dục nếp sống văn hoá, văn minh, ý thức tự giác trong đoàn thanh niên còn hạn chế. </w:t>
      </w:r>
    </w:p>
    <w:p w:rsidR="00604ADD" w:rsidRPr="00C55B01" w:rsidRDefault="00604ADD" w:rsidP="002D0BED">
      <w:pPr>
        <w:shd w:val="clear" w:color="auto" w:fill="FFFFFF"/>
        <w:spacing w:before="60" w:after="60"/>
        <w:jc w:val="both"/>
        <w:rPr>
          <w:rFonts w:eastAsia="Times New Roman"/>
          <w:i/>
          <w:iCs/>
          <w:color w:val="000000" w:themeColor="text1"/>
          <w:sz w:val="27"/>
          <w:szCs w:val="27"/>
          <w:lang w:val="vi-VN"/>
        </w:rPr>
      </w:pPr>
      <w:r w:rsidRPr="00C55B01">
        <w:rPr>
          <w:rFonts w:eastAsia="Times New Roman"/>
          <w:i/>
          <w:iCs/>
          <w:color w:val="000000" w:themeColor="text1"/>
          <w:sz w:val="27"/>
          <w:szCs w:val="27"/>
          <w:lang w:val="vi-VN"/>
        </w:rPr>
        <w:lastRenderedPageBreak/>
        <w:tab/>
      </w:r>
      <w:r w:rsidRPr="000016FB">
        <w:rPr>
          <w:rFonts w:eastAsia="Times New Roman"/>
          <w:i/>
          <w:iCs/>
          <w:color w:val="000000" w:themeColor="text1"/>
          <w:sz w:val="27"/>
          <w:szCs w:val="27"/>
          <w:lang w:val="vi-VN"/>
        </w:rPr>
        <w:t xml:space="preserve">* Kế hoạch nâng cao chất lượng: </w:t>
      </w:r>
    </w:p>
    <w:p w:rsidR="00604ADD" w:rsidRPr="000016FB" w:rsidRDefault="00604ADD" w:rsidP="002D0BED">
      <w:pPr>
        <w:shd w:val="clear" w:color="auto" w:fill="FFFFFF"/>
        <w:spacing w:before="60" w:after="60"/>
        <w:jc w:val="both"/>
        <w:rPr>
          <w:color w:val="000000" w:themeColor="text1"/>
          <w:sz w:val="27"/>
          <w:szCs w:val="27"/>
          <w:lang w:val="vi-VN"/>
        </w:rPr>
      </w:pPr>
      <w:r w:rsidRPr="00C55B01">
        <w:rPr>
          <w:rFonts w:eastAsia="Times New Roman"/>
          <w:i/>
          <w:iCs/>
          <w:color w:val="000000" w:themeColor="text1"/>
          <w:sz w:val="27"/>
          <w:szCs w:val="27"/>
          <w:lang w:val="vi-VN"/>
        </w:rPr>
        <w:tab/>
      </w:r>
      <w:r w:rsidRPr="000016FB">
        <w:rPr>
          <w:color w:val="000000" w:themeColor="text1"/>
          <w:sz w:val="27"/>
          <w:szCs w:val="27"/>
          <w:lang w:val="vi-VN"/>
        </w:rPr>
        <w:t xml:space="preserve">Tiếp tục thông báo rộng rãi và thường xuyên sứ mạng và mục tiêu Trường Cao đẳng Y tế  Hà Tĩnh qua các phương tiện truyền thông (website Trường, Báo, Đài </w:t>
      </w:r>
      <w:r w:rsidRPr="00C55B01">
        <w:rPr>
          <w:color w:val="000000" w:themeColor="text1"/>
          <w:sz w:val="27"/>
          <w:szCs w:val="27"/>
          <w:lang w:val="vi-VN"/>
        </w:rPr>
        <w:t>T</w:t>
      </w:r>
      <w:r w:rsidRPr="000016FB">
        <w:rPr>
          <w:color w:val="000000" w:themeColor="text1"/>
          <w:sz w:val="27"/>
          <w:szCs w:val="27"/>
          <w:lang w:val="vi-VN"/>
        </w:rPr>
        <w:t xml:space="preserve">rung ương và địa phương) nhằm thu hút sự quan tâm của toàn xã hội, trong đó có các nhà tuyển dụng. Trong giai đoạn 2015-2020, xây dựng quy hoạch và kế hoạch cụ thể về công tác đào tạo, bồi dưỡng và tuyển dụng để nâng cao chất lượng và số lượng đội ngũ giảng viên đáp ứng ngày càng tốt hơn cho công tác giảng dạy, nghiên cứu khoa học và các hoạt động khác. Trường sẽ hoàn chỉnh và trình UBND tỉnh Hà Tĩnh phê duyệt </w:t>
      </w:r>
      <w:r w:rsidRPr="000016FB">
        <w:rPr>
          <w:i/>
          <w:color w:val="000000" w:themeColor="text1"/>
          <w:sz w:val="27"/>
          <w:szCs w:val="27"/>
          <w:lang w:val="vi-VN"/>
        </w:rPr>
        <w:t>Kế hoạch chiến lược phát triển của Trường giai đoạn 2015-2020 và tầm nhìn đến năm 2030.</w:t>
      </w:r>
    </w:p>
    <w:p w:rsidR="00604ADD" w:rsidRPr="000016FB" w:rsidRDefault="00604ADD" w:rsidP="002D0BED">
      <w:pPr>
        <w:spacing w:before="60" w:after="60"/>
        <w:ind w:firstLine="680"/>
        <w:jc w:val="both"/>
        <w:rPr>
          <w:b/>
          <w:color w:val="000000" w:themeColor="text1"/>
          <w:sz w:val="27"/>
          <w:szCs w:val="27"/>
          <w:lang w:val="vi-VN"/>
        </w:rPr>
      </w:pPr>
      <w:r w:rsidRPr="000016FB">
        <w:rPr>
          <w:color w:val="000000" w:themeColor="text1"/>
          <w:sz w:val="27"/>
          <w:szCs w:val="27"/>
          <w:lang w:val="vi-VN"/>
        </w:rPr>
        <w:t>Đẩy nhanh tiến độ xây dựng các hạng mục tiếp theo về cơ sở vật chất của Trường ở địa điểm mới và đưa ra các giải pháp phù hợp để thực hiện có hiệu quả sứ mạng, mục tiêu đã đề ra.</w:t>
      </w:r>
    </w:p>
    <w:p w:rsidR="00604ADD" w:rsidRPr="000016FB" w:rsidRDefault="00604ADD" w:rsidP="002D0BED">
      <w:pPr>
        <w:tabs>
          <w:tab w:val="left" w:pos="360"/>
          <w:tab w:val="left" w:pos="2880"/>
        </w:tabs>
        <w:spacing w:before="60" w:after="60"/>
        <w:ind w:firstLine="652"/>
        <w:jc w:val="both"/>
        <w:rPr>
          <w:color w:val="000000" w:themeColor="text1"/>
          <w:sz w:val="27"/>
          <w:szCs w:val="27"/>
          <w:lang w:val="vi-VN"/>
        </w:rPr>
      </w:pPr>
      <w:r w:rsidRPr="000016FB">
        <w:rPr>
          <w:color w:val="000000" w:themeColor="text1"/>
          <w:sz w:val="27"/>
          <w:szCs w:val="27"/>
          <w:lang w:val="vi-VN"/>
        </w:rPr>
        <w:t>Phòng Khảo thí và Kiểm định chất lượng giáo dục chủ trì và phối hợp cùng các phòng chức năng thực hiện khảo sát toàn diện ý kiến của các cơ sở Y tế, các doanh nghiệp và xã hội, nhằm bổ sung và hoàn chỉnh mục tiêu của mình theo định hướng đào tạo đáp ứng nhu cầu của các cơ sở Y tế và xã hội.</w:t>
      </w:r>
    </w:p>
    <w:p w:rsidR="00604ADD" w:rsidRPr="000016FB" w:rsidRDefault="00604ADD" w:rsidP="002D0BED">
      <w:pPr>
        <w:spacing w:before="60" w:after="60"/>
        <w:ind w:firstLine="652"/>
        <w:jc w:val="both"/>
        <w:rPr>
          <w:color w:val="000000" w:themeColor="text1"/>
          <w:sz w:val="27"/>
          <w:szCs w:val="27"/>
          <w:lang w:val="vi-VN"/>
        </w:rPr>
      </w:pPr>
      <w:r w:rsidRPr="00C55B01">
        <w:rPr>
          <w:color w:val="000000" w:themeColor="text1"/>
          <w:sz w:val="27"/>
          <w:szCs w:val="27"/>
          <w:lang w:val="vi-VN"/>
        </w:rPr>
        <w:t>Trên</w:t>
      </w:r>
      <w:r w:rsidRPr="000016FB">
        <w:rPr>
          <w:color w:val="000000" w:themeColor="text1"/>
          <w:sz w:val="27"/>
          <w:szCs w:val="27"/>
          <w:lang w:val="vi-VN"/>
        </w:rPr>
        <w:t xml:space="preserve"> cơ sở </w:t>
      </w:r>
      <w:r w:rsidRPr="000016FB">
        <w:rPr>
          <w:bCs/>
          <w:color w:val="000000" w:themeColor="text1"/>
          <w:sz w:val="27"/>
          <w:szCs w:val="27"/>
          <w:lang w:val="vi-VN"/>
        </w:rPr>
        <w:t>Quy chế tổ chức và hoạt động của Trường Cao đẳng Y tế</w:t>
      </w:r>
      <w:r w:rsidRPr="000016FB">
        <w:rPr>
          <w:color w:val="000000" w:themeColor="text1"/>
          <w:sz w:val="27"/>
          <w:szCs w:val="27"/>
          <w:lang w:val="vi-VN"/>
        </w:rPr>
        <w:t xml:space="preserve"> Hà Tĩnh, </w:t>
      </w:r>
      <w:r w:rsidRPr="00C55B01">
        <w:rPr>
          <w:color w:val="000000" w:themeColor="text1"/>
          <w:sz w:val="27"/>
          <w:szCs w:val="27"/>
          <w:lang w:val="vi-VN"/>
        </w:rPr>
        <w:t xml:space="preserve">Lãnh đạo </w:t>
      </w:r>
      <w:r w:rsidRPr="000016FB">
        <w:rPr>
          <w:color w:val="000000" w:themeColor="text1"/>
          <w:sz w:val="27"/>
          <w:szCs w:val="27"/>
          <w:lang w:val="vi-VN"/>
        </w:rPr>
        <w:t xml:space="preserve">Trường xây dựng quy hoạch dài hạn đội ngũ cán bộ quản lí, giảng viên, nhân viên đáp ứng được yêu cầu phát triển của </w:t>
      </w:r>
      <w:r w:rsidRPr="00C55B01">
        <w:rPr>
          <w:color w:val="000000" w:themeColor="text1"/>
          <w:sz w:val="27"/>
          <w:szCs w:val="27"/>
          <w:lang w:val="vi-VN"/>
        </w:rPr>
        <w:t>T</w:t>
      </w:r>
      <w:r w:rsidRPr="000016FB">
        <w:rPr>
          <w:color w:val="000000" w:themeColor="text1"/>
          <w:sz w:val="27"/>
          <w:szCs w:val="27"/>
          <w:lang w:val="vi-VN"/>
        </w:rPr>
        <w:t>rường về quy mô, chất lượng đào tạo, về quản lí toàn diện Nhà trường, kiện toàn bộ máy nhân sự của các phòng chức năng đảm bảo chất lượng, hiệu quả theo yêu cầu mới. Rà soát chức năng của các đơn vị để phân nhân lực hợp lí. Hợp đồng thêm nhân lực tham gia công tác hỗ trợ phục vụ. Tăng cường thu hút cán bộ chuyên môn có trình độ cao.Chú trọng đổi mới công tác quản lí cấp Khoa, Bộ môn. Tăng cường công tác đào tạo đội ngũ giảng viên cơ hữu để nâng cao hiệu quả giảng dạy, giáo dục.</w:t>
      </w:r>
    </w:p>
    <w:p w:rsidR="00604ADD" w:rsidRPr="000016FB" w:rsidRDefault="00604ADD" w:rsidP="002D0BED">
      <w:pPr>
        <w:spacing w:before="60" w:after="60"/>
        <w:ind w:firstLine="680"/>
        <w:jc w:val="both"/>
        <w:rPr>
          <w:color w:val="000000" w:themeColor="text1"/>
          <w:sz w:val="27"/>
          <w:szCs w:val="27"/>
          <w:lang w:val="vi-VN"/>
        </w:rPr>
      </w:pPr>
      <w:r w:rsidRPr="00C55B01">
        <w:rPr>
          <w:color w:val="000000" w:themeColor="text1"/>
          <w:sz w:val="27"/>
          <w:szCs w:val="27"/>
          <w:lang w:val="vi-VN"/>
        </w:rPr>
        <w:t>T</w:t>
      </w:r>
      <w:r w:rsidRPr="000016FB">
        <w:rPr>
          <w:color w:val="000000" w:themeColor="text1"/>
          <w:sz w:val="27"/>
          <w:szCs w:val="27"/>
          <w:lang w:val="vi-VN"/>
        </w:rPr>
        <w:t>ích cực tìm giải pháp xây dựng Bệnh viện thực hành của Trường để phát huy khả năng chuyên môn của giảng viên, giáo viên đồng thời tạo cơ sở thực tập thực hành tốt của học sinh, sinh viên.</w:t>
      </w:r>
    </w:p>
    <w:p w:rsidR="00604ADD" w:rsidRPr="000016FB" w:rsidRDefault="00604ADD" w:rsidP="002D0BED">
      <w:pPr>
        <w:spacing w:before="60" w:after="60"/>
        <w:ind w:firstLine="680"/>
        <w:jc w:val="both"/>
        <w:rPr>
          <w:color w:val="000000" w:themeColor="text1"/>
          <w:sz w:val="27"/>
          <w:szCs w:val="27"/>
          <w:lang w:val="da-DK"/>
        </w:rPr>
      </w:pPr>
      <w:r w:rsidRPr="000016FB">
        <w:rPr>
          <w:color w:val="000000" w:themeColor="text1"/>
          <w:sz w:val="27"/>
          <w:szCs w:val="27"/>
          <w:lang w:val="da-DK"/>
        </w:rPr>
        <w:t>Xây dựng và ban hành quy định về hoạt động đảm bảo chất lượng bên trong Nhà trường, tạo hành lang pháp lí cho công tác đảm bảo chất lượng được chủ động, ổn định, mang lại hiệu quả góp phần cải tiến và nâng cao chất lượng đào tạo.</w:t>
      </w:r>
    </w:p>
    <w:p w:rsidR="00604ADD" w:rsidRPr="00C55B01" w:rsidRDefault="00604ADD" w:rsidP="002D0BED">
      <w:pPr>
        <w:spacing w:before="60" w:after="60"/>
        <w:jc w:val="both"/>
        <w:rPr>
          <w:color w:val="000000" w:themeColor="text1"/>
          <w:sz w:val="27"/>
          <w:szCs w:val="27"/>
          <w:lang w:val="vi-VN"/>
        </w:rPr>
      </w:pPr>
      <w:r w:rsidRPr="00C55B01">
        <w:rPr>
          <w:color w:val="000000" w:themeColor="text1"/>
          <w:sz w:val="27"/>
          <w:szCs w:val="27"/>
          <w:lang w:val="vi-VN"/>
        </w:rPr>
        <w:tab/>
      </w:r>
      <w:r w:rsidRPr="000016FB">
        <w:rPr>
          <w:color w:val="000000" w:themeColor="text1"/>
          <w:sz w:val="27"/>
          <w:szCs w:val="27"/>
          <w:lang w:val="vi-VN"/>
        </w:rPr>
        <w:t>Hàng năm Đảng uỷ tiếp tục ra Nghị quyết về đổi mới và nâng cao chất lượng sinh hoạt của Chi bộ, xây dựng kế hoạch bồi dưỡng nghiệp vụ công tác Đảng cho cấp ủy.</w:t>
      </w:r>
    </w:p>
    <w:p w:rsidR="00604ADD" w:rsidRPr="00C55B01"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t xml:space="preserve">Đoàn trường xây dựng kế hoạch cụ thể thực hiện công tác giáo dục truyền thống, lối sống và ý thức tự giác trong Đoàn viên. Tổ chức các diễn đàn, các câu lạc bộ, các hội thi để tạo ra nhiều sân chơi bổ ích cho đoàn viên thanh niên, nâng cao </w:t>
      </w:r>
      <w:r w:rsidRPr="000016FB">
        <w:rPr>
          <w:color w:val="000000" w:themeColor="text1"/>
          <w:sz w:val="27"/>
          <w:szCs w:val="27"/>
          <w:lang w:val="vi-VN"/>
        </w:rPr>
        <w:lastRenderedPageBreak/>
        <w:t>kiến thức văn hóa-xã hội và chuyên môn nghề nghiệp, góp phần nâng cao chất lượng giáo dục toàn diện.</w:t>
      </w:r>
    </w:p>
    <w:p w:rsidR="009056E2" w:rsidRPr="000016FB" w:rsidRDefault="009056E2" w:rsidP="002D0BED">
      <w:pPr>
        <w:spacing w:before="60" w:after="60"/>
        <w:jc w:val="both"/>
        <w:rPr>
          <w:b/>
          <w:sz w:val="27"/>
          <w:szCs w:val="27"/>
          <w:lang w:val="pt-BR"/>
        </w:rPr>
      </w:pPr>
      <w:r w:rsidRPr="000016FB">
        <w:rPr>
          <w:b/>
          <w:sz w:val="27"/>
          <w:szCs w:val="27"/>
          <w:lang w:val="pt-BR"/>
        </w:rPr>
        <w:t>Điểm đánh giá tiêu chí 1</w:t>
      </w:r>
    </w:p>
    <w:tbl>
      <w:tblPr>
        <w:tblW w:w="479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2306"/>
        <w:gridCol w:w="2492"/>
      </w:tblGrid>
      <w:tr w:rsidR="009056E2" w:rsidRPr="000016FB" w:rsidTr="00904E0B">
        <w:trPr>
          <w:trHeight w:val="717"/>
          <w:jc w:val="center"/>
        </w:trPr>
        <w:tc>
          <w:tcPr>
            <w:tcW w:w="2306" w:type="dxa"/>
            <w:vAlign w:val="center"/>
            <w:hideMark/>
          </w:tcPr>
          <w:p w:rsidR="009056E2" w:rsidRPr="000016FB" w:rsidRDefault="009056E2" w:rsidP="002D0BED">
            <w:pPr>
              <w:tabs>
                <w:tab w:val="left" w:pos="960"/>
              </w:tabs>
              <w:spacing w:before="60" w:after="60"/>
              <w:jc w:val="both"/>
              <w:rPr>
                <w:b/>
                <w:spacing w:val="-10"/>
                <w:sz w:val="27"/>
                <w:szCs w:val="27"/>
                <w:lang w:val="en-GB"/>
              </w:rPr>
            </w:pPr>
            <w:r w:rsidRPr="000016FB">
              <w:rPr>
                <w:b/>
                <w:spacing w:val="-10"/>
                <w:sz w:val="27"/>
                <w:szCs w:val="27"/>
              </w:rPr>
              <w:t xml:space="preserve">Tiêu chí, tiêu chuẩn  </w:t>
            </w:r>
          </w:p>
        </w:tc>
        <w:tc>
          <w:tcPr>
            <w:tcW w:w="2492" w:type="dxa"/>
            <w:vAlign w:val="center"/>
            <w:hideMark/>
          </w:tcPr>
          <w:p w:rsidR="009056E2" w:rsidRPr="000016FB" w:rsidRDefault="009056E2" w:rsidP="002D0BED">
            <w:pPr>
              <w:tabs>
                <w:tab w:val="left" w:pos="960"/>
              </w:tabs>
              <w:spacing w:before="60" w:after="60"/>
              <w:jc w:val="center"/>
              <w:rPr>
                <w:b/>
                <w:spacing w:val="-10"/>
                <w:sz w:val="27"/>
                <w:szCs w:val="27"/>
                <w:lang w:val="en-GB"/>
              </w:rPr>
            </w:pPr>
            <w:r w:rsidRPr="000016FB">
              <w:rPr>
                <w:b/>
                <w:spacing w:val="-10"/>
                <w:sz w:val="27"/>
                <w:szCs w:val="27"/>
              </w:rPr>
              <w:t>Điểm tự đánh giá</w:t>
            </w:r>
          </w:p>
        </w:tc>
      </w:tr>
      <w:tr w:rsidR="009056E2" w:rsidRPr="000016FB" w:rsidTr="00904E0B">
        <w:trPr>
          <w:jc w:val="center"/>
        </w:trPr>
        <w:tc>
          <w:tcPr>
            <w:tcW w:w="2306" w:type="dxa"/>
            <w:vAlign w:val="center"/>
            <w:hideMark/>
          </w:tcPr>
          <w:p w:rsidR="009056E2" w:rsidRPr="000016FB" w:rsidRDefault="009056E2" w:rsidP="002D0BED">
            <w:pPr>
              <w:tabs>
                <w:tab w:val="left" w:pos="960"/>
              </w:tabs>
              <w:spacing w:before="60" w:after="60"/>
              <w:jc w:val="both"/>
              <w:rPr>
                <w:b/>
                <w:spacing w:val="-10"/>
                <w:sz w:val="27"/>
                <w:szCs w:val="27"/>
                <w:lang w:val="en-GB"/>
              </w:rPr>
            </w:pPr>
            <w:r w:rsidRPr="000016FB">
              <w:rPr>
                <w:b/>
                <w:spacing w:val="-10"/>
                <w:sz w:val="27"/>
                <w:szCs w:val="27"/>
              </w:rPr>
              <w:t xml:space="preserve">Tiêu chí </w:t>
            </w:r>
            <w:r w:rsidR="002702B9">
              <w:rPr>
                <w:b/>
                <w:spacing w:val="-10"/>
                <w:sz w:val="27"/>
                <w:szCs w:val="27"/>
              </w:rPr>
              <w:t>1</w:t>
            </w:r>
          </w:p>
        </w:tc>
        <w:tc>
          <w:tcPr>
            <w:tcW w:w="2492" w:type="dxa"/>
            <w:vAlign w:val="center"/>
          </w:tcPr>
          <w:p w:rsidR="009056E2" w:rsidRPr="000016FB" w:rsidRDefault="009056E2" w:rsidP="002D0BED">
            <w:pPr>
              <w:tabs>
                <w:tab w:val="left" w:pos="960"/>
              </w:tabs>
              <w:spacing w:before="60" w:after="60"/>
              <w:jc w:val="center"/>
              <w:rPr>
                <w:b/>
                <w:spacing w:val="-10"/>
                <w:sz w:val="27"/>
                <w:szCs w:val="27"/>
                <w:lang w:val="en-GB"/>
              </w:rPr>
            </w:pPr>
            <w:r w:rsidRPr="000016FB">
              <w:rPr>
                <w:b/>
                <w:spacing w:val="-10"/>
                <w:sz w:val="27"/>
                <w:szCs w:val="27"/>
                <w:lang w:val="en-GB"/>
              </w:rPr>
              <w:t>12</w:t>
            </w:r>
          </w:p>
        </w:tc>
      </w:tr>
      <w:tr w:rsidR="009056E2" w:rsidRPr="000016FB" w:rsidTr="00904E0B">
        <w:trPr>
          <w:jc w:val="center"/>
        </w:trPr>
        <w:tc>
          <w:tcPr>
            <w:tcW w:w="2306" w:type="dxa"/>
            <w:vAlign w:val="center"/>
            <w:hideMark/>
          </w:tcPr>
          <w:p w:rsidR="009056E2" w:rsidRPr="000016FB" w:rsidRDefault="009056E2" w:rsidP="002D0BED">
            <w:pPr>
              <w:tabs>
                <w:tab w:val="left" w:pos="960"/>
              </w:tabs>
              <w:spacing w:before="60" w:after="60"/>
              <w:jc w:val="both"/>
              <w:rPr>
                <w:spacing w:val="-10"/>
                <w:sz w:val="27"/>
                <w:szCs w:val="27"/>
                <w:lang w:val="en-GB"/>
              </w:rPr>
            </w:pPr>
            <w:r w:rsidRPr="000016FB">
              <w:rPr>
                <w:spacing w:val="-10"/>
                <w:sz w:val="27"/>
                <w:szCs w:val="27"/>
              </w:rPr>
              <w:t>Tiêu chuẩn  1</w:t>
            </w:r>
          </w:p>
        </w:tc>
        <w:tc>
          <w:tcPr>
            <w:tcW w:w="2492" w:type="dxa"/>
            <w:vAlign w:val="center"/>
          </w:tcPr>
          <w:p w:rsidR="009056E2" w:rsidRPr="000016FB" w:rsidRDefault="009056E2"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9056E2" w:rsidRPr="000016FB" w:rsidTr="00904E0B">
        <w:trPr>
          <w:jc w:val="center"/>
        </w:trPr>
        <w:tc>
          <w:tcPr>
            <w:tcW w:w="2306" w:type="dxa"/>
            <w:vAlign w:val="center"/>
            <w:hideMark/>
          </w:tcPr>
          <w:p w:rsidR="009056E2" w:rsidRPr="000016FB" w:rsidRDefault="009056E2" w:rsidP="002D0BED">
            <w:pPr>
              <w:tabs>
                <w:tab w:val="left" w:pos="960"/>
              </w:tabs>
              <w:spacing w:before="60" w:after="60"/>
              <w:jc w:val="both"/>
              <w:rPr>
                <w:spacing w:val="-10"/>
                <w:sz w:val="27"/>
                <w:szCs w:val="27"/>
                <w:lang w:val="en-GB"/>
              </w:rPr>
            </w:pPr>
            <w:r w:rsidRPr="000016FB">
              <w:rPr>
                <w:spacing w:val="-10"/>
                <w:sz w:val="27"/>
                <w:szCs w:val="27"/>
              </w:rPr>
              <w:t xml:space="preserve">Tiêu chuẩn  2 </w:t>
            </w:r>
          </w:p>
        </w:tc>
        <w:tc>
          <w:tcPr>
            <w:tcW w:w="2492" w:type="dxa"/>
            <w:vAlign w:val="center"/>
          </w:tcPr>
          <w:p w:rsidR="009056E2" w:rsidRPr="000016FB" w:rsidRDefault="009056E2"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9056E2" w:rsidRPr="000016FB" w:rsidTr="00904E0B">
        <w:trPr>
          <w:jc w:val="center"/>
        </w:trPr>
        <w:tc>
          <w:tcPr>
            <w:tcW w:w="2306" w:type="dxa"/>
            <w:vAlign w:val="center"/>
          </w:tcPr>
          <w:p w:rsidR="009056E2" w:rsidRPr="000016FB" w:rsidRDefault="009056E2" w:rsidP="002D0BED">
            <w:pPr>
              <w:tabs>
                <w:tab w:val="left" w:pos="960"/>
              </w:tabs>
              <w:spacing w:before="60" w:after="60"/>
              <w:jc w:val="both"/>
              <w:rPr>
                <w:spacing w:val="-10"/>
                <w:sz w:val="27"/>
                <w:szCs w:val="27"/>
              </w:rPr>
            </w:pPr>
            <w:r w:rsidRPr="000016FB">
              <w:rPr>
                <w:spacing w:val="-10"/>
                <w:sz w:val="27"/>
                <w:szCs w:val="27"/>
              </w:rPr>
              <w:t>Tiêu chuẩn  3</w:t>
            </w:r>
          </w:p>
        </w:tc>
        <w:tc>
          <w:tcPr>
            <w:tcW w:w="2492" w:type="dxa"/>
            <w:vAlign w:val="center"/>
          </w:tcPr>
          <w:p w:rsidR="009056E2" w:rsidRPr="000016FB" w:rsidRDefault="009056E2"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9056E2" w:rsidRPr="000016FB" w:rsidTr="00904E0B">
        <w:trPr>
          <w:jc w:val="center"/>
        </w:trPr>
        <w:tc>
          <w:tcPr>
            <w:tcW w:w="2306" w:type="dxa"/>
            <w:vAlign w:val="center"/>
          </w:tcPr>
          <w:p w:rsidR="009056E2" w:rsidRPr="000016FB" w:rsidRDefault="009056E2" w:rsidP="002D0BED">
            <w:pPr>
              <w:tabs>
                <w:tab w:val="left" w:pos="960"/>
              </w:tabs>
              <w:spacing w:before="60" w:after="60"/>
              <w:jc w:val="both"/>
              <w:rPr>
                <w:spacing w:val="-10"/>
                <w:sz w:val="27"/>
                <w:szCs w:val="27"/>
              </w:rPr>
            </w:pPr>
            <w:r w:rsidRPr="000016FB">
              <w:rPr>
                <w:spacing w:val="-10"/>
                <w:sz w:val="27"/>
                <w:szCs w:val="27"/>
              </w:rPr>
              <w:t>Tiêu chuẩn  4</w:t>
            </w:r>
          </w:p>
        </w:tc>
        <w:tc>
          <w:tcPr>
            <w:tcW w:w="2492" w:type="dxa"/>
            <w:vAlign w:val="center"/>
          </w:tcPr>
          <w:p w:rsidR="009056E2" w:rsidRPr="000016FB" w:rsidRDefault="009056E2"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9056E2" w:rsidRPr="000016FB" w:rsidTr="00904E0B">
        <w:trPr>
          <w:jc w:val="center"/>
        </w:trPr>
        <w:tc>
          <w:tcPr>
            <w:tcW w:w="2306" w:type="dxa"/>
          </w:tcPr>
          <w:p w:rsidR="009056E2" w:rsidRPr="000016FB" w:rsidRDefault="009056E2" w:rsidP="002D0BED">
            <w:pPr>
              <w:spacing w:before="60" w:after="60"/>
              <w:jc w:val="both"/>
              <w:rPr>
                <w:sz w:val="27"/>
                <w:szCs w:val="27"/>
              </w:rPr>
            </w:pPr>
            <w:r w:rsidRPr="000016FB">
              <w:rPr>
                <w:spacing w:val="-10"/>
                <w:sz w:val="27"/>
                <w:szCs w:val="27"/>
              </w:rPr>
              <w:t>Tiêu chuẩn 5</w:t>
            </w:r>
          </w:p>
        </w:tc>
        <w:tc>
          <w:tcPr>
            <w:tcW w:w="2492" w:type="dxa"/>
            <w:vAlign w:val="center"/>
          </w:tcPr>
          <w:p w:rsidR="009056E2" w:rsidRPr="000016FB" w:rsidRDefault="009056E2"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9056E2" w:rsidRPr="000016FB" w:rsidTr="00904E0B">
        <w:trPr>
          <w:jc w:val="center"/>
        </w:trPr>
        <w:tc>
          <w:tcPr>
            <w:tcW w:w="2306" w:type="dxa"/>
          </w:tcPr>
          <w:p w:rsidR="009056E2" w:rsidRPr="000016FB" w:rsidRDefault="009056E2" w:rsidP="002D0BED">
            <w:pPr>
              <w:spacing w:before="60" w:after="60"/>
              <w:jc w:val="both"/>
              <w:rPr>
                <w:sz w:val="27"/>
                <w:szCs w:val="27"/>
              </w:rPr>
            </w:pPr>
            <w:r w:rsidRPr="000016FB">
              <w:rPr>
                <w:spacing w:val="-10"/>
                <w:sz w:val="27"/>
                <w:szCs w:val="27"/>
              </w:rPr>
              <w:t>Tiêu chuẩn 6</w:t>
            </w:r>
          </w:p>
        </w:tc>
        <w:tc>
          <w:tcPr>
            <w:tcW w:w="2492" w:type="dxa"/>
            <w:vAlign w:val="center"/>
          </w:tcPr>
          <w:p w:rsidR="009056E2" w:rsidRPr="000016FB" w:rsidRDefault="009056E2"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9056E2" w:rsidRPr="000016FB" w:rsidTr="00904E0B">
        <w:trPr>
          <w:jc w:val="center"/>
        </w:trPr>
        <w:tc>
          <w:tcPr>
            <w:tcW w:w="2306" w:type="dxa"/>
          </w:tcPr>
          <w:p w:rsidR="009056E2" w:rsidRPr="000016FB" w:rsidRDefault="009056E2" w:rsidP="002D0BED">
            <w:pPr>
              <w:spacing w:before="60" w:after="60"/>
              <w:jc w:val="both"/>
              <w:rPr>
                <w:sz w:val="27"/>
                <w:szCs w:val="27"/>
              </w:rPr>
            </w:pPr>
            <w:r w:rsidRPr="000016FB">
              <w:rPr>
                <w:spacing w:val="-10"/>
                <w:sz w:val="27"/>
                <w:szCs w:val="27"/>
              </w:rPr>
              <w:t>Tiêu chuẩn 7</w:t>
            </w:r>
          </w:p>
        </w:tc>
        <w:tc>
          <w:tcPr>
            <w:tcW w:w="2492" w:type="dxa"/>
            <w:vAlign w:val="center"/>
          </w:tcPr>
          <w:p w:rsidR="009056E2" w:rsidRPr="000016FB" w:rsidRDefault="009056E2"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9056E2" w:rsidRPr="000016FB" w:rsidTr="00904E0B">
        <w:trPr>
          <w:jc w:val="center"/>
        </w:trPr>
        <w:tc>
          <w:tcPr>
            <w:tcW w:w="2306" w:type="dxa"/>
          </w:tcPr>
          <w:p w:rsidR="009056E2" w:rsidRPr="000016FB" w:rsidRDefault="009056E2" w:rsidP="002D0BED">
            <w:pPr>
              <w:spacing w:before="60" w:after="60"/>
              <w:jc w:val="both"/>
              <w:rPr>
                <w:sz w:val="27"/>
                <w:szCs w:val="27"/>
              </w:rPr>
            </w:pPr>
            <w:r w:rsidRPr="000016FB">
              <w:rPr>
                <w:spacing w:val="-10"/>
                <w:sz w:val="27"/>
                <w:szCs w:val="27"/>
              </w:rPr>
              <w:t>Tiêu chuẩn 8</w:t>
            </w:r>
          </w:p>
        </w:tc>
        <w:tc>
          <w:tcPr>
            <w:tcW w:w="2492" w:type="dxa"/>
            <w:vAlign w:val="center"/>
          </w:tcPr>
          <w:p w:rsidR="009056E2" w:rsidRPr="000016FB" w:rsidRDefault="009056E2"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9056E2" w:rsidRPr="000016FB" w:rsidTr="00904E0B">
        <w:trPr>
          <w:jc w:val="center"/>
        </w:trPr>
        <w:tc>
          <w:tcPr>
            <w:tcW w:w="2306" w:type="dxa"/>
          </w:tcPr>
          <w:p w:rsidR="009056E2" w:rsidRPr="000016FB" w:rsidRDefault="009056E2" w:rsidP="002D0BED">
            <w:pPr>
              <w:spacing w:before="60" w:after="60"/>
              <w:jc w:val="both"/>
              <w:rPr>
                <w:sz w:val="27"/>
                <w:szCs w:val="27"/>
              </w:rPr>
            </w:pPr>
            <w:r w:rsidRPr="000016FB">
              <w:rPr>
                <w:spacing w:val="-10"/>
                <w:sz w:val="27"/>
                <w:szCs w:val="27"/>
              </w:rPr>
              <w:t>Tiêu chuẩn 9</w:t>
            </w:r>
          </w:p>
        </w:tc>
        <w:tc>
          <w:tcPr>
            <w:tcW w:w="2492" w:type="dxa"/>
            <w:vAlign w:val="center"/>
          </w:tcPr>
          <w:p w:rsidR="009056E2" w:rsidRPr="000016FB" w:rsidRDefault="009056E2"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9056E2" w:rsidRPr="000016FB" w:rsidTr="00904E0B">
        <w:trPr>
          <w:jc w:val="center"/>
        </w:trPr>
        <w:tc>
          <w:tcPr>
            <w:tcW w:w="2306" w:type="dxa"/>
          </w:tcPr>
          <w:p w:rsidR="009056E2" w:rsidRPr="000016FB" w:rsidRDefault="009056E2" w:rsidP="002D0BED">
            <w:pPr>
              <w:spacing w:before="60" w:after="60"/>
              <w:jc w:val="both"/>
              <w:rPr>
                <w:sz w:val="27"/>
                <w:szCs w:val="27"/>
              </w:rPr>
            </w:pPr>
            <w:r w:rsidRPr="000016FB">
              <w:rPr>
                <w:spacing w:val="-10"/>
                <w:sz w:val="27"/>
                <w:szCs w:val="27"/>
              </w:rPr>
              <w:t>Tiêu chuẩn 10</w:t>
            </w:r>
          </w:p>
        </w:tc>
        <w:tc>
          <w:tcPr>
            <w:tcW w:w="2492" w:type="dxa"/>
            <w:vAlign w:val="center"/>
          </w:tcPr>
          <w:p w:rsidR="009056E2" w:rsidRPr="000016FB" w:rsidRDefault="009056E2"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9056E2" w:rsidRPr="000016FB" w:rsidTr="00904E0B">
        <w:trPr>
          <w:jc w:val="center"/>
        </w:trPr>
        <w:tc>
          <w:tcPr>
            <w:tcW w:w="2306" w:type="dxa"/>
          </w:tcPr>
          <w:p w:rsidR="009056E2" w:rsidRPr="000016FB" w:rsidRDefault="009056E2" w:rsidP="002D0BED">
            <w:pPr>
              <w:spacing w:before="60" w:after="60"/>
              <w:jc w:val="both"/>
              <w:rPr>
                <w:sz w:val="27"/>
                <w:szCs w:val="27"/>
              </w:rPr>
            </w:pPr>
            <w:r w:rsidRPr="000016FB">
              <w:rPr>
                <w:spacing w:val="-10"/>
                <w:sz w:val="27"/>
                <w:szCs w:val="27"/>
              </w:rPr>
              <w:t>Tiêu chuẩn 11</w:t>
            </w:r>
          </w:p>
        </w:tc>
        <w:tc>
          <w:tcPr>
            <w:tcW w:w="2492" w:type="dxa"/>
            <w:vAlign w:val="center"/>
          </w:tcPr>
          <w:p w:rsidR="009056E2" w:rsidRPr="000016FB" w:rsidRDefault="009056E2"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9056E2" w:rsidRPr="000016FB" w:rsidTr="00904E0B">
        <w:trPr>
          <w:jc w:val="center"/>
        </w:trPr>
        <w:tc>
          <w:tcPr>
            <w:tcW w:w="2306" w:type="dxa"/>
          </w:tcPr>
          <w:p w:rsidR="009056E2" w:rsidRPr="000016FB" w:rsidRDefault="009056E2" w:rsidP="002D0BED">
            <w:pPr>
              <w:spacing w:before="60" w:after="60"/>
              <w:jc w:val="both"/>
              <w:rPr>
                <w:sz w:val="27"/>
                <w:szCs w:val="27"/>
              </w:rPr>
            </w:pPr>
            <w:r w:rsidRPr="000016FB">
              <w:rPr>
                <w:spacing w:val="-10"/>
                <w:sz w:val="27"/>
                <w:szCs w:val="27"/>
              </w:rPr>
              <w:t>Tiêu chuẩn 12</w:t>
            </w:r>
          </w:p>
        </w:tc>
        <w:tc>
          <w:tcPr>
            <w:tcW w:w="2492" w:type="dxa"/>
            <w:vAlign w:val="center"/>
          </w:tcPr>
          <w:p w:rsidR="009056E2" w:rsidRPr="000016FB" w:rsidRDefault="009056E2" w:rsidP="002D0BED">
            <w:pPr>
              <w:tabs>
                <w:tab w:val="left" w:pos="960"/>
              </w:tabs>
              <w:spacing w:before="60" w:after="60"/>
              <w:jc w:val="center"/>
              <w:rPr>
                <w:spacing w:val="-10"/>
                <w:sz w:val="27"/>
                <w:szCs w:val="27"/>
                <w:lang w:val="en-GB"/>
              </w:rPr>
            </w:pPr>
            <w:r w:rsidRPr="000016FB">
              <w:rPr>
                <w:spacing w:val="-10"/>
                <w:sz w:val="27"/>
                <w:szCs w:val="27"/>
                <w:lang w:val="en-GB"/>
              </w:rPr>
              <w:t>1</w:t>
            </w:r>
          </w:p>
        </w:tc>
      </w:tr>
    </w:tbl>
    <w:p w:rsidR="00604ADD" w:rsidRPr="000016FB" w:rsidRDefault="009056E2" w:rsidP="002D0BED">
      <w:pPr>
        <w:shd w:val="clear" w:color="auto" w:fill="FFFFFF"/>
        <w:spacing w:before="60" w:after="60"/>
        <w:jc w:val="both"/>
        <w:rPr>
          <w:rFonts w:eastAsia="Times New Roman"/>
          <w:color w:val="000000" w:themeColor="text1"/>
          <w:sz w:val="27"/>
          <w:szCs w:val="27"/>
        </w:rPr>
      </w:pPr>
      <w:r w:rsidRPr="000016FB">
        <w:rPr>
          <w:rFonts w:eastAsia="Times New Roman"/>
          <w:color w:val="000000" w:themeColor="text1"/>
          <w:sz w:val="27"/>
          <w:szCs w:val="27"/>
        </w:rPr>
        <w:tab/>
      </w:r>
    </w:p>
    <w:p w:rsidR="009056E2" w:rsidRPr="000016FB" w:rsidRDefault="00604ADD" w:rsidP="002D0BED">
      <w:pPr>
        <w:shd w:val="clear" w:color="auto" w:fill="FFFFFF"/>
        <w:spacing w:before="60" w:after="60"/>
        <w:jc w:val="both"/>
        <w:rPr>
          <w:rFonts w:eastAsia="Times New Roman"/>
          <w:i/>
          <w:color w:val="000000" w:themeColor="text1"/>
          <w:sz w:val="27"/>
          <w:szCs w:val="27"/>
        </w:rPr>
      </w:pPr>
      <w:r w:rsidRPr="000016FB">
        <w:rPr>
          <w:rFonts w:eastAsia="Times New Roman"/>
          <w:color w:val="000000" w:themeColor="text1"/>
          <w:sz w:val="27"/>
          <w:szCs w:val="27"/>
        </w:rPr>
        <w:tab/>
      </w:r>
      <w:r w:rsidR="009056E2" w:rsidRPr="000016FB">
        <w:rPr>
          <w:rFonts w:eastAsia="Times New Roman"/>
          <w:b/>
          <w:i/>
          <w:color w:val="000000" w:themeColor="text1"/>
          <w:sz w:val="27"/>
          <w:szCs w:val="27"/>
          <w:lang w:val="vi-VN"/>
        </w:rPr>
        <w:t xml:space="preserve">Tiêu chuẩn </w:t>
      </w:r>
      <w:r w:rsidR="009056E2" w:rsidRPr="000016FB">
        <w:rPr>
          <w:rFonts w:eastAsia="Times New Roman"/>
          <w:b/>
          <w:i/>
          <w:color w:val="000000" w:themeColor="text1"/>
          <w:sz w:val="27"/>
          <w:szCs w:val="27"/>
        </w:rPr>
        <w:t>1.</w:t>
      </w:r>
      <w:r w:rsidR="009056E2" w:rsidRPr="000016FB">
        <w:rPr>
          <w:rFonts w:eastAsia="Times New Roman"/>
          <w:b/>
          <w:i/>
          <w:color w:val="000000" w:themeColor="text1"/>
          <w:sz w:val="27"/>
          <w:szCs w:val="27"/>
          <w:lang w:val="vi-VN"/>
        </w:rPr>
        <w:t>1:</w:t>
      </w:r>
      <w:r w:rsidR="009056E2" w:rsidRPr="000016FB">
        <w:rPr>
          <w:rFonts w:eastAsia="Times New Roman"/>
          <w:i/>
          <w:color w:val="000000" w:themeColor="text1"/>
          <w:sz w:val="27"/>
          <w:szCs w:val="27"/>
          <w:lang w:val="vi-VN"/>
        </w:rPr>
        <w:t xml:space="preserve"> Mục tiêu và sứ mạng của </w:t>
      </w:r>
      <w:r w:rsidR="009056E2" w:rsidRPr="000016FB">
        <w:rPr>
          <w:rFonts w:eastAsia="Times New Roman"/>
          <w:i/>
          <w:color w:val="000000" w:themeColor="text1"/>
          <w:sz w:val="27"/>
          <w:szCs w:val="27"/>
        </w:rPr>
        <w:t>T</w:t>
      </w:r>
      <w:r w:rsidR="009056E2" w:rsidRPr="000016FB">
        <w:rPr>
          <w:rFonts w:eastAsia="Times New Roman"/>
          <w:i/>
          <w:color w:val="000000" w:themeColor="text1"/>
          <w:sz w:val="27"/>
          <w:szCs w:val="27"/>
          <w:lang w:val="vi-VN"/>
        </w:rPr>
        <w:t>rường được xác định cụ thể, phù hợp với chức năng, nhiệm vụ, th</w:t>
      </w:r>
      <w:r w:rsidR="009056E2" w:rsidRPr="000016FB">
        <w:rPr>
          <w:rFonts w:eastAsia="Times New Roman"/>
          <w:i/>
          <w:color w:val="000000" w:themeColor="text1"/>
          <w:sz w:val="27"/>
          <w:szCs w:val="27"/>
        </w:rPr>
        <w:t>ể </w:t>
      </w:r>
      <w:r w:rsidR="009056E2" w:rsidRPr="000016FB">
        <w:rPr>
          <w:rFonts w:eastAsia="Times New Roman"/>
          <w:i/>
          <w:color w:val="000000" w:themeColor="text1"/>
          <w:sz w:val="27"/>
          <w:szCs w:val="27"/>
          <w:lang w:val="vi-VN"/>
        </w:rPr>
        <w:t xml:space="preserve">hiện được vai trò của </w:t>
      </w:r>
      <w:r w:rsidR="009056E2" w:rsidRPr="000016FB">
        <w:rPr>
          <w:rFonts w:eastAsia="Times New Roman"/>
          <w:i/>
          <w:color w:val="000000" w:themeColor="text1"/>
          <w:sz w:val="27"/>
          <w:szCs w:val="27"/>
        </w:rPr>
        <w:t>T</w:t>
      </w:r>
      <w:r w:rsidR="009056E2" w:rsidRPr="000016FB">
        <w:rPr>
          <w:rFonts w:eastAsia="Times New Roman"/>
          <w:i/>
          <w:color w:val="000000" w:themeColor="text1"/>
          <w:sz w:val="27"/>
          <w:szCs w:val="27"/>
          <w:lang w:val="vi-VN"/>
        </w:rPr>
        <w:t>rường trong việc đáp ứng nhu cầu sử dụng nhân lực của địa phương, ngành và được công b</w:t>
      </w:r>
      <w:r w:rsidR="009056E2" w:rsidRPr="000016FB">
        <w:rPr>
          <w:rFonts w:eastAsia="Times New Roman"/>
          <w:i/>
          <w:color w:val="000000" w:themeColor="text1"/>
          <w:sz w:val="27"/>
          <w:szCs w:val="27"/>
        </w:rPr>
        <w:t>ố</w:t>
      </w:r>
      <w:r w:rsidR="009056E2" w:rsidRPr="000016FB">
        <w:rPr>
          <w:rFonts w:eastAsia="Times New Roman"/>
          <w:i/>
          <w:color w:val="000000" w:themeColor="text1"/>
          <w:sz w:val="27"/>
          <w:szCs w:val="27"/>
          <w:lang w:val="vi-VN"/>
        </w:rPr>
        <w:t> công khai.</w:t>
      </w:r>
    </w:p>
    <w:p w:rsidR="009056E2" w:rsidRPr="000016FB" w:rsidRDefault="009056E2" w:rsidP="002D0BED">
      <w:pPr>
        <w:shd w:val="clear" w:color="auto" w:fill="FFFFFF"/>
        <w:spacing w:before="60" w:after="60"/>
        <w:jc w:val="both"/>
        <w:rPr>
          <w:rFonts w:eastAsia="Times New Roman"/>
          <w:i/>
          <w:color w:val="000000" w:themeColor="text1"/>
          <w:sz w:val="27"/>
          <w:szCs w:val="27"/>
        </w:rPr>
      </w:pPr>
      <w:r w:rsidRPr="000016FB">
        <w:rPr>
          <w:rFonts w:eastAsia="Times New Roman"/>
          <w:i/>
          <w:color w:val="000000" w:themeColor="text1"/>
          <w:sz w:val="27"/>
          <w:szCs w:val="27"/>
        </w:rPr>
        <w:tab/>
      </w:r>
      <w:r w:rsidR="00737888" w:rsidRPr="000016FB">
        <w:rPr>
          <w:rFonts w:eastAsia="Times New Roman"/>
          <w:i/>
          <w:color w:val="000000" w:themeColor="text1"/>
          <w:sz w:val="27"/>
          <w:szCs w:val="27"/>
        </w:rPr>
        <w:t>*</w:t>
      </w:r>
      <w:r w:rsidRPr="000016FB">
        <w:rPr>
          <w:i/>
          <w:sz w:val="27"/>
          <w:szCs w:val="27"/>
        </w:rPr>
        <w:t>Mô tả, phân tích, nhận định</w:t>
      </w:r>
    </w:p>
    <w:p w:rsidR="00604ADD" w:rsidRPr="000016FB" w:rsidRDefault="00604ADD" w:rsidP="002D0BED">
      <w:pPr>
        <w:spacing w:before="60" w:after="60"/>
        <w:ind w:firstLine="650"/>
        <w:jc w:val="both"/>
        <w:rPr>
          <w:color w:val="000000" w:themeColor="text1"/>
          <w:sz w:val="27"/>
          <w:szCs w:val="27"/>
          <w:lang w:val="vi-VN"/>
        </w:rPr>
      </w:pPr>
      <w:r w:rsidRPr="000016FB">
        <w:rPr>
          <w:color w:val="000000" w:themeColor="text1"/>
          <w:sz w:val="27"/>
          <w:szCs w:val="27"/>
          <w:lang w:val="vi-VN"/>
        </w:rPr>
        <w:t>Mục tiêu của Trường Cao đẳng Y tế Hà Tĩnh hiện nay đã được thông báo rộng rãi và thu thập ý kiến đóng góp của CBVC trong toàn Trường qua thảo luận tại các Đại hội Chi bộ, Đảng bộ, Hội nghị cán bộ viên chức và đăng tải trên Website của Trường là:</w:t>
      </w:r>
    </w:p>
    <w:p w:rsidR="00604ADD" w:rsidRPr="000016FB" w:rsidRDefault="00604ADD" w:rsidP="002D0BED">
      <w:pPr>
        <w:spacing w:before="60" w:after="60"/>
        <w:ind w:firstLine="652"/>
        <w:jc w:val="both"/>
        <w:rPr>
          <w:color w:val="000000" w:themeColor="text1"/>
          <w:sz w:val="27"/>
          <w:szCs w:val="27"/>
          <w:lang w:val="vi-VN"/>
        </w:rPr>
      </w:pPr>
      <w:r w:rsidRPr="000016FB">
        <w:rPr>
          <w:color w:val="000000" w:themeColor="text1"/>
          <w:sz w:val="27"/>
          <w:szCs w:val="27"/>
          <w:lang w:val="vi-VN"/>
        </w:rPr>
        <w:t>“Xây dựng Trường Cao đẳng Y tế Hà Tĩnh trở thành một trung tâm đào tạo nhân lực y tế có uy tín, đạt yêu cầu về chuẩn chất lượng quốc gia, có khả năng hội nhập và hợp tác quốc tế, triển khai và ứng dụng các nghiên cứu khoa học chuyên ngành sức khỏe, thực hiện các dịch vụ y tế đa dạng, góp phần nâng cao, bảo vệ sức khỏe cho nhân dân địa phương và khu vực. Không ngừng đầu tư cơ sở vật chất, tăng cường số lượng và chất lượng đội ngũ giảng viên, phấn đấu giai đoạn 2015 - 2020 phát</w:t>
      </w:r>
      <w:r w:rsidR="002D0BED">
        <w:rPr>
          <w:color w:val="000000" w:themeColor="text1"/>
          <w:sz w:val="27"/>
          <w:szCs w:val="27"/>
        </w:rPr>
        <w:t xml:space="preserve"> </w:t>
      </w:r>
      <w:r w:rsidRPr="000016FB">
        <w:rPr>
          <w:color w:val="000000" w:themeColor="text1"/>
          <w:sz w:val="27"/>
          <w:szCs w:val="27"/>
          <w:lang w:val="vi-VN"/>
        </w:rPr>
        <w:t xml:space="preserve">triển thành Trường Đại học Kĩ thuật Y </w:t>
      </w:r>
      <w:r w:rsidRPr="00C55B01">
        <w:rPr>
          <w:color w:val="000000" w:themeColor="text1"/>
          <w:sz w:val="27"/>
          <w:szCs w:val="27"/>
          <w:lang w:val="vi-VN"/>
        </w:rPr>
        <w:t>Dược</w:t>
      </w:r>
      <w:r w:rsidR="002D0BED">
        <w:rPr>
          <w:color w:val="000000" w:themeColor="text1"/>
          <w:sz w:val="27"/>
          <w:szCs w:val="27"/>
          <w:lang w:val="vi-VN"/>
        </w:rPr>
        <w:t>”</w:t>
      </w:r>
      <w:r w:rsidRPr="000016FB">
        <w:rPr>
          <w:color w:val="000000" w:themeColor="text1"/>
          <w:sz w:val="27"/>
          <w:szCs w:val="27"/>
          <w:lang w:val="vi-VN"/>
        </w:rPr>
        <w:t>[1.</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0</w:t>
      </w:r>
      <w:r w:rsidRPr="000016FB">
        <w:rPr>
          <w:color w:val="000000" w:themeColor="text1"/>
          <w:sz w:val="27"/>
          <w:szCs w:val="27"/>
          <w:lang w:val="vi-VN"/>
        </w:rPr>
        <w:t>1</w:t>
      </w:r>
      <w:r w:rsidRPr="00C55B01">
        <w:rPr>
          <w:color w:val="000000" w:themeColor="text1"/>
          <w:sz w:val="27"/>
          <w:szCs w:val="27"/>
          <w:lang w:val="vi-VN"/>
        </w:rPr>
        <w:t>WWW.cdythatinh.edu.vn</w:t>
      </w:r>
      <w:r w:rsidRPr="000016FB">
        <w:rPr>
          <w:color w:val="000000" w:themeColor="text1"/>
          <w:sz w:val="27"/>
          <w:szCs w:val="27"/>
          <w:lang w:val="vi-VN"/>
        </w:rPr>
        <w:t>].</w:t>
      </w:r>
    </w:p>
    <w:p w:rsidR="00604ADD" w:rsidRPr="000016FB"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lastRenderedPageBreak/>
        <w:t xml:space="preserve">Mục tiêu của Trường hoàn toàn phù hợp với mục tiêu đào tạo trình độ </w:t>
      </w:r>
      <w:r w:rsidRPr="00C55B01">
        <w:rPr>
          <w:color w:val="000000" w:themeColor="text1"/>
          <w:sz w:val="27"/>
          <w:szCs w:val="27"/>
          <w:lang w:val="vi-VN"/>
        </w:rPr>
        <w:t>c</w:t>
      </w:r>
      <w:r w:rsidRPr="000016FB">
        <w:rPr>
          <w:color w:val="000000" w:themeColor="text1"/>
          <w:sz w:val="27"/>
          <w:szCs w:val="27"/>
          <w:lang w:val="vi-VN"/>
        </w:rPr>
        <w:t>ao đẳng và các bậc học thấp hơn theo quy định của Luật Giáo dục[1.</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0</w:t>
      </w:r>
      <w:r w:rsidRPr="000016FB">
        <w:rPr>
          <w:color w:val="000000" w:themeColor="text1"/>
          <w:sz w:val="27"/>
          <w:szCs w:val="27"/>
          <w:lang w:val="vi-VN"/>
        </w:rPr>
        <w:t>2</w:t>
      </w:r>
      <w:r w:rsidRPr="00C55B01">
        <w:rPr>
          <w:color w:val="000000" w:themeColor="text1"/>
          <w:sz w:val="27"/>
          <w:szCs w:val="27"/>
          <w:lang w:val="vi-VN"/>
        </w:rPr>
        <w:t xml:space="preserve"> Luật Giáo dục 2005 và Luật Giáo dục sửa đổi 2009</w:t>
      </w:r>
      <w:r w:rsidRPr="000016FB">
        <w:rPr>
          <w:color w:val="000000" w:themeColor="text1"/>
          <w:sz w:val="27"/>
          <w:szCs w:val="27"/>
          <w:lang w:val="vi-VN"/>
        </w:rPr>
        <w:t>]; phù hợp với sứ mạng, chiến lược của Nhà trường đã tuyên bố [1.</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0</w:t>
      </w:r>
      <w:r w:rsidRPr="000016FB">
        <w:rPr>
          <w:color w:val="000000" w:themeColor="text1"/>
          <w:sz w:val="27"/>
          <w:szCs w:val="27"/>
          <w:lang w:val="vi-VN"/>
        </w:rPr>
        <w:t>3</w:t>
      </w:r>
      <w:r w:rsidRPr="00C55B01">
        <w:rPr>
          <w:color w:val="000000" w:themeColor="text1"/>
          <w:sz w:val="27"/>
          <w:szCs w:val="27"/>
          <w:lang w:val="vi-VN"/>
        </w:rPr>
        <w:t xml:space="preserve"> WWW.cdythatinh.edu.vn</w:t>
      </w:r>
      <w:r w:rsidRPr="000016FB">
        <w:rPr>
          <w:color w:val="000000" w:themeColor="text1"/>
          <w:sz w:val="27"/>
          <w:szCs w:val="27"/>
          <w:lang w:val="vi-VN"/>
        </w:rPr>
        <w:t>]</w:t>
      </w:r>
      <w:r w:rsidRPr="00C55B01">
        <w:rPr>
          <w:color w:val="000000" w:themeColor="text1"/>
          <w:sz w:val="27"/>
          <w:szCs w:val="27"/>
          <w:lang w:val="vi-VN"/>
        </w:rPr>
        <w:t xml:space="preserve">, </w:t>
      </w:r>
      <w:r w:rsidRPr="000016FB">
        <w:rPr>
          <w:color w:val="000000" w:themeColor="text1"/>
          <w:sz w:val="27"/>
          <w:szCs w:val="27"/>
          <w:lang w:val="vi-VN"/>
        </w:rPr>
        <w:t xml:space="preserve">Quyết định của Bộ trưởng Bộ </w:t>
      </w:r>
      <w:r w:rsidRPr="00C55B01">
        <w:rPr>
          <w:color w:val="000000" w:themeColor="text1"/>
          <w:sz w:val="27"/>
          <w:szCs w:val="27"/>
          <w:lang w:val="vi-VN"/>
        </w:rPr>
        <w:t>G</w:t>
      </w:r>
      <w:r w:rsidRPr="000016FB">
        <w:rPr>
          <w:color w:val="000000" w:themeColor="text1"/>
          <w:sz w:val="27"/>
          <w:szCs w:val="27"/>
          <w:lang w:val="vi-VN"/>
        </w:rPr>
        <w:t xml:space="preserve">iáo dục </w:t>
      </w:r>
      <w:r w:rsidRPr="00C55B01">
        <w:rPr>
          <w:color w:val="000000" w:themeColor="text1"/>
          <w:sz w:val="27"/>
          <w:szCs w:val="27"/>
          <w:lang w:val="vi-VN"/>
        </w:rPr>
        <w:t xml:space="preserve">và Đào tạo </w:t>
      </w:r>
      <w:r w:rsidRPr="000016FB">
        <w:rPr>
          <w:color w:val="000000" w:themeColor="text1"/>
          <w:sz w:val="27"/>
          <w:szCs w:val="27"/>
          <w:lang w:val="vi-VN"/>
        </w:rPr>
        <w:t>về việc thành lập Trường Cao đẳng Y tế Hà Tĩnh [1.</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0</w:t>
      </w:r>
      <w:r w:rsidRPr="000016FB">
        <w:rPr>
          <w:color w:val="000000" w:themeColor="text1"/>
          <w:sz w:val="27"/>
          <w:szCs w:val="27"/>
          <w:lang w:val="vi-VN"/>
        </w:rPr>
        <w:t xml:space="preserve">4Quyết định thành lập </w:t>
      </w:r>
      <w:r w:rsidRPr="000016FB">
        <w:rPr>
          <w:color w:val="000000" w:themeColor="text1"/>
          <w:sz w:val="27"/>
          <w:szCs w:val="27"/>
          <w:lang w:val="it-IT"/>
        </w:rPr>
        <w:t xml:space="preserve">số </w:t>
      </w:r>
      <w:r w:rsidRPr="000016FB">
        <w:rPr>
          <w:color w:val="000000" w:themeColor="text1"/>
          <w:sz w:val="27"/>
          <w:szCs w:val="27"/>
          <w:lang w:val="vi-VN"/>
        </w:rPr>
        <w:t xml:space="preserve">5195/QĐ-BGDĐT </w:t>
      </w:r>
      <w:r w:rsidRPr="000016FB">
        <w:rPr>
          <w:color w:val="000000" w:themeColor="text1"/>
          <w:sz w:val="27"/>
          <w:szCs w:val="27"/>
          <w:lang w:val="it-IT"/>
        </w:rPr>
        <w:t xml:space="preserve">ngày 19/9/2006 </w:t>
      </w:r>
      <w:r w:rsidRPr="000016FB">
        <w:rPr>
          <w:color w:val="000000" w:themeColor="text1"/>
          <w:sz w:val="27"/>
          <w:szCs w:val="27"/>
          <w:lang w:val="vi-VN"/>
        </w:rPr>
        <w:t>của Bộ trưởng Bộ Giáo dục và Đào tạo]</w:t>
      </w:r>
      <w:r w:rsidRPr="00C55B01">
        <w:rPr>
          <w:color w:val="000000" w:themeColor="text1"/>
          <w:sz w:val="27"/>
          <w:szCs w:val="27"/>
          <w:lang w:val="vi-VN"/>
        </w:rPr>
        <w:t>; đ</w:t>
      </w:r>
      <w:r w:rsidRPr="000016FB">
        <w:rPr>
          <w:color w:val="000000" w:themeColor="text1"/>
          <w:sz w:val="27"/>
          <w:szCs w:val="27"/>
          <w:lang w:val="vi-VN"/>
        </w:rPr>
        <w:t>ược cụ thể hóa trong Kế hoạch chiến lược phát triển của Trường giai đoạn 2015-2020 và tầm nhìn đến năm 2030” [1.</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0</w:t>
      </w:r>
      <w:r w:rsidRPr="000016FB">
        <w:rPr>
          <w:color w:val="000000" w:themeColor="text1"/>
          <w:sz w:val="27"/>
          <w:szCs w:val="27"/>
          <w:lang w:val="vi-VN"/>
        </w:rPr>
        <w:t>5Kế hoạch chiến lược phát triển của Trường giai đoạn 2015-2020 và tầm nhìn đến năm 2030].</w:t>
      </w:r>
    </w:p>
    <w:p w:rsidR="00604ADD" w:rsidRPr="000016FB" w:rsidRDefault="00604ADD" w:rsidP="002D0BED">
      <w:pPr>
        <w:spacing w:before="60" w:after="60"/>
        <w:ind w:firstLine="652"/>
        <w:jc w:val="both"/>
        <w:rPr>
          <w:b/>
          <w:color w:val="000000" w:themeColor="text1"/>
          <w:sz w:val="27"/>
          <w:szCs w:val="27"/>
          <w:lang w:val="vi-VN"/>
        </w:rPr>
      </w:pPr>
      <w:r w:rsidRPr="000016FB">
        <w:rPr>
          <w:color w:val="000000" w:themeColor="text1"/>
          <w:sz w:val="27"/>
          <w:szCs w:val="27"/>
          <w:lang w:val="vi-VN"/>
        </w:rPr>
        <w:t>Theo thời gian, cùng với sự lớn mạnh về mọi mặt, Trường sẽ tiến hành rà soát và có những điều chỉnh về mục tiêu và quy mô để phát triển Trường Cao đẳng Y tế Hà Tĩnh thành một cơ sở đào tạo cán bộ y tế đa ngành đạt chuẩn của quốc gia</w:t>
      </w:r>
      <w:r w:rsidRPr="00C55B01">
        <w:rPr>
          <w:color w:val="000000" w:themeColor="text1"/>
          <w:sz w:val="27"/>
          <w:szCs w:val="27"/>
          <w:lang w:val="vi-VN"/>
        </w:rPr>
        <w:t xml:space="preserve"> và khu vực, </w:t>
      </w:r>
      <w:r w:rsidRPr="000016FB">
        <w:rPr>
          <w:color w:val="000000" w:themeColor="text1"/>
          <w:sz w:val="27"/>
          <w:szCs w:val="27"/>
          <w:lang w:val="vi-VN"/>
        </w:rPr>
        <w:t>đáp ứng nhu cầu đào tạo nguồn nhân lực y tế có kiến thức, kĩ năng và thái độ phục vụ tốt, góp phần phục vụ sự nghiệp phát triển kinh tế - xã hội của tỉnh [1.</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0</w:t>
      </w:r>
      <w:r w:rsidRPr="000016FB">
        <w:rPr>
          <w:color w:val="000000" w:themeColor="text1"/>
          <w:sz w:val="27"/>
          <w:szCs w:val="27"/>
          <w:lang w:val="vi-VN"/>
        </w:rPr>
        <w:t>6</w:t>
      </w:r>
      <w:r w:rsidRPr="00C55B01">
        <w:rPr>
          <w:color w:val="000000" w:themeColor="text1"/>
          <w:sz w:val="27"/>
          <w:szCs w:val="27"/>
          <w:lang w:val="vi-VN"/>
        </w:rPr>
        <w:t xml:space="preserve"> Nghị quyết Đại hội Đảng bộ tỉnh Hà Tĩnh nhiệm kỳ 2015 - 2020</w:t>
      </w:r>
      <w:r w:rsidRPr="000016FB">
        <w:rPr>
          <w:color w:val="000000" w:themeColor="text1"/>
          <w:sz w:val="27"/>
          <w:szCs w:val="27"/>
          <w:lang w:val="vi-VN"/>
        </w:rPr>
        <w:t xml:space="preserve">]. </w:t>
      </w:r>
    </w:p>
    <w:p w:rsidR="00604ADD" w:rsidRPr="000016FB" w:rsidRDefault="00604ADD" w:rsidP="002D0BED">
      <w:pPr>
        <w:tabs>
          <w:tab w:val="left" w:pos="2880"/>
        </w:tabs>
        <w:spacing w:before="60" w:after="60"/>
        <w:ind w:firstLine="652"/>
        <w:jc w:val="both"/>
        <w:rPr>
          <w:color w:val="000000" w:themeColor="text1"/>
          <w:sz w:val="27"/>
          <w:szCs w:val="27"/>
          <w:lang w:val="vi-VN"/>
        </w:rPr>
      </w:pPr>
      <w:r w:rsidRPr="000016FB">
        <w:rPr>
          <w:color w:val="000000" w:themeColor="text1"/>
          <w:sz w:val="27"/>
          <w:szCs w:val="27"/>
          <w:lang w:val="vi-VN"/>
        </w:rPr>
        <w:t>Hàng năm, qua tuần sinh hoạt công dân đầu năm, đầu khóa, Nhà trường đã làm tốt công tác phổ biến mục tiêu giáo dục và nhiệm vụ năm học để học sinh, sinh viên biết [1.</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0</w:t>
      </w:r>
      <w:r w:rsidRPr="000016FB">
        <w:rPr>
          <w:color w:val="000000" w:themeColor="text1"/>
          <w:sz w:val="27"/>
          <w:szCs w:val="27"/>
          <w:lang w:val="vi-VN"/>
        </w:rPr>
        <w:t>7</w:t>
      </w:r>
      <w:r w:rsidRPr="00C55B01">
        <w:rPr>
          <w:color w:val="000000" w:themeColor="text1"/>
          <w:sz w:val="27"/>
          <w:szCs w:val="27"/>
          <w:lang w:val="vi-VN"/>
        </w:rPr>
        <w:t xml:space="preserve"> Chương trình sinh hoạt tuần lễ công dân đầu năm học</w:t>
      </w:r>
      <w:r w:rsidRPr="000016FB">
        <w:rPr>
          <w:color w:val="000000" w:themeColor="text1"/>
          <w:sz w:val="27"/>
          <w:szCs w:val="27"/>
          <w:lang w:val="vi-VN"/>
        </w:rPr>
        <w:t>]</w:t>
      </w:r>
      <w:r w:rsidRPr="000016FB">
        <w:rPr>
          <w:i/>
          <w:color w:val="000000" w:themeColor="text1"/>
          <w:sz w:val="27"/>
          <w:szCs w:val="27"/>
          <w:lang w:val="vi-VN"/>
        </w:rPr>
        <w:t>.</w:t>
      </w:r>
      <w:r w:rsidRPr="000016FB">
        <w:rPr>
          <w:color w:val="000000" w:themeColor="text1"/>
          <w:sz w:val="27"/>
          <w:szCs w:val="27"/>
          <w:lang w:val="vi-VN"/>
        </w:rPr>
        <w:t xml:space="preserve"> Tổ chức tốt các Hội nghị sơ kết, tổng kết năm học; Hội nghị cán bộ viên chức để đánh giá hoạt động và đề ra phương hướng, nhiệm vụ trong thời gian tiếp theo phù hợp với tình hình thực tế  [1.</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0</w:t>
      </w:r>
      <w:r w:rsidRPr="000016FB">
        <w:rPr>
          <w:color w:val="000000" w:themeColor="text1"/>
          <w:sz w:val="27"/>
          <w:szCs w:val="27"/>
          <w:lang w:val="vi-VN"/>
        </w:rPr>
        <w:t>8</w:t>
      </w:r>
      <w:r w:rsidRPr="00C55B01">
        <w:rPr>
          <w:color w:val="000000" w:themeColor="text1"/>
          <w:sz w:val="27"/>
          <w:szCs w:val="27"/>
          <w:lang w:val="vi-VN"/>
        </w:rPr>
        <w:t xml:space="preserve"> Báo cáo tổng kết năm học; Báo cáo Hội nghị CBVC</w:t>
      </w:r>
      <w:r w:rsidRPr="000016FB">
        <w:rPr>
          <w:color w:val="000000" w:themeColor="text1"/>
          <w:sz w:val="27"/>
          <w:szCs w:val="27"/>
          <w:lang w:val="vi-VN"/>
        </w:rPr>
        <w:t xml:space="preserve">]. </w:t>
      </w:r>
    </w:p>
    <w:p w:rsidR="00604ADD" w:rsidRPr="000016FB" w:rsidRDefault="00604ADD" w:rsidP="002D0BED">
      <w:pPr>
        <w:tabs>
          <w:tab w:val="left" w:pos="2880"/>
        </w:tabs>
        <w:spacing w:before="60" w:after="60"/>
        <w:ind w:firstLine="652"/>
        <w:jc w:val="both"/>
        <w:rPr>
          <w:color w:val="000000" w:themeColor="text1"/>
          <w:sz w:val="27"/>
          <w:szCs w:val="27"/>
          <w:lang w:val="vi-VN"/>
        </w:rPr>
      </w:pPr>
      <w:r w:rsidRPr="000016FB">
        <w:rPr>
          <w:color w:val="000000" w:themeColor="text1"/>
          <w:sz w:val="27"/>
          <w:szCs w:val="27"/>
          <w:lang w:val="vi-VN"/>
        </w:rPr>
        <w:t>Qua khảo sát một số cơ sở y tế trong tỉnh và cựu học sinh, sinh viên của Trường cho thấy mục tiêu và chiến lược phát triển của Trường cơ bản đáp ứng nhu cầu nguồn nhân lực về trình độ chuyên môn, kĩ năng tay nghề và tinh thần thái độ phục vụ [1.</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0</w:t>
      </w:r>
      <w:r w:rsidRPr="000016FB">
        <w:rPr>
          <w:color w:val="000000" w:themeColor="text1"/>
          <w:sz w:val="27"/>
          <w:szCs w:val="27"/>
          <w:lang w:val="vi-VN"/>
        </w:rPr>
        <w:t>9</w:t>
      </w:r>
      <w:r w:rsidRPr="000016FB">
        <w:rPr>
          <w:color w:val="000000" w:themeColor="text1"/>
          <w:sz w:val="27"/>
          <w:szCs w:val="27"/>
          <w:lang w:val="nl-NL"/>
        </w:rPr>
        <w:t>Báo cáo Hội nghị Viện - Trường</w:t>
      </w:r>
      <w:r w:rsidRPr="000016FB">
        <w:rPr>
          <w:color w:val="000000" w:themeColor="text1"/>
          <w:sz w:val="27"/>
          <w:szCs w:val="27"/>
          <w:lang w:val="vi-VN"/>
        </w:rPr>
        <w:t>]. Hàng năm, Trường tổ chức Hội nghị Viện - Trường để tăng cường sự phối hợp trong thực hiện các giải pháp nâng cao chất lượng đào tạo, nhằm đáp ứng ngày càng tốt hơn nhu cầu bảo vệ và chăm sóc sức khỏe nhân dân [1.</w:t>
      </w:r>
      <w:r w:rsidRPr="00C55B01">
        <w:rPr>
          <w:color w:val="000000" w:themeColor="text1"/>
          <w:sz w:val="27"/>
          <w:szCs w:val="27"/>
          <w:lang w:val="vi-VN"/>
        </w:rPr>
        <w:t>1</w:t>
      </w:r>
      <w:r w:rsidRPr="000016FB">
        <w:rPr>
          <w:color w:val="000000" w:themeColor="text1"/>
          <w:sz w:val="27"/>
          <w:szCs w:val="27"/>
          <w:lang w:val="vi-VN"/>
        </w:rPr>
        <w:t>.10</w:t>
      </w:r>
      <w:r w:rsidRPr="000016FB">
        <w:rPr>
          <w:color w:val="000000" w:themeColor="text1"/>
          <w:sz w:val="27"/>
          <w:szCs w:val="27"/>
          <w:lang w:val="nl-NL"/>
        </w:rPr>
        <w:t>Báo cáo Hội nghị Viện - Trường</w:t>
      </w:r>
      <w:r w:rsidRPr="000016FB">
        <w:rPr>
          <w:color w:val="000000" w:themeColor="text1"/>
          <w:sz w:val="27"/>
          <w:szCs w:val="27"/>
          <w:lang w:val="vi-VN"/>
        </w:rPr>
        <w:t xml:space="preserve">]. </w:t>
      </w:r>
    </w:p>
    <w:p w:rsidR="00604ADD" w:rsidRPr="000016FB" w:rsidRDefault="00604ADD" w:rsidP="002D0BED">
      <w:pPr>
        <w:spacing w:before="60" w:after="60"/>
        <w:ind w:firstLine="652"/>
        <w:jc w:val="both"/>
        <w:rPr>
          <w:bCs/>
          <w:color w:val="000000" w:themeColor="text1"/>
          <w:sz w:val="27"/>
          <w:szCs w:val="27"/>
          <w:lang w:val="vi-VN"/>
        </w:rPr>
      </w:pPr>
      <w:r w:rsidRPr="000016FB">
        <w:rPr>
          <w:color w:val="000000" w:themeColor="text1"/>
          <w:sz w:val="27"/>
          <w:szCs w:val="27"/>
          <w:lang w:val="vi-VN"/>
        </w:rPr>
        <w:t>Khi có nhu cầu đào tạo ngành mới, Trường đã xây dựng đề án mở mã ngành; báo cáo Bộ Y tế, Bộ Giáo dục và Đào tạo thẩm định và chỉ thực hiện khi 2 Bộ đồng ý bằng văn bản, quyết định [1.</w:t>
      </w:r>
      <w:r w:rsidRPr="00C55B01">
        <w:rPr>
          <w:color w:val="000000" w:themeColor="text1"/>
          <w:sz w:val="27"/>
          <w:szCs w:val="27"/>
          <w:lang w:val="vi-VN"/>
        </w:rPr>
        <w:t>1</w:t>
      </w:r>
      <w:r w:rsidRPr="000016FB">
        <w:rPr>
          <w:color w:val="000000" w:themeColor="text1"/>
          <w:sz w:val="27"/>
          <w:szCs w:val="27"/>
          <w:lang w:val="vi-VN"/>
        </w:rPr>
        <w:t>.11</w:t>
      </w:r>
      <w:r w:rsidRPr="00C55B01">
        <w:rPr>
          <w:color w:val="000000" w:themeColor="text1"/>
          <w:sz w:val="27"/>
          <w:szCs w:val="27"/>
          <w:lang w:val="vi-VN"/>
        </w:rPr>
        <w:t xml:space="preserve"> Đ</w:t>
      </w:r>
      <w:r w:rsidRPr="000016FB">
        <w:rPr>
          <w:color w:val="000000" w:themeColor="text1"/>
          <w:sz w:val="27"/>
          <w:szCs w:val="27"/>
          <w:lang w:val="vi-VN"/>
        </w:rPr>
        <w:t xml:space="preserve">ề án mở ngành đào tạo mớivà đa dạng hoá loại hình đào tạo]. </w:t>
      </w:r>
    </w:p>
    <w:p w:rsidR="00604ADD" w:rsidRPr="000016FB" w:rsidRDefault="00604ADD" w:rsidP="002D0BED">
      <w:pPr>
        <w:tabs>
          <w:tab w:val="left" w:pos="2880"/>
        </w:tabs>
        <w:spacing w:before="60" w:after="60"/>
        <w:ind w:firstLine="652"/>
        <w:jc w:val="both"/>
        <w:rPr>
          <w:color w:val="000000" w:themeColor="text1"/>
          <w:sz w:val="27"/>
          <w:szCs w:val="27"/>
          <w:lang w:val="it-IT"/>
        </w:rPr>
      </w:pPr>
      <w:r w:rsidRPr="000016FB">
        <w:rPr>
          <w:color w:val="000000" w:themeColor="text1"/>
          <w:sz w:val="27"/>
          <w:szCs w:val="27"/>
          <w:lang w:val="vi-VN"/>
        </w:rPr>
        <w:t>Trường Cao đẳng Y tế Hà Tĩnh đã khẳng định sứ mạng của mình và được thể hiện một cách rõ ràng trong các văn bản chính thức của Trường như: “Nghị quyết của Đảng ủy về xây dựng và phát triển Nhà trường” [1.1</w:t>
      </w:r>
      <w:r w:rsidRPr="00C55B01">
        <w:rPr>
          <w:color w:val="000000" w:themeColor="text1"/>
          <w:sz w:val="27"/>
          <w:szCs w:val="27"/>
          <w:lang w:val="vi-VN"/>
        </w:rPr>
        <w:t xml:space="preserve">.12 </w:t>
      </w:r>
      <w:r w:rsidRPr="000016FB">
        <w:rPr>
          <w:color w:val="000000" w:themeColor="text1"/>
          <w:sz w:val="27"/>
          <w:szCs w:val="27"/>
          <w:lang w:val="nl-NL"/>
        </w:rPr>
        <w:t>Nghị quyết Đại hội Đảng bộ Trường Cao đẳng Y tế Hà Tĩnh nhiệm k</w:t>
      </w:r>
      <w:r w:rsidR="0086398E" w:rsidRPr="0086398E">
        <w:rPr>
          <w:color w:val="000000" w:themeColor="text1"/>
          <w:sz w:val="27"/>
          <w:szCs w:val="27"/>
          <w:lang w:val="nl-NL"/>
        </w:rPr>
        <w:t>ì</w:t>
      </w:r>
      <w:r w:rsidRPr="000016FB">
        <w:rPr>
          <w:color w:val="000000" w:themeColor="text1"/>
          <w:sz w:val="27"/>
          <w:szCs w:val="27"/>
          <w:lang w:val="nl-NL"/>
        </w:rPr>
        <w:t xml:space="preserve"> 2015 - 2020</w:t>
      </w:r>
      <w:r w:rsidRPr="000016FB">
        <w:rPr>
          <w:color w:val="000000" w:themeColor="text1"/>
          <w:sz w:val="27"/>
          <w:szCs w:val="27"/>
          <w:lang w:val="vi-VN"/>
        </w:rPr>
        <w:t>]. “Kế hoạch phát triển Trường Cao đẳng Y tế Hà Tĩnh giai đoạn 2010-2020 và những năm tiếp theo”, [1.1.</w:t>
      </w:r>
      <w:r w:rsidRPr="00C55B01">
        <w:rPr>
          <w:color w:val="000000" w:themeColor="text1"/>
          <w:sz w:val="27"/>
          <w:szCs w:val="27"/>
          <w:lang w:val="vi-VN"/>
        </w:rPr>
        <w:t xml:space="preserve">13 </w:t>
      </w:r>
      <w:r w:rsidRPr="000016FB">
        <w:rPr>
          <w:color w:val="000000" w:themeColor="text1"/>
          <w:sz w:val="27"/>
          <w:szCs w:val="27"/>
          <w:lang w:val="vi-VN"/>
        </w:rPr>
        <w:t>Kế hoạch chiến lược phát triển của Trường giai đoạn 2015-2020 và tầm nhìn đến năm 2030]. “Đề án nâng cấp Trường Cao đẳng Y tế Hà Tĩnh” [1.1.</w:t>
      </w:r>
      <w:r w:rsidRPr="00C55B01">
        <w:rPr>
          <w:color w:val="000000" w:themeColor="text1"/>
          <w:sz w:val="27"/>
          <w:szCs w:val="27"/>
          <w:lang w:val="vi-VN"/>
        </w:rPr>
        <w:t xml:space="preserve">14 </w:t>
      </w:r>
      <w:r w:rsidRPr="000016FB">
        <w:rPr>
          <w:color w:val="000000" w:themeColor="text1"/>
          <w:sz w:val="27"/>
          <w:szCs w:val="27"/>
          <w:lang w:val="vi-VN"/>
        </w:rPr>
        <w:t xml:space="preserve">Đề án </w:t>
      </w:r>
      <w:r w:rsidRPr="000016FB">
        <w:rPr>
          <w:color w:val="000000" w:themeColor="text1"/>
          <w:sz w:val="27"/>
          <w:szCs w:val="27"/>
          <w:lang w:val="vi-VN"/>
        </w:rPr>
        <w:lastRenderedPageBreak/>
        <w:t xml:space="preserve">nâng cấp Trường Cao đẳng Y tế Hà Tĩnh]. Sứ mạng này hoàn toàn phù hợp với chức năng và nhiệm vụ đã được quy định rõ tại Quyết định thành lập </w:t>
      </w:r>
      <w:r w:rsidRPr="000016FB">
        <w:rPr>
          <w:color w:val="000000" w:themeColor="text1"/>
          <w:sz w:val="27"/>
          <w:szCs w:val="27"/>
          <w:lang w:val="it-IT"/>
        </w:rPr>
        <w:t xml:space="preserve">số </w:t>
      </w:r>
      <w:r w:rsidRPr="000016FB">
        <w:rPr>
          <w:color w:val="000000" w:themeColor="text1"/>
          <w:sz w:val="27"/>
          <w:szCs w:val="27"/>
          <w:lang w:val="vi-VN"/>
        </w:rPr>
        <w:t xml:space="preserve">5195/QĐ-BGDĐT </w:t>
      </w:r>
      <w:r w:rsidRPr="000016FB">
        <w:rPr>
          <w:color w:val="000000" w:themeColor="text1"/>
          <w:sz w:val="27"/>
          <w:szCs w:val="27"/>
          <w:lang w:val="it-IT"/>
        </w:rPr>
        <w:t xml:space="preserve">ngày 19/9/2006 </w:t>
      </w:r>
      <w:r w:rsidRPr="000016FB">
        <w:rPr>
          <w:color w:val="000000" w:themeColor="text1"/>
          <w:sz w:val="27"/>
          <w:szCs w:val="27"/>
          <w:lang w:val="vi-VN"/>
        </w:rPr>
        <w:t>của Bộ trưởng Bộ Giáo dục và Đào tạo và Quy chế tổ chức, hoạt động của Trường Cao đẳng Y tế Hà Tĩnh ban hành theo Quyết định số 673 ngày 12/3/2007 của UBND tỉnh Hà Tĩnh [1.1.</w:t>
      </w:r>
      <w:r w:rsidRPr="00C55B01">
        <w:rPr>
          <w:color w:val="000000" w:themeColor="text1"/>
          <w:sz w:val="27"/>
          <w:szCs w:val="27"/>
          <w:lang w:val="vi-VN"/>
        </w:rPr>
        <w:t xml:space="preserve">15 </w:t>
      </w:r>
      <w:r w:rsidRPr="000016FB">
        <w:rPr>
          <w:color w:val="000000" w:themeColor="text1"/>
          <w:sz w:val="27"/>
          <w:szCs w:val="27"/>
          <w:lang w:val="vi-VN"/>
        </w:rPr>
        <w:t xml:space="preserve">Quyết định thành lập </w:t>
      </w:r>
      <w:r w:rsidRPr="000016FB">
        <w:rPr>
          <w:color w:val="000000" w:themeColor="text1"/>
          <w:sz w:val="27"/>
          <w:szCs w:val="27"/>
          <w:lang w:val="it-IT"/>
        </w:rPr>
        <w:t xml:space="preserve">số </w:t>
      </w:r>
      <w:r w:rsidRPr="000016FB">
        <w:rPr>
          <w:color w:val="000000" w:themeColor="text1"/>
          <w:sz w:val="27"/>
          <w:szCs w:val="27"/>
          <w:lang w:val="vi-VN"/>
        </w:rPr>
        <w:t xml:space="preserve">5195/QĐ-BGDĐT </w:t>
      </w:r>
      <w:r w:rsidRPr="000016FB">
        <w:rPr>
          <w:color w:val="000000" w:themeColor="text1"/>
          <w:sz w:val="27"/>
          <w:szCs w:val="27"/>
          <w:lang w:val="it-IT"/>
        </w:rPr>
        <w:t xml:space="preserve">ngày 19/9/2006 </w:t>
      </w:r>
      <w:r w:rsidRPr="000016FB">
        <w:rPr>
          <w:color w:val="000000" w:themeColor="text1"/>
          <w:sz w:val="27"/>
          <w:szCs w:val="27"/>
          <w:lang w:val="vi-VN"/>
        </w:rPr>
        <w:t xml:space="preserve">của Bộ trưởng Bộ Giáo dục và Đào tạo và Quy chế tổ chức, hoạt động của Trường Cao đẳng Y tế Hà Tĩnh ban hành theo Quyết định số 673 ngày 12/3/2007 của UBND tỉnh Hà Tĩnh]. Tuyên bố sứ mạng chính thức hiện nay của Trường Cao đẳng Y tế Hà Tĩnh được đăng tải trên Website của Trường  </w:t>
      </w:r>
      <w:hyperlink r:id="rId15" w:history="1">
        <w:r w:rsidRPr="000016FB">
          <w:rPr>
            <w:rStyle w:val="Hyperlink"/>
            <w:bCs/>
            <w:iCs/>
            <w:color w:val="000000" w:themeColor="text1"/>
            <w:sz w:val="27"/>
            <w:szCs w:val="27"/>
            <w:lang w:val="it-IT"/>
          </w:rPr>
          <w:t>http://www.cdytehatinh.edu.vn</w:t>
        </w:r>
      </w:hyperlink>
      <w:r w:rsidRPr="000016FB">
        <w:rPr>
          <w:bCs/>
          <w:iCs/>
          <w:color w:val="000000" w:themeColor="text1"/>
          <w:sz w:val="27"/>
          <w:szCs w:val="27"/>
          <w:lang w:val="it-IT"/>
        </w:rPr>
        <w:t xml:space="preserve">: </w:t>
      </w:r>
      <w:r w:rsidRPr="000016FB">
        <w:rPr>
          <w:color w:val="000000" w:themeColor="text1"/>
          <w:sz w:val="27"/>
          <w:szCs w:val="27"/>
          <w:lang w:val="it-IT"/>
        </w:rPr>
        <w:t>“</w:t>
      </w:r>
      <w:r w:rsidRPr="000016FB">
        <w:rPr>
          <w:color w:val="000000" w:themeColor="text1"/>
          <w:sz w:val="27"/>
          <w:szCs w:val="27"/>
          <w:lang w:val="vi-VN"/>
        </w:rPr>
        <w:t xml:space="preserve">Trường Cao đẳng Y tế Hà Tĩnh </w:t>
      </w:r>
      <w:r w:rsidRPr="000016FB">
        <w:rPr>
          <w:color w:val="000000" w:themeColor="text1"/>
          <w:sz w:val="27"/>
          <w:szCs w:val="27"/>
          <w:lang w:val="it-IT"/>
        </w:rPr>
        <w:t xml:space="preserve">là cơ sở </w:t>
      </w:r>
      <w:r w:rsidRPr="000016FB">
        <w:rPr>
          <w:color w:val="000000" w:themeColor="text1"/>
          <w:sz w:val="27"/>
          <w:szCs w:val="27"/>
          <w:lang w:val="vi-VN"/>
        </w:rPr>
        <w:t>đào tạo</w:t>
      </w:r>
      <w:r w:rsidRPr="000016FB">
        <w:rPr>
          <w:color w:val="000000" w:themeColor="text1"/>
          <w:sz w:val="27"/>
          <w:szCs w:val="27"/>
          <w:lang w:val="it-IT"/>
        </w:rPr>
        <w:t>, bồi dưỡng</w:t>
      </w:r>
      <w:r w:rsidRPr="000016FB">
        <w:rPr>
          <w:color w:val="000000" w:themeColor="text1"/>
          <w:sz w:val="27"/>
          <w:szCs w:val="27"/>
          <w:lang w:val="vi-VN"/>
        </w:rPr>
        <w:t xml:space="preserve"> nhân lực</w:t>
      </w:r>
      <w:r w:rsidRPr="000016FB">
        <w:rPr>
          <w:color w:val="000000" w:themeColor="text1"/>
          <w:sz w:val="27"/>
          <w:szCs w:val="27"/>
          <w:lang w:val="it-IT"/>
        </w:rPr>
        <w:t xml:space="preserve"> Y -Dược có </w:t>
      </w:r>
      <w:r w:rsidRPr="000016FB">
        <w:rPr>
          <w:color w:val="000000" w:themeColor="text1"/>
          <w:sz w:val="27"/>
          <w:szCs w:val="27"/>
          <w:lang w:val="vi-VN"/>
        </w:rPr>
        <w:t xml:space="preserve">trình độ cao đẳng và các </w:t>
      </w:r>
      <w:r w:rsidRPr="000016FB">
        <w:rPr>
          <w:color w:val="000000" w:themeColor="text1"/>
          <w:sz w:val="27"/>
          <w:szCs w:val="27"/>
          <w:lang w:val="it-IT"/>
        </w:rPr>
        <w:t xml:space="preserve">trình độ </w:t>
      </w:r>
      <w:r w:rsidRPr="000016FB">
        <w:rPr>
          <w:color w:val="000000" w:themeColor="text1"/>
          <w:sz w:val="27"/>
          <w:szCs w:val="27"/>
          <w:lang w:val="vi-VN"/>
        </w:rPr>
        <w:t xml:space="preserve">thấp hơn </w:t>
      </w:r>
      <w:r w:rsidRPr="000016FB">
        <w:rPr>
          <w:color w:val="000000" w:themeColor="text1"/>
          <w:sz w:val="27"/>
          <w:szCs w:val="27"/>
          <w:lang w:val="it-IT"/>
        </w:rPr>
        <w:t xml:space="preserve">theo hướng đa dạng hóa loại hình đào tạo, mở rộng và tăng quy mô một cách hợp lý, đảm bảo chất lượng đào tạo đội ngũ cán bộ Y-Dược có kiến thức, kĩ năng và thái độ phục vụ tốt, </w:t>
      </w:r>
      <w:r w:rsidRPr="000016FB">
        <w:rPr>
          <w:color w:val="000000" w:themeColor="text1"/>
          <w:sz w:val="27"/>
          <w:szCs w:val="27"/>
          <w:lang w:val="vi-VN"/>
        </w:rPr>
        <w:t xml:space="preserve">đáp ứng </w:t>
      </w:r>
      <w:r w:rsidRPr="000016FB">
        <w:rPr>
          <w:color w:val="000000" w:themeColor="text1"/>
          <w:sz w:val="27"/>
          <w:szCs w:val="27"/>
          <w:lang w:val="it-IT"/>
        </w:rPr>
        <w:t xml:space="preserve">được </w:t>
      </w:r>
      <w:r w:rsidRPr="000016FB">
        <w:rPr>
          <w:color w:val="000000" w:themeColor="text1"/>
          <w:sz w:val="27"/>
          <w:szCs w:val="27"/>
          <w:lang w:val="vi-VN"/>
        </w:rPr>
        <w:t>yêu cầu chăm sóc sức khỏe nhân dân.</w:t>
      </w:r>
      <w:r w:rsidRPr="000016FB">
        <w:rPr>
          <w:color w:val="000000" w:themeColor="text1"/>
          <w:sz w:val="27"/>
          <w:szCs w:val="27"/>
          <w:lang w:val="it-IT"/>
        </w:rPr>
        <w:t xml:space="preserve"> Tổ chức thực hiện tốt công tác nghiên cứu khoa học, ứng dụng các thành quả nghiên cứu về Y - Dược trong đào tạo, khám chữa bệnh</w:t>
      </w:r>
      <w:r w:rsidRPr="000016FB">
        <w:rPr>
          <w:color w:val="000000" w:themeColor="text1"/>
          <w:sz w:val="27"/>
          <w:szCs w:val="27"/>
          <w:lang w:val="vi-VN"/>
        </w:rPr>
        <w:t xml:space="preserve"> góp phần bảo vệ </w:t>
      </w:r>
      <w:r w:rsidRPr="000016FB">
        <w:rPr>
          <w:color w:val="000000" w:themeColor="text1"/>
          <w:sz w:val="27"/>
          <w:szCs w:val="27"/>
          <w:lang w:val="it-IT"/>
        </w:rPr>
        <w:t xml:space="preserve">và </w:t>
      </w:r>
      <w:r w:rsidRPr="000016FB">
        <w:rPr>
          <w:color w:val="000000" w:themeColor="text1"/>
          <w:sz w:val="27"/>
          <w:szCs w:val="27"/>
          <w:lang w:val="vi-VN"/>
        </w:rPr>
        <w:t>nâng cao sức khỏe nhân dân tại cộng đồng</w:t>
      </w:r>
      <w:r w:rsidRPr="000016FB">
        <w:rPr>
          <w:color w:val="000000" w:themeColor="text1"/>
          <w:sz w:val="27"/>
          <w:szCs w:val="27"/>
          <w:lang w:val="it-IT"/>
        </w:rPr>
        <w:t>”</w:t>
      </w:r>
      <w:r w:rsidRPr="000016FB">
        <w:rPr>
          <w:color w:val="000000" w:themeColor="text1"/>
          <w:sz w:val="27"/>
          <w:szCs w:val="27"/>
          <w:lang w:val="vi-VN"/>
        </w:rPr>
        <w:t xml:space="preserve"> [1.1.</w:t>
      </w:r>
      <w:r w:rsidRPr="00C55B01">
        <w:rPr>
          <w:color w:val="000000" w:themeColor="text1"/>
          <w:sz w:val="27"/>
          <w:szCs w:val="27"/>
          <w:lang w:val="it-IT"/>
        </w:rPr>
        <w:t>16 WWW.cdythatinh.edu.vn</w:t>
      </w:r>
      <w:r w:rsidRPr="000016FB">
        <w:rPr>
          <w:color w:val="000000" w:themeColor="text1"/>
          <w:sz w:val="27"/>
          <w:szCs w:val="27"/>
          <w:lang w:val="vi-VN"/>
        </w:rPr>
        <w:t>]</w:t>
      </w:r>
      <w:r w:rsidRPr="000016FB">
        <w:rPr>
          <w:color w:val="000000" w:themeColor="text1"/>
          <w:sz w:val="27"/>
          <w:szCs w:val="27"/>
          <w:lang w:val="it-IT"/>
        </w:rPr>
        <w:t>.</w:t>
      </w:r>
    </w:p>
    <w:p w:rsidR="00604ADD" w:rsidRPr="000016FB" w:rsidRDefault="00604ADD" w:rsidP="002D0BED">
      <w:pPr>
        <w:tabs>
          <w:tab w:val="left" w:pos="2880"/>
        </w:tabs>
        <w:spacing w:before="60" w:after="60"/>
        <w:ind w:firstLine="652"/>
        <w:jc w:val="both"/>
        <w:rPr>
          <w:color w:val="000000" w:themeColor="text1"/>
          <w:sz w:val="27"/>
          <w:szCs w:val="27"/>
          <w:lang w:val="it-IT"/>
        </w:rPr>
      </w:pPr>
      <w:r w:rsidRPr="000016FB">
        <w:rPr>
          <w:color w:val="000000" w:themeColor="text1"/>
          <w:sz w:val="27"/>
          <w:szCs w:val="27"/>
          <w:lang w:val="it-IT"/>
        </w:rPr>
        <w:t>S</w:t>
      </w:r>
      <w:r w:rsidRPr="000016FB">
        <w:rPr>
          <w:color w:val="000000" w:themeColor="text1"/>
          <w:sz w:val="27"/>
          <w:szCs w:val="27"/>
          <w:lang w:val="vi-VN"/>
        </w:rPr>
        <w:t xml:space="preserve">ứ mạng </w:t>
      </w:r>
      <w:r w:rsidRPr="000016FB">
        <w:rPr>
          <w:color w:val="000000" w:themeColor="text1"/>
          <w:sz w:val="27"/>
          <w:szCs w:val="27"/>
          <w:lang w:val="it-IT"/>
        </w:rPr>
        <w:t xml:space="preserve">của Trường đã </w:t>
      </w:r>
      <w:r w:rsidRPr="000016FB">
        <w:rPr>
          <w:color w:val="000000" w:themeColor="text1"/>
          <w:sz w:val="27"/>
          <w:szCs w:val="27"/>
          <w:lang w:val="vi-VN"/>
        </w:rPr>
        <w:t xml:space="preserve">tuyên bố phù hợp với chủ trương xã hội hoá giáo dục của nhà nước, dựa trên các văn bản quan trọng như: Luật giáo dục;Nghị quyết </w:t>
      </w:r>
      <w:r w:rsidRPr="000016FB">
        <w:rPr>
          <w:color w:val="000000" w:themeColor="text1"/>
          <w:sz w:val="27"/>
          <w:szCs w:val="27"/>
          <w:lang w:val="it-IT"/>
        </w:rPr>
        <w:t>Hội nghị Trung ương 8 khóa XI về đổi mới căn bản, toàn diện giáo dục và đào tạo, Nghị quyết số 29-NQ/TW ngày 04/11/2013</w:t>
      </w:r>
      <w:r w:rsidRPr="000016FB">
        <w:rPr>
          <w:color w:val="000000" w:themeColor="text1"/>
          <w:sz w:val="27"/>
          <w:szCs w:val="27"/>
          <w:lang w:val="vi-VN"/>
        </w:rPr>
        <w:t xml:space="preserve">; </w:t>
      </w:r>
      <w:r w:rsidRPr="000016FB">
        <w:rPr>
          <w:iCs/>
          <w:color w:val="000000" w:themeColor="text1"/>
          <w:sz w:val="27"/>
          <w:szCs w:val="27"/>
          <w:lang w:val="it-IT"/>
        </w:rPr>
        <w:t>Quyết định 771/QĐ-TTg năm 2012 phê duyệt "Chiến lược phát triển giáo dục 2011 - 2020" do Thủ tướng Chính phủ ban hành</w:t>
      </w:r>
      <w:r w:rsidRPr="000016FB">
        <w:rPr>
          <w:iCs/>
          <w:color w:val="000000" w:themeColor="text1"/>
          <w:sz w:val="27"/>
          <w:szCs w:val="27"/>
          <w:lang w:val="vi-VN"/>
        </w:rPr>
        <w:t xml:space="preserve">; </w:t>
      </w:r>
      <w:r w:rsidRPr="000016FB">
        <w:rPr>
          <w:bCs/>
          <w:color w:val="000000" w:themeColor="text1"/>
          <w:sz w:val="27"/>
          <w:szCs w:val="27"/>
          <w:lang w:val="vi-VN"/>
        </w:rPr>
        <w:t xml:space="preserve">Điều lệ trường </w:t>
      </w:r>
      <w:r w:rsidRPr="000016FB">
        <w:rPr>
          <w:bCs/>
          <w:color w:val="000000" w:themeColor="text1"/>
          <w:sz w:val="27"/>
          <w:szCs w:val="27"/>
          <w:lang w:val="it-IT"/>
        </w:rPr>
        <w:t>c</w:t>
      </w:r>
      <w:r w:rsidRPr="000016FB">
        <w:rPr>
          <w:bCs/>
          <w:color w:val="000000" w:themeColor="text1"/>
          <w:sz w:val="27"/>
          <w:szCs w:val="27"/>
          <w:lang w:val="vi-VN"/>
        </w:rPr>
        <w:t>ao đẳng</w:t>
      </w:r>
      <w:r w:rsidRPr="000016FB">
        <w:rPr>
          <w:color w:val="000000" w:themeColor="text1"/>
          <w:sz w:val="27"/>
          <w:szCs w:val="27"/>
          <w:lang w:val="vi-VN"/>
        </w:rPr>
        <w:t>[1.1.</w:t>
      </w:r>
      <w:r w:rsidRPr="000016FB">
        <w:rPr>
          <w:color w:val="000000" w:themeColor="text1"/>
          <w:sz w:val="27"/>
          <w:szCs w:val="27"/>
          <w:lang w:val="it-IT"/>
        </w:rPr>
        <w:t xml:space="preserve">17 </w:t>
      </w:r>
      <w:r w:rsidRPr="000016FB">
        <w:rPr>
          <w:color w:val="000000" w:themeColor="text1"/>
          <w:sz w:val="27"/>
          <w:szCs w:val="27"/>
          <w:lang w:val="vi-VN"/>
        </w:rPr>
        <w:t xml:space="preserve">Luật giáo dục;Nghị quyết </w:t>
      </w:r>
      <w:r w:rsidRPr="000016FB">
        <w:rPr>
          <w:color w:val="000000" w:themeColor="text1"/>
          <w:sz w:val="27"/>
          <w:szCs w:val="27"/>
          <w:lang w:val="it-IT"/>
        </w:rPr>
        <w:t>Hội nghị Trung ương 8 khóa XI về đổi mới căn bản, toàn diện giáo dục và đào tạo, Nghị quyết số 29-NQ/TW ngày 04/11/2013</w:t>
      </w:r>
      <w:r w:rsidRPr="000016FB">
        <w:rPr>
          <w:color w:val="000000" w:themeColor="text1"/>
          <w:sz w:val="27"/>
          <w:szCs w:val="27"/>
          <w:lang w:val="vi-VN"/>
        </w:rPr>
        <w:t xml:space="preserve">; </w:t>
      </w:r>
      <w:r w:rsidRPr="000016FB">
        <w:rPr>
          <w:iCs/>
          <w:color w:val="000000" w:themeColor="text1"/>
          <w:sz w:val="27"/>
          <w:szCs w:val="27"/>
          <w:lang w:val="it-IT"/>
        </w:rPr>
        <w:t>Quyết định 771/QĐ-TTg năm 2012 phê duyệt "Chiến lược phát triển giáo dục 2011 - 2020" do Thủ tướng Chính phủ ban hành</w:t>
      </w:r>
      <w:r w:rsidRPr="000016FB">
        <w:rPr>
          <w:iCs/>
          <w:color w:val="000000" w:themeColor="text1"/>
          <w:sz w:val="27"/>
          <w:szCs w:val="27"/>
          <w:lang w:val="vi-VN"/>
        </w:rPr>
        <w:t xml:space="preserve">; </w:t>
      </w:r>
      <w:r w:rsidRPr="000016FB">
        <w:rPr>
          <w:bCs/>
          <w:color w:val="000000" w:themeColor="text1"/>
          <w:sz w:val="27"/>
          <w:szCs w:val="27"/>
          <w:lang w:val="vi-VN"/>
        </w:rPr>
        <w:t xml:space="preserve">Điều lệ trường </w:t>
      </w:r>
      <w:r w:rsidRPr="000016FB">
        <w:rPr>
          <w:bCs/>
          <w:color w:val="000000" w:themeColor="text1"/>
          <w:sz w:val="27"/>
          <w:szCs w:val="27"/>
          <w:lang w:val="it-IT"/>
        </w:rPr>
        <w:t>c</w:t>
      </w:r>
      <w:r w:rsidRPr="000016FB">
        <w:rPr>
          <w:bCs/>
          <w:color w:val="000000" w:themeColor="text1"/>
          <w:sz w:val="27"/>
          <w:szCs w:val="27"/>
          <w:lang w:val="vi-VN"/>
        </w:rPr>
        <w:t>ao đẳng</w:t>
      </w:r>
      <w:r w:rsidRPr="000016FB">
        <w:rPr>
          <w:color w:val="000000" w:themeColor="text1"/>
          <w:sz w:val="27"/>
          <w:szCs w:val="27"/>
          <w:lang w:val="vi-VN"/>
        </w:rPr>
        <w:t>]</w:t>
      </w:r>
      <w:r w:rsidRPr="000016FB">
        <w:rPr>
          <w:color w:val="000000" w:themeColor="text1"/>
          <w:sz w:val="27"/>
          <w:szCs w:val="27"/>
          <w:lang w:val="it-IT"/>
        </w:rPr>
        <w:t>.</w:t>
      </w:r>
    </w:p>
    <w:p w:rsidR="00604ADD" w:rsidRPr="00C55B01" w:rsidRDefault="00604ADD" w:rsidP="002D0BED">
      <w:pPr>
        <w:tabs>
          <w:tab w:val="left" w:pos="2880"/>
        </w:tabs>
        <w:spacing w:before="60" w:after="60"/>
        <w:ind w:firstLine="652"/>
        <w:jc w:val="both"/>
        <w:rPr>
          <w:color w:val="000000" w:themeColor="text1"/>
          <w:sz w:val="27"/>
          <w:szCs w:val="27"/>
          <w:lang w:val="it-IT"/>
        </w:rPr>
      </w:pPr>
      <w:r w:rsidRPr="000016FB">
        <w:rPr>
          <w:color w:val="000000" w:themeColor="text1"/>
          <w:sz w:val="27"/>
          <w:szCs w:val="27"/>
          <w:lang w:val="vi-VN"/>
        </w:rPr>
        <w:t xml:space="preserve">Sứ mạng </w:t>
      </w:r>
      <w:r w:rsidRPr="000016FB">
        <w:rPr>
          <w:color w:val="000000" w:themeColor="text1"/>
          <w:sz w:val="27"/>
          <w:szCs w:val="27"/>
          <w:lang w:val="it-IT"/>
        </w:rPr>
        <w:t>của Trường Cao đẳng Y tế Hà Tĩnh</w:t>
      </w:r>
      <w:r w:rsidRPr="000016FB">
        <w:rPr>
          <w:color w:val="000000" w:themeColor="text1"/>
          <w:sz w:val="27"/>
          <w:szCs w:val="27"/>
          <w:lang w:val="vi-VN"/>
        </w:rPr>
        <w:t xml:space="preserve"> được đúc kết sau khi bản dự thảo được phổ biến rộng rãi bằng văn bản</w:t>
      </w:r>
      <w:r w:rsidRPr="000016FB">
        <w:rPr>
          <w:color w:val="000000" w:themeColor="text1"/>
          <w:sz w:val="27"/>
          <w:szCs w:val="27"/>
          <w:lang w:val="it-IT"/>
        </w:rPr>
        <w:t xml:space="preserve"> đến các đơn vị trong Trường, được đăng tải</w:t>
      </w:r>
      <w:r w:rsidRPr="000016FB">
        <w:rPr>
          <w:color w:val="000000" w:themeColor="text1"/>
          <w:sz w:val="27"/>
          <w:szCs w:val="27"/>
          <w:lang w:val="vi-VN"/>
        </w:rPr>
        <w:t xml:space="preserve"> trên Website và </w:t>
      </w:r>
      <w:r w:rsidRPr="000016FB">
        <w:rPr>
          <w:color w:val="000000" w:themeColor="text1"/>
          <w:sz w:val="27"/>
          <w:szCs w:val="27"/>
          <w:lang w:val="it-IT"/>
        </w:rPr>
        <w:t>đã</w:t>
      </w:r>
      <w:r w:rsidRPr="000016FB">
        <w:rPr>
          <w:color w:val="000000" w:themeColor="text1"/>
          <w:sz w:val="27"/>
          <w:szCs w:val="27"/>
          <w:lang w:val="vi-VN"/>
        </w:rPr>
        <w:t xml:space="preserve"> được sự đóng góp của toàn thể cán bộ, giảng viên, nhân viên và </w:t>
      </w:r>
      <w:r w:rsidRPr="000016FB">
        <w:rPr>
          <w:color w:val="000000" w:themeColor="text1"/>
          <w:sz w:val="27"/>
          <w:szCs w:val="27"/>
          <w:lang w:val="it-IT"/>
        </w:rPr>
        <w:t xml:space="preserve">học sinh, </w:t>
      </w:r>
      <w:r w:rsidRPr="000016FB">
        <w:rPr>
          <w:color w:val="000000" w:themeColor="text1"/>
          <w:sz w:val="27"/>
          <w:szCs w:val="27"/>
          <w:lang w:val="vi-VN"/>
        </w:rPr>
        <w:t xml:space="preserve">sinh viên trong toàn </w:t>
      </w:r>
      <w:r w:rsidRPr="000016FB">
        <w:rPr>
          <w:color w:val="000000" w:themeColor="text1"/>
          <w:sz w:val="27"/>
          <w:szCs w:val="27"/>
          <w:lang w:val="it-IT"/>
        </w:rPr>
        <w:t>T</w:t>
      </w:r>
      <w:r w:rsidRPr="000016FB">
        <w:rPr>
          <w:color w:val="000000" w:themeColor="text1"/>
          <w:sz w:val="27"/>
          <w:szCs w:val="27"/>
          <w:lang w:val="vi-VN"/>
        </w:rPr>
        <w:t>rường.</w:t>
      </w:r>
    </w:p>
    <w:p w:rsidR="009056E2" w:rsidRPr="000016FB" w:rsidRDefault="00737888" w:rsidP="002D0BED">
      <w:pPr>
        <w:spacing w:before="60" w:after="60"/>
        <w:ind w:firstLine="720"/>
        <w:jc w:val="both"/>
        <w:rPr>
          <w:i/>
          <w:color w:val="000000" w:themeColor="text1"/>
          <w:sz w:val="27"/>
          <w:szCs w:val="27"/>
          <w:lang w:val="nl-NL"/>
        </w:rPr>
      </w:pPr>
      <w:r w:rsidRPr="000016FB">
        <w:rPr>
          <w:i/>
          <w:color w:val="000000" w:themeColor="text1"/>
          <w:sz w:val="27"/>
          <w:szCs w:val="27"/>
          <w:lang w:val="nl-NL"/>
        </w:rPr>
        <w:t>*</w:t>
      </w:r>
      <w:r w:rsidR="009056E2" w:rsidRPr="000016FB">
        <w:rPr>
          <w:i/>
          <w:color w:val="000000" w:themeColor="text1"/>
          <w:sz w:val="27"/>
          <w:szCs w:val="27"/>
          <w:lang w:val="nl-NL"/>
        </w:rPr>
        <w:t>Điểm tự đánh giá: 1</w:t>
      </w:r>
      <w:r w:rsidR="007E4E26" w:rsidRPr="000016FB">
        <w:rPr>
          <w:i/>
          <w:color w:val="000000" w:themeColor="text1"/>
          <w:sz w:val="27"/>
          <w:szCs w:val="27"/>
          <w:lang w:val="nl-NL"/>
        </w:rPr>
        <w:t xml:space="preserve"> điểm</w:t>
      </w:r>
    </w:p>
    <w:p w:rsidR="009056E2" w:rsidRPr="00C55B01" w:rsidRDefault="009056E2" w:rsidP="002D0BED">
      <w:pPr>
        <w:shd w:val="clear" w:color="auto" w:fill="FFFFFF"/>
        <w:spacing w:before="60" w:after="60"/>
        <w:jc w:val="both"/>
        <w:rPr>
          <w:rFonts w:eastAsia="Times New Roman"/>
          <w:i/>
          <w:color w:val="000000" w:themeColor="text1"/>
          <w:sz w:val="27"/>
          <w:szCs w:val="27"/>
          <w:lang w:val="it-IT"/>
        </w:rPr>
      </w:pPr>
      <w:r w:rsidRPr="00C55B01">
        <w:rPr>
          <w:rFonts w:eastAsia="Times New Roman"/>
          <w:color w:val="000000" w:themeColor="text1"/>
          <w:sz w:val="27"/>
          <w:szCs w:val="27"/>
          <w:lang w:val="it-IT"/>
        </w:rPr>
        <w:tab/>
      </w:r>
      <w:r w:rsidRPr="000016FB">
        <w:rPr>
          <w:rFonts w:eastAsia="Times New Roman"/>
          <w:b/>
          <w:i/>
          <w:color w:val="000000" w:themeColor="text1"/>
          <w:sz w:val="27"/>
          <w:szCs w:val="27"/>
          <w:lang w:val="vi-VN"/>
        </w:rPr>
        <w:t>Tiêu </w:t>
      </w:r>
      <w:r w:rsidRPr="000016FB">
        <w:rPr>
          <w:rFonts w:eastAsia="Times New Roman"/>
          <w:b/>
          <w:i/>
          <w:color w:val="000000" w:themeColor="text1"/>
          <w:sz w:val="27"/>
          <w:szCs w:val="27"/>
          <w:shd w:val="clear" w:color="auto" w:fill="FFFFFF"/>
          <w:lang w:val="vi-VN"/>
        </w:rPr>
        <w:t>chuẩn</w:t>
      </w:r>
      <w:r w:rsidRPr="000016FB">
        <w:rPr>
          <w:rFonts w:eastAsia="Times New Roman"/>
          <w:b/>
          <w:i/>
          <w:color w:val="000000" w:themeColor="text1"/>
          <w:sz w:val="27"/>
          <w:szCs w:val="27"/>
          <w:lang w:val="vi-VN"/>
        </w:rPr>
        <w:t> </w:t>
      </w:r>
      <w:r w:rsidRPr="00C55B01">
        <w:rPr>
          <w:rFonts w:eastAsia="Times New Roman"/>
          <w:b/>
          <w:i/>
          <w:color w:val="000000" w:themeColor="text1"/>
          <w:sz w:val="27"/>
          <w:szCs w:val="27"/>
          <w:lang w:val="it-IT"/>
        </w:rPr>
        <w:t>1.</w:t>
      </w:r>
      <w:r w:rsidRPr="000016FB">
        <w:rPr>
          <w:rFonts w:eastAsia="Times New Roman"/>
          <w:b/>
          <w:i/>
          <w:color w:val="000000" w:themeColor="text1"/>
          <w:sz w:val="27"/>
          <w:szCs w:val="27"/>
          <w:lang w:val="vi-VN"/>
        </w:rPr>
        <w:t>2:</w:t>
      </w:r>
      <w:r w:rsidRPr="000016FB">
        <w:rPr>
          <w:rFonts w:eastAsia="Times New Roman"/>
          <w:i/>
          <w:color w:val="000000" w:themeColor="text1"/>
          <w:sz w:val="27"/>
          <w:szCs w:val="27"/>
          <w:lang w:val="vi-VN"/>
        </w:rPr>
        <w:t xml:space="preserve"> Trường thực hiện phân tích, đánh giá nhu cầu sử dụng nhân lực của địa phương hoặc ngành đ</w:t>
      </w:r>
      <w:r w:rsidRPr="00C55B01">
        <w:rPr>
          <w:rFonts w:eastAsia="Times New Roman"/>
          <w:i/>
          <w:color w:val="000000" w:themeColor="text1"/>
          <w:sz w:val="27"/>
          <w:szCs w:val="27"/>
          <w:lang w:val="it-IT"/>
        </w:rPr>
        <w:t>ể </w:t>
      </w:r>
      <w:r w:rsidRPr="000016FB">
        <w:rPr>
          <w:rFonts w:eastAsia="Times New Roman"/>
          <w:i/>
          <w:color w:val="000000" w:themeColor="text1"/>
          <w:sz w:val="27"/>
          <w:szCs w:val="27"/>
          <w:lang w:val="vi-VN"/>
        </w:rPr>
        <w:t>xác định các ngành, nghề đào tạo và quy mô đào tạo phù hợp.</w:t>
      </w:r>
    </w:p>
    <w:p w:rsidR="009056E2" w:rsidRPr="00C55B01" w:rsidRDefault="009056E2" w:rsidP="002D0BED">
      <w:pPr>
        <w:shd w:val="clear" w:color="auto" w:fill="FFFFFF"/>
        <w:spacing w:before="60" w:after="60"/>
        <w:jc w:val="both"/>
        <w:rPr>
          <w:rFonts w:eastAsia="Times New Roman"/>
          <w:i/>
          <w:color w:val="000000" w:themeColor="text1"/>
          <w:sz w:val="27"/>
          <w:szCs w:val="27"/>
          <w:lang w:val="it-IT"/>
        </w:rPr>
      </w:pPr>
      <w:r w:rsidRPr="00C55B01">
        <w:rPr>
          <w:i/>
          <w:sz w:val="27"/>
          <w:szCs w:val="27"/>
          <w:lang w:val="it-IT"/>
        </w:rPr>
        <w:tab/>
      </w:r>
      <w:r w:rsidR="00737888" w:rsidRPr="00C55B01">
        <w:rPr>
          <w:i/>
          <w:sz w:val="27"/>
          <w:szCs w:val="27"/>
          <w:lang w:val="it-IT"/>
        </w:rPr>
        <w:t>*</w:t>
      </w:r>
      <w:r w:rsidRPr="00C55B01">
        <w:rPr>
          <w:i/>
          <w:sz w:val="27"/>
          <w:szCs w:val="27"/>
          <w:lang w:val="it-IT"/>
        </w:rPr>
        <w:t>Mô tả, phân tích, nhận định</w:t>
      </w:r>
    </w:p>
    <w:p w:rsidR="00604ADD" w:rsidRPr="000016FB"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t>Nhà trường luôn dựa vào mục tiêu đào tạo [</w:t>
      </w:r>
      <w:r w:rsidRPr="00C55B01">
        <w:rPr>
          <w:color w:val="000000" w:themeColor="text1"/>
          <w:sz w:val="27"/>
          <w:szCs w:val="27"/>
          <w:lang w:val="it-IT"/>
        </w:rPr>
        <w:t>1</w:t>
      </w:r>
      <w:r w:rsidRPr="000016FB">
        <w:rPr>
          <w:color w:val="000000" w:themeColor="text1"/>
          <w:sz w:val="27"/>
          <w:szCs w:val="27"/>
          <w:lang w:val="vi-VN"/>
        </w:rPr>
        <w:t>.</w:t>
      </w:r>
      <w:r w:rsidRPr="00C55B01">
        <w:rPr>
          <w:color w:val="000000" w:themeColor="text1"/>
          <w:sz w:val="27"/>
          <w:szCs w:val="27"/>
          <w:lang w:val="it-IT"/>
        </w:rPr>
        <w:t>2</w:t>
      </w:r>
      <w:r w:rsidRPr="000016FB">
        <w:rPr>
          <w:color w:val="000000" w:themeColor="text1"/>
          <w:sz w:val="27"/>
          <w:szCs w:val="27"/>
          <w:lang w:val="vi-VN"/>
        </w:rPr>
        <w:t>.</w:t>
      </w:r>
      <w:r w:rsidRPr="00C55B01">
        <w:rPr>
          <w:color w:val="000000" w:themeColor="text1"/>
          <w:sz w:val="27"/>
          <w:szCs w:val="27"/>
          <w:lang w:val="it-IT"/>
        </w:rPr>
        <w:t xml:space="preserve">01 </w:t>
      </w:r>
      <w:hyperlink r:id="rId16" w:history="1">
        <w:r w:rsidR="000421C6" w:rsidRPr="00AD618D">
          <w:rPr>
            <w:rStyle w:val="Hyperlink"/>
            <w:sz w:val="27"/>
            <w:szCs w:val="27"/>
            <w:lang w:val="it-IT"/>
          </w:rPr>
          <w:t>WWW.cdythatinh.edu.vn</w:t>
        </w:r>
      </w:hyperlink>
      <w:r w:rsidRPr="000016FB">
        <w:rPr>
          <w:color w:val="000000" w:themeColor="text1"/>
          <w:sz w:val="27"/>
          <w:szCs w:val="27"/>
          <w:lang w:val="vi-VN"/>
        </w:rPr>
        <w:t xml:space="preserve">]của từng ngành, từng đối tượng đào tạo khác nhau tổ chức đánh giá năng lực của học sinh, sinh viên khi tốt nghiệp qua các kĩ năng thực hành </w:t>
      </w:r>
      <w:r w:rsidRPr="000016FB">
        <w:rPr>
          <w:color w:val="000000" w:themeColor="text1"/>
          <w:sz w:val="27"/>
          <w:szCs w:val="27"/>
          <w:lang w:val="vi-VN"/>
        </w:rPr>
        <w:lastRenderedPageBreak/>
        <w:t>và thi lí thuyết[</w:t>
      </w:r>
      <w:r w:rsidRPr="00C55B01">
        <w:rPr>
          <w:color w:val="000000" w:themeColor="text1"/>
          <w:sz w:val="27"/>
          <w:szCs w:val="27"/>
          <w:lang w:val="it-IT"/>
        </w:rPr>
        <w:t>1</w:t>
      </w:r>
      <w:r w:rsidRPr="000016FB">
        <w:rPr>
          <w:color w:val="000000" w:themeColor="text1"/>
          <w:sz w:val="27"/>
          <w:szCs w:val="27"/>
          <w:lang w:val="vi-VN"/>
        </w:rPr>
        <w:t>.</w:t>
      </w:r>
      <w:r w:rsidRPr="00C55B01">
        <w:rPr>
          <w:color w:val="000000" w:themeColor="text1"/>
          <w:sz w:val="27"/>
          <w:szCs w:val="27"/>
          <w:lang w:val="it-IT"/>
        </w:rPr>
        <w:t>2</w:t>
      </w:r>
      <w:r w:rsidRPr="000016FB">
        <w:rPr>
          <w:color w:val="000000" w:themeColor="text1"/>
          <w:sz w:val="27"/>
          <w:szCs w:val="27"/>
          <w:lang w:val="vi-VN"/>
        </w:rPr>
        <w:t>.</w:t>
      </w:r>
      <w:r w:rsidRPr="00C55B01">
        <w:rPr>
          <w:color w:val="000000" w:themeColor="text1"/>
          <w:sz w:val="27"/>
          <w:szCs w:val="27"/>
          <w:lang w:val="it-IT"/>
        </w:rPr>
        <w:t>02 Quyết định số 98/QĐ-CĐYT ngày 09/5/2017 về việc ban hành quy định đánh giá học sinh - sinh viên</w:t>
      </w:r>
      <w:r w:rsidRPr="000016FB">
        <w:rPr>
          <w:color w:val="000000" w:themeColor="text1"/>
          <w:sz w:val="27"/>
          <w:szCs w:val="27"/>
          <w:lang w:val="vi-VN"/>
        </w:rPr>
        <w:t>], từ kết quả đó xếp loại học sinh theo quy chế của Bộ Giáo dục và Đào tạo ban hành.</w:t>
      </w:r>
    </w:p>
    <w:p w:rsidR="00604ADD" w:rsidRPr="00C55B01"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tab/>
        <w:t xml:space="preserve">Nhà trường tổ chức điều tra, thu thập thông tin về người học có việc làm sau khi tốt nghiệp qua  hồ sơ liên lạc giới thiệu việc làm theo địa chỉ lưu trong hồ sơ quản lí của </w:t>
      </w:r>
      <w:r w:rsidRPr="00C55B01">
        <w:rPr>
          <w:color w:val="000000" w:themeColor="text1"/>
          <w:sz w:val="27"/>
          <w:szCs w:val="27"/>
          <w:lang w:val="vi-VN"/>
        </w:rPr>
        <w:t>P</w:t>
      </w:r>
      <w:r w:rsidRPr="000016FB">
        <w:rPr>
          <w:color w:val="000000" w:themeColor="text1"/>
          <w:sz w:val="27"/>
          <w:szCs w:val="27"/>
          <w:lang w:val="vi-VN"/>
        </w:rPr>
        <w:t>hòng Công tác học sinh, sinh viên[</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2</w:t>
      </w:r>
      <w:r w:rsidRPr="000016FB">
        <w:rPr>
          <w:color w:val="000000" w:themeColor="text1"/>
          <w:sz w:val="27"/>
          <w:szCs w:val="27"/>
          <w:lang w:val="vi-VN"/>
        </w:rPr>
        <w:t>.</w:t>
      </w:r>
      <w:r w:rsidRPr="00C55B01">
        <w:rPr>
          <w:color w:val="000000" w:themeColor="text1"/>
          <w:sz w:val="27"/>
          <w:szCs w:val="27"/>
          <w:lang w:val="vi-VN"/>
        </w:rPr>
        <w:t>03 Báo cáo</w:t>
      </w:r>
      <w:r w:rsidRPr="000016FB">
        <w:rPr>
          <w:color w:val="000000" w:themeColor="text1"/>
          <w:sz w:val="27"/>
          <w:szCs w:val="27"/>
          <w:lang w:val="vi-VN"/>
        </w:rPr>
        <w:t xml:space="preserve"> tình hình việc làm của học sinh, sinh viên khi ra trường]. Từ đó nắm bắt được tình hình việc làm của học sinh, sinh viên khi ra trường để có kế hoạch đào tạo [</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2</w:t>
      </w:r>
      <w:r w:rsidRPr="000016FB">
        <w:rPr>
          <w:color w:val="000000" w:themeColor="text1"/>
          <w:sz w:val="27"/>
          <w:szCs w:val="27"/>
          <w:lang w:val="vi-VN"/>
        </w:rPr>
        <w:t>.</w:t>
      </w:r>
      <w:r w:rsidRPr="00C55B01">
        <w:rPr>
          <w:color w:val="000000" w:themeColor="text1"/>
          <w:sz w:val="27"/>
          <w:szCs w:val="27"/>
          <w:lang w:val="vi-VN"/>
        </w:rPr>
        <w:t>04 Báo cáo</w:t>
      </w:r>
      <w:r w:rsidRPr="000016FB">
        <w:rPr>
          <w:color w:val="000000" w:themeColor="text1"/>
          <w:sz w:val="27"/>
          <w:szCs w:val="27"/>
          <w:lang w:val="vi-VN"/>
        </w:rPr>
        <w:t xml:space="preserve"> tình hình việc làm của học sinh, sinh viên khi ra trường]</w:t>
      </w:r>
      <w:r w:rsidRPr="00C55B01">
        <w:rPr>
          <w:color w:val="000000" w:themeColor="text1"/>
          <w:sz w:val="27"/>
          <w:szCs w:val="27"/>
          <w:lang w:val="vi-VN"/>
        </w:rPr>
        <w:t>.</w:t>
      </w:r>
      <w:r w:rsidRPr="000016FB">
        <w:rPr>
          <w:color w:val="000000" w:themeColor="text1"/>
          <w:sz w:val="27"/>
          <w:szCs w:val="27"/>
          <w:lang w:val="vi-VN"/>
        </w:rPr>
        <w:tab/>
      </w:r>
    </w:p>
    <w:p w:rsidR="00604ADD" w:rsidRPr="00C55B01" w:rsidRDefault="00604ADD" w:rsidP="002D0BED">
      <w:pPr>
        <w:spacing w:before="60" w:after="60"/>
        <w:ind w:firstLine="680"/>
        <w:jc w:val="both"/>
        <w:rPr>
          <w:color w:val="000000" w:themeColor="text1"/>
          <w:sz w:val="27"/>
          <w:szCs w:val="27"/>
          <w:lang w:val="vi-VN"/>
        </w:rPr>
      </w:pPr>
      <w:r w:rsidRPr="000016FB">
        <w:rPr>
          <w:color w:val="000000" w:themeColor="text1"/>
          <w:sz w:val="27"/>
          <w:szCs w:val="27"/>
          <w:lang w:val="vi-VN"/>
        </w:rPr>
        <w:t>Nhà trường đã tổ chức được hội thảo đánh giá chất lượng đào tạo của nhà trường thông qua khách hàng là các cơ quan tổ chức sử dụng nhân lực của nhà trường đào tạo. Lấy ý kiến phản hồi từ khách hàng. Qua đây để thấy được các mặt mạnh và những hạn chế của từng đối tượng để vạch kế hoạch đào tạo khắc phục những nhược điểm của học sinh, sinh viên khi ra trường [</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2</w:t>
      </w:r>
      <w:r w:rsidRPr="000016FB">
        <w:rPr>
          <w:color w:val="000000" w:themeColor="text1"/>
          <w:sz w:val="27"/>
          <w:szCs w:val="27"/>
          <w:lang w:val="vi-VN"/>
        </w:rPr>
        <w:t>.</w:t>
      </w:r>
      <w:r w:rsidRPr="00C55B01">
        <w:rPr>
          <w:color w:val="000000" w:themeColor="text1"/>
          <w:sz w:val="27"/>
          <w:szCs w:val="27"/>
          <w:lang w:val="vi-VN"/>
        </w:rPr>
        <w:t>05 Báo cáo</w:t>
      </w:r>
      <w:r w:rsidRPr="000016FB">
        <w:rPr>
          <w:color w:val="000000" w:themeColor="text1"/>
          <w:sz w:val="27"/>
          <w:szCs w:val="27"/>
          <w:lang w:val="vi-VN"/>
        </w:rPr>
        <w:t xml:space="preserve"> tình hình việc làm của học sinh, sinh viên khi ra trường].</w:t>
      </w:r>
    </w:p>
    <w:p w:rsidR="009056E2" w:rsidRPr="000016FB" w:rsidRDefault="00737888" w:rsidP="002D0BED">
      <w:pPr>
        <w:spacing w:before="60" w:after="60"/>
        <w:ind w:firstLine="720"/>
        <w:jc w:val="both"/>
        <w:rPr>
          <w:i/>
          <w:color w:val="000000" w:themeColor="text1"/>
          <w:sz w:val="27"/>
          <w:szCs w:val="27"/>
          <w:lang w:val="nl-NL"/>
        </w:rPr>
      </w:pPr>
      <w:r w:rsidRPr="000016FB">
        <w:rPr>
          <w:i/>
          <w:color w:val="000000" w:themeColor="text1"/>
          <w:sz w:val="27"/>
          <w:szCs w:val="27"/>
          <w:lang w:val="nl-NL"/>
        </w:rPr>
        <w:t>*</w:t>
      </w:r>
      <w:r w:rsidR="009056E2" w:rsidRPr="000016FB">
        <w:rPr>
          <w:i/>
          <w:color w:val="000000" w:themeColor="text1"/>
          <w:sz w:val="27"/>
          <w:szCs w:val="27"/>
          <w:lang w:val="nl-NL"/>
        </w:rPr>
        <w:t>Điểm tự đánh giá: 1</w:t>
      </w:r>
      <w:r w:rsidR="007E4E26" w:rsidRPr="000016FB">
        <w:rPr>
          <w:i/>
          <w:color w:val="000000" w:themeColor="text1"/>
          <w:sz w:val="27"/>
          <w:szCs w:val="27"/>
          <w:lang w:val="nl-NL"/>
        </w:rPr>
        <w:t xml:space="preserve"> điểm</w:t>
      </w:r>
    </w:p>
    <w:p w:rsidR="009056E2" w:rsidRPr="00C55B01" w:rsidRDefault="009056E2" w:rsidP="002D0BED">
      <w:pPr>
        <w:shd w:val="clear" w:color="auto" w:fill="FFFFFF"/>
        <w:spacing w:before="60" w:after="60"/>
        <w:jc w:val="both"/>
        <w:rPr>
          <w:rFonts w:eastAsia="Times New Roman"/>
          <w:i/>
          <w:color w:val="000000" w:themeColor="text1"/>
          <w:sz w:val="27"/>
          <w:szCs w:val="27"/>
          <w:lang w:val="vi-VN"/>
        </w:rPr>
      </w:pPr>
      <w:r w:rsidRPr="00C55B01">
        <w:rPr>
          <w:rFonts w:eastAsia="Times New Roman"/>
          <w:color w:val="000000" w:themeColor="text1"/>
          <w:sz w:val="27"/>
          <w:szCs w:val="27"/>
          <w:lang w:val="vi-VN"/>
        </w:rPr>
        <w:tab/>
      </w:r>
      <w:r w:rsidRPr="000016FB">
        <w:rPr>
          <w:rFonts w:eastAsia="Times New Roman"/>
          <w:b/>
          <w:i/>
          <w:color w:val="000000" w:themeColor="text1"/>
          <w:sz w:val="27"/>
          <w:szCs w:val="27"/>
          <w:lang w:val="vi-VN"/>
        </w:rPr>
        <w:t xml:space="preserve">Tiêu chuẩn </w:t>
      </w:r>
      <w:r w:rsidRPr="00C55B01">
        <w:rPr>
          <w:rFonts w:eastAsia="Times New Roman"/>
          <w:b/>
          <w:i/>
          <w:color w:val="000000" w:themeColor="text1"/>
          <w:sz w:val="27"/>
          <w:szCs w:val="27"/>
          <w:lang w:val="vi-VN"/>
        </w:rPr>
        <w:t>1.</w:t>
      </w:r>
      <w:r w:rsidRPr="000016FB">
        <w:rPr>
          <w:rFonts w:eastAsia="Times New Roman"/>
          <w:b/>
          <w:i/>
          <w:color w:val="000000" w:themeColor="text1"/>
          <w:sz w:val="27"/>
          <w:szCs w:val="27"/>
          <w:lang w:val="vi-VN"/>
        </w:rPr>
        <w:t>3:</w:t>
      </w:r>
      <w:r w:rsidRPr="000016FB">
        <w:rPr>
          <w:rFonts w:eastAsia="Times New Roman"/>
          <w:i/>
          <w:color w:val="000000" w:themeColor="text1"/>
          <w:sz w:val="27"/>
          <w:szCs w:val="27"/>
          <w:lang w:val="vi-VN"/>
        </w:rPr>
        <w:t xml:space="preserve"> Trường ban hành văn bản quy định về tổ chức và quản l</w:t>
      </w:r>
      <w:r w:rsidRPr="00C55B01">
        <w:rPr>
          <w:rFonts w:eastAsia="Times New Roman"/>
          <w:i/>
          <w:color w:val="000000" w:themeColor="text1"/>
          <w:sz w:val="27"/>
          <w:szCs w:val="27"/>
          <w:lang w:val="vi-VN"/>
        </w:rPr>
        <w:t>i</w:t>
      </w:r>
      <w:r w:rsidRPr="000016FB">
        <w:rPr>
          <w:rFonts w:eastAsia="Times New Roman"/>
          <w:i/>
          <w:color w:val="000000" w:themeColor="text1"/>
          <w:sz w:val="27"/>
          <w:szCs w:val="27"/>
          <w:lang w:val="vi-VN"/>
        </w:rPr>
        <w:t xml:space="preserve"> theo hướn</w:t>
      </w:r>
      <w:r w:rsidRPr="00C55B01">
        <w:rPr>
          <w:rFonts w:eastAsia="Times New Roman"/>
          <w:i/>
          <w:color w:val="000000" w:themeColor="text1"/>
          <w:sz w:val="27"/>
          <w:szCs w:val="27"/>
          <w:lang w:val="vi-VN"/>
        </w:rPr>
        <w:t>g </w:t>
      </w:r>
      <w:r w:rsidRPr="000016FB">
        <w:rPr>
          <w:rFonts w:eastAsia="Times New Roman"/>
          <w:i/>
          <w:color w:val="000000" w:themeColor="text1"/>
          <w:sz w:val="27"/>
          <w:szCs w:val="27"/>
          <w:lang w:val="vi-VN"/>
        </w:rPr>
        <w:t xml:space="preserve">đảm bảo quyền tự chủ, tự chịu trách nhiệm của các đơn vị trong </w:t>
      </w:r>
      <w:r w:rsidRPr="00C55B01">
        <w:rPr>
          <w:rFonts w:eastAsia="Times New Roman"/>
          <w:i/>
          <w:color w:val="000000" w:themeColor="text1"/>
          <w:sz w:val="27"/>
          <w:szCs w:val="27"/>
          <w:lang w:val="vi-VN"/>
        </w:rPr>
        <w:t>T</w:t>
      </w:r>
      <w:r w:rsidRPr="000016FB">
        <w:rPr>
          <w:rFonts w:eastAsia="Times New Roman"/>
          <w:i/>
          <w:color w:val="000000" w:themeColor="text1"/>
          <w:sz w:val="27"/>
          <w:szCs w:val="27"/>
          <w:lang w:val="vi-VN"/>
        </w:rPr>
        <w:t>rường theo quy định.</w:t>
      </w:r>
    </w:p>
    <w:p w:rsidR="00737888" w:rsidRPr="00C55B01" w:rsidRDefault="00737888" w:rsidP="002D0BED">
      <w:pPr>
        <w:widowControl w:val="0"/>
        <w:spacing w:before="60" w:after="60"/>
        <w:ind w:firstLine="680"/>
        <w:jc w:val="both"/>
        <w:rPr>
          <w:i/>
          <w:spacing w:val="-4"/>
          <w:sz w:val="27"/>
          <w:szCs w:val="27"/>
          <w:lang w:val="vi-VN"/>
        </w:rPr>
      </w:pPr>
      <w:r w:rsidRPr="00C55B01">
        <w:rPr>
          <w:i/>
          <w:sz w:val="27"/>
          <w:szCs w:val="27"/>
          <w:lang w:val="vi-VN"/>
        </w:rPr>
        <w:t>*Mô tả, phân tích, nhận định</w:t>
      </w:r>
    </w:p>
    <w:p w:rsidR="00604ADD" w:rsidRPr="00C55B01" w:rsidRDefault="00604ADD" w:rsidP="002D0BED">
      <w:pPr>
        <w:spacing w:before="60" w:after="60"/>
        <w:ind w:firstLine="720"/>
        <w:jc w:val="both"/>
        <w:rPr>
          <w:rStyle w:val="Bodytext2"/>
          <w:color w:val="000000" w:themeColor="text1"/>
          <w:sz w:val="27"/>
          <w:szCs w:val="27"/>
          <w:lang w:val="vi-VN"/>
        </w:rPr>
      </w:pPr>
      <w:r w:rsidRPr="00C55B01">
        <w:rPr>
          <w:rStyle w:val="Bodytext2"/>
          <w:color w:val="000000" w:themeColor="text1"/>
          <w:sz w:val="27"/>
          <w:szCs w:val="27"/>
          <w:lang w:val="vi-VN"/>
        </w:rPr>
        <w:t xml:space="preserve">Trường Cao đẳng Y tế Hà Tĩnh có một hệ thống văn bản để tổ chức, quản lí các hoạt động của Trường một cách hiệu quả. Những văn bản về tổ chức, quản lí của Trường không còn phù hợp được thay thế bởi các văn bản sửa đổi, bổ sung mới </w:t>
      </w:r>
      <w:r w:rsidRPr="000016FB">
        <w:rPr>
          <w:color w:val="000000" w:themeColor="text1"/>
          <w:sz w:val="27"/>
          <w:szCs w:val="27"/>
          <w:lang w:val="vi-VN"/>
        </w:rPr>
        <w:t>[</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3</w:t>
      </w:r>
      <w:r w:rsidRPr="000016FB">
        <w:rPr>
          <w:color w:val="000000" w:themeColor="text1"/>
          <w:sz w:val="27"/>
          <w:szCs w:val="27"/>
          <w:lang w:val="vi-VN"/>
        </w:rPr>
        <w:t>.</w:t>
      </w:r>
      <w:r w:rsidRPr="00C55B01">
        <w:rPr>
          <w:color w:val="000000" w:themeColor="text1"/>
          <w:sz w:val="27"/>
          <w:szCs w:val="27"/>
          <w:lang w:val="vi-VN"/>
        </w:rPr>
        <w:t>01 Quy chế tổ chức hoạt động của Trường Cao đẳng Y tế Hà Tĩnh</w:t>
      </w:r>
      <w:r w:rsidRPr="000016FB">
        <w:rPr>
          <w:color w:val="000000" w:themeColor="text1"/>
          <w:sz w:val="27"/>
          <w:szCs w:val="27"/>
          <w:lang w:val="vi-VN"/>
        </w:rPr>
        <w:t>].</w:t>
      </w:r>
    </w:p>
    <w:p w:rsidR="00604ADD" w:rsidRPr="00C55B01" w:rsidRDefault="00604ADD" w:rsidP="002D0BED">
      <w:pPr>
        <w:spacing w:before="60" w:after="60"/>
        <w:ind w:firstLine="720"/>
        <w:jc w:val="both"/>
        <w:rPr>
          <w:rStyle w:val="Bodytext2"/>
          <w:color w:val="000000" w:themeColor="text1"/>
          <w:sz w:val="27"/>
          <w:szCs w:val="27"/>
          <w:lang w:val="vi-VN"/>
        </w:rPr>
      </w:pPr>
      <w:r w:rsidRPr="00C55B01">
        <w:rPr>
          <w:rStyle w:val="Bodytext2"/>
          <w:color w:val="000000" w:themeColor="text1"/>
          <w:sz w:val="27"/>
          <w:szCs w:val="27"/>
          <w:lang w:val="vi-VN"/>
        </w:rPr>
        <w:t>Việc triển khai hệ thống các văn bản tổ chức và quản lí không có sự mâu thuẫn, chồng chéo giữa các bộ phận liên quan. Nhà trường luôn quan tâm tới tính hiệu quả và sự phù hợp của nội dung các văn bản với thực tế hoạt động của bộ máy hành chính, quản lí.</w:t>
      </w:r>
    </w:p>
    <w:p w:rsidR="00604ADD" w:rsidRPr="00C55B01" w:rsidRDefault="00604ADD" w:rsidP="002D0BED">
      <w:pPr>
        <w:spacing w:before="60" w:after="60"/>
        <w:ind w:firstLine="720"/>
        <w:jc w:val="both"/>
        <w:rPr>
          <w:rFonts w:eastAsia="Times New Roman"/>
          <w:color w:val="000000" w:themeColor="text1"/>
          <w:sz w:val="27"/>
          <w:szCs w:val="27"/>
          <w:lang w:val="vi-VN"/>
        </w:rPr>
      </w:pPr>
      <w:r w:rsidRPr="00C55B01">
        <w:rPr>
          <w:rStyle w:val="Bodytext2"/>
          <w:color w:val="000000" w:themeColor="text1"/>
          <w:sz w:val="27"/>
          <w:szCs w:val="27"/>
          <w:lang w:val="vi-VN"/>
        </w:rPr>
        <w:t>Hệ thống văn bản tổ chức, quản lí các hoạt động của Trường được soạn thảo, ban hành một cách đồng bộ, đầy đủ và được phổ biến rộng rãi khắp toàn Trường.</w:t>
      </w:r>
    </w:p>
    <w:p w:rsidR="009056E2" w:rsidRPr="000016FB" w:rsidRDefault="00737888" w:rsidP="002D0BED">
      <w:pPr>
        <w:spacing w:before="60" w:after="60"/>
        <w:ind w:firstLine="720"/>
        <w:jc w:val="both"/>
        <w:rPr>
          <w:i/>
          <w:color w:val="000000" w:themeColor="text1"/>
          <w:sz w:val="27"/>
          <w:szCs w:val="27"/>
          <w:lang w:val="nl-NL"/>
        </w:rPr>
      </w:pPr>
      <w:r w:rsidRPr="000016FB">
        <w:rPr>
          <w:i/>
          <w:color w:val="000000" w:themeColor="text1"/>
          <w:sz w:val="27"/>
          <w:szCs w:val="27"/>
          <w:lang w:val="nl-NL"/>
        </w:rPr>
        <w:t>*</w:t>
      </w:r>
      <w:r w:rsidR="009056E2" w:rsidRPr="000016FB">
        <w:rPr>
          <w:i/>
          <w:color w:val="000000" w:themeColor="text1"/>
          <w:sz w:val="27"/>
          <w:szCs w:val="27"/>
          <w:lang w:val="nl-NL"/>
        </w:rPr>
        <w:t>Điểm tự đánh giá: 1</w:t>
      </w:r>
      <w:r w:rsidR="007E4E26" w:rsidRPr="000016FB">
        <w:rPr>
          <w:i/>
          <w:color w:val="000000" w:themeColor="text1"/>
          <w:sz w:val="27"/>
          <w:szCs w:val="27"/>
          <w:lang w:val="nl-NL"/>
        </w:rPr>
        <w:t xml:space="preserve"> điểm</w:t>
      </w:r>
    </w:p>
    <w:p w:rsidR="009056E2" w:rsidRPr="00C55B01" w:rsidRDefault="009056E2" w:rsidP="002D0BED">
      <w:pPr>
        <w:shd w:val="clear" w:color="auto" w:fill="FFFFFF"/>
        <w:spacing w:before="60" w:after="60"/>
        <w:jc w:val="both"/>
        <w:rPr>
          <w:rFonts w:eastAsia="Times New Roman"/>
          <w:i/>
          <w:color w:val="000000" w:themeColor="text1"/>
          <w:sz w:val="27"/>
          <w:szCs w:val="27"/>
          <w:lang w:val="vi-VN"/>
        </w:rPr>
      </w:pPr>
      <w:r w:rsidRPr="00C55B01">
        <w:rPr>
          <w:rFonts w:eastAsia="Times New Roman"/>
          <w:color w:val="000000" w:themeColor="text1"/>
          <w:sz w:val="27"/>
          <w:szCs w:val="27"/>
          <w:lang w:val="vi-VN"/>
        </w:rPr>
        <w:tab/>
      </w:r>
      <w:r w:rsidRPr="000016FB">
        <w:rPr>
          <w:rFonts w:eastAsia="Times New Roman"/>
          <w:b/>
          <w:i/>
          <w:color w:val="000000" w:themeColor="text1"/>
          <w:sz w:val="27"/>
          <w:szCs w:val="27"/>
          <w:lang w:val="vi-VN"/>
        </w:rPr>
        <w:t xml:space="preserve">Tiêu chuẩn </w:t>
      </w:r>
      <w:r w:rsidRPr="00C55B01">
        <w:rPr>
          <w:rFonts w:eastAsia="Times New Roman"/>
          <w:b/>
          <w:i/>
          <w:color w:val="000000" w:themeColor="text1"/>
          <w:sz w:val="27"/>
          <w:szCs w:val="27"/>
          <w:lang w:val="vi-VN"/>
        </w:rPr>
        <w:t>1.</w:t>
      </w:r>
      <w:r w:rsidRPr="000016FB">
        <w:rPr>
          <w:rFonts w:eastAsia="Times New Roman"/>
          <w:b/>
          <w:i/>
          <w:color w:val="000000" w:themeColor="text1"/>
          <w:sz w:val="27"/>
          <w:szCs w:val="27"/>
          <w:lang w:val="vi-VN"/>
        </w:rPr>
        <w:t>4:</w:t>
      </w:r>
      <w:r w:rsidRPr="000016FB">
        <w:rPr>
          <w:rFonts w:eastAsia="Times New Roman"/>
          <w:i/>
          <w:color w:val="000000" w:themeColor="text1"/>
          <w:sz w:val="27"/>
          <w:szCs w:val="27"/>
          <w:lang w:val="vi-VN"/>
        </w:rPr>
        <w:t xml:space="preserve"> Hằng năm, các văn bản quy định về tổ chức và quản lí của trường được r</w:t>
      </w:r>
      <w:r w:rsidRPr="00C55B01">
        <w:rPr>
          <w:rFonts w:eastAsia="Times New Roman"/>
          <w:i/>
          <w:color w:val="000000" w:themeColor="text1"/>
          <w:sz w:val="27"/>
          <w:szCs w:val="27"/>
          <w:lang w:val="vi-VN"/>
        </w:rPr>
        <w:t>à </w:t>
      </w:r>
      <w:r w:rsidRPr="000016FB">
        <w:rPr>
          <w:rFonts w:eastAsia="Times New Roman"/>
          <w:i/>
          <w:color w:val="000000" w:themeColor="text1"/>
          <w:sz w:val="27"/>
          <w:szCs w:val="27"/>
          <w:lang w:val="vi-VN"/>
        </w:rPr>
        <w:t>soát, thực hiện điều chỉnh nếu c</w:t>
      </w:r>
      <w:r w:rsidRPr="00C55B01">
        <w:rPr>
          <w:rFonts w:eastAsia="Times New Roman"/>
          <w:i/>
          <w:color w:val="000000" w:themeColor="text1"/>
          <w:sz w:val="27"/>
          <w:szCs w:val="27"/>
          <w:lang w:val="vi-VN"/>
        </w:rPr>
        <w:t>ầ</w:t>
      </w:r>
      <w:r w:rsidRPr="000016FB">
        <w:rPr>
          <w:rFonts w:eastAsia="Times New Roman"/>
          <w:i/>
          <w:color w:val="000000" w:themeColor="text1"/>
          <w:sz w:val="27"/>
          <w:szCs w:val="27"/>
          <w:lang w:val="vi-VN"/>
        </w:rPr>
        <w:t>n thiết.</w:t>
      </w:r>
    </w:p>
    <w:p w:rsidR="009056E2" w:rsidRPr="00C55B01" w:rsidRDefault="009056E2" w:rsidP="002D0BED">
      <w:pPr>
        <w:shd w:val="clear" w:color="auto" w:fill="FFFFFF"/>
        <w:spacing w:before="60" w:after="60"/>
        <w:jc w:val="both"/>
        <w:rPr>
          <w:rFonts w:eastAsia="Times New Roman"/>
          <w:i/>
          <w:color w:val="000000" w:themeColor="text1"/>
          <w:sz w:val="27"/>
          <w:szCs w:val="27"/>
          <w:lang w:val="vi-VN"/>
        </w:rPr>
      </w:pPr>
      <w:r w:rsidRPr="00C55B01">
        <w:rPr>
          <w:i/>
          <w:sz w:val="27"/>
          <w:szCs w:val="27"/>
          <w:lang w:val="vi-VN"/>
        </w:rPr>
        <w:tab/>
      </w:r>
      <w:r w:rsidR="00737888" w:rsidRPr="00C55B01">
        <w:rPr>
          <w:i/>
          <w:sz w:val="27"/>
          <w:szCs w:val="27"/>
          <w:lang w:val="vi-VN"/>
        </w:rPr>
        <w:t>*</w:t>
      </w:r>
      <w:r w:rsidRPr="00C55B01">
        <w:rPr>
          <w:i/>
          <w:sz w:val="27"/>
          <w:szCs w:val="27"/>
          <w:lang w:val="vi-VN"/>
        </w:rPr>
        <w:t>Mô tả, phân tích, nhận định</w:t>
      </w:r>
    </w:p>
    <w:p w:rsidR="00604ADD" w:rsidRPr="00C55B01" w:rsidRDefault="00604ADD" w:rsidP="002D0BED">
      <w:pPr>
        <w:spacing w:before="60" w:after="60"/>
        <w:ind w:firstLine="720"/>
        <w:jc w:val="both"/>
        <w:rPr>
          <w:rFonts w:eastAsia="Times New Roman"/>
          <w:color w:val="000000" w:themeColor="text1"/>
          <w:sz w:val="27"/>
          <w:szCs w:val="27"/>
          <w:lang w:val="vi-VN"/>
        </w:rPr>
      </w:pPr>
      <w:r w:rsidRPr="00C55B01">
        <w:rPr>
          <w:rStyle w:val="Bodytext2"/>
          <w:color w:val="000000" w:themeColor="text1"/>
          <w:sz w:val="27"/>
          <w:szCs w:val="27"/>
          <w:lang w:val="vi-VN"/>
        </w:rPr>
        <w:t xml:space="preserve">Trên cơ sở các văn bản pháp quy của Nhà nước mới ban hành và tình hình thực tiễn của Trường, </w:t>
      </w:r>
      <w:r w:rsidRPr="00C55B01">
        <w:rPr>
          <w:rStyle w:val="Bodytext2"/>
          <w:bCs/>
          <w:color w:val="000000" w:themeColor="text1"/>
          <w:sz w:val="27"/>
          <w:szCs w:val="27"/>
          <w:lang w:val="vi-VN"/>
        </w:rPr>
        <w:t>hằng năm Nhà trường</w:t>
      </w:r>
      <w:r w:rsidRPr="00C55B01">
        <w:rPr>
          <w:rStyle w:val="Bodytext2"/>
          <w:color w:val="000000" w:themeColor="text1"/>
          <w:sz w:val="27"/>
          <w:szCs w:val="27"/>
          <w:lang w:val="vi-VN"/>
        </w:rPr>
        <w:t xml:space="preserve"> lập kế hoạch, tổ chức rà soát bổ sung, điều chỉnh, sửa đổi</w:t>
      </w:r>
      <w:r w:rsidRPr="00C55B01">
        <w:rPr>
          <w:rStyle w:val="Bodytext2"/>
          <w:bCs/>
          <w:color w:val="000000" w:themeColor="text1"/>
          <w:sz w:val="27"/>
          <w:szCs w:val="27"/>
          <w:lang w:val="vi-VN"/>
        </w:rPr>
        <w:t>,</w:t>
      </w:r>
      <w:r w:rsidRPr="00C55B01">
        <w:rPr>
          <w:rStyle w:val="Bodytext2"/>
          <w:color w:val="000000" w:themeColor="text1"/>
          <w:sz w:val="27"/>
          <w:szCs w:val="27"/>
          <w:lang w:val="vi-VN"/>
        </w:rPr>
        <w:t xml:space="preserve"> bổ sung các</w:t>
      </w:r>
      <w:r w:rsidRPr="00C55B01">
        <w:rPr>
          <w:rFonts w:eastAsia="Times New Roman"/>
          <w:color w:val="000000" w:themeColor="text1"/>
          <w:sz w:val="27"/>
          <w:szCs w:val="27"/>
          <w:lang w:val="vi-VN"/>
        </w:rPr>
        <w:t xml:space="preserve"> văn bản quy định về tổ chức và quản lí theo hướng </w:t>
      </w:r>
      <w:r w:rsidRPr="00C55B01">
        <w:rPr>
          <w:rFonts w:eastAsia="Times New Roman"/>
          <w:color w:val="000000" w:themeColor="text1"/>
          <w:sz w:val="27"/>
          <w:szCs w:val="27"/>
          <w:lang w:val="vi-VN"/>
        </w:rPr>
        <w:lastRenderedPageBreak/>
        <w:t>đảm bảo quyền tự chủ, tự chịu trách nhiệm của các đơn vị một cách đầy đủ, kịp thời, cụ thể:</w:t>
      </w:r>
    </w:p>
    <w:p w:rsidR="00604ADD" w:rsidRPr="00C55B01" w:rsidRDefault="00604ADD" w:rsidP="002D0BED">
      <w:pPr>
        <w:spacing w:before="60" w:after="60"/>
        <w:ind w:firstLine="720"/>
        <w:jc w:val="both"/>
        <w:rPr>
          <w:rStyle w:val="Bodytext2"/>
          <w:bCs/>
          <w:color w:val="000000" w:themeColor="text1"/>
          <w:sz w:val="27"/>
          <w:szCs w:val="27"/>
          <w:lang w:val="vi-VN"/>
        </w:rPr>
      </w:pPr>
      <w:r w:rsidRPr="00C55B01">
        <w:rPr>
          <w:rStyle w:val="Bodytext2"/>
          <w:bCs/>
          <w:color w:val="000000" w:themeColor="text1"/>
          <w:sz w:val="27"/>
          <w:szCs w:val="27"/>
          <w:lang w:val="vi-VN"/>
        </w:rPr>
        <w:t xml:space="preserve">- Nhà trường thường xuyên đánh giá một cách toàn diện hệ thống văn bản quy định về tổ chức, quản lí được ban hành hàng năm (hay trong một khoảng thời gian được xác định) để khắc phục những tồn tại, hạn chế và bất cập của văn bản. </w:t>
      </w:r>
    </w:p>
    <w:p w:rsidR="00604ADD" w:rsidRPr="00C55B01" w:rsidRDefault="00604ADD" w:rsidP="002D0BED">
      <w:pPr>
        <w:spacing w:before="60" w:after="60"/>
        <w:ind w:firstLine="720"/>
        <w:jc w:val="both"/>
        <w:rPr>
          <w:rStyle w:val="Bodytext2"/>
          <w:bCs/>
          <w:color w:val="000000" w:themeColor="text1"/>
          <w:sz w:val="27"/>
          <w:szCs w:val="27"/>
          <w:lang w:val="vi-VN"/>
        </w:rPr>
      </w:pPr>
      <w:r w:rsidRPr="00C55B01">
        <w:rPr>
          <w:rStyle w:val="Bodytext2"/>
          <w:bCs/>
          <w:color w:val="000000" w:themeColor="text1"/>
          <w:sz w:val="27"/>
          <w:szCs w:val="27"/>
          <w:lang w:val="vi-VN"/>
        </w:rPr>
        <w:t>- Hằng năm Phòng Hành chính - Tổ chức thường xuyên tham mưu Hiệu trưởng về các văn bản quy định về tổ chức, quản lí cần sửa đổi, bổ sung phù hợp với các văn bản cấp trên và thực tiễn Nhà trường.</w:t>
      </w:r>
    </w:p>
    <w:p w:rsidR="00604ADD" w:rsidRPr="00C55B01" w:rsidRDefault="00604ADD" w:rsidP="002D0BED">
      <w:pPr>
        <w:widowControl w:val="0"/>
        <w:spacing w:before="60" w:after="60"/>
        <w:ind w:firstLine="720"/>
        <w:jc w:val="both"/>
        <w:rPr>
          <w:color w:val="000000" w:themeColor="text1"/>
          <w:sz w:val="27"/>
          <w:szCs w:val="27"/>
          <w:lang w:val="vi-VN"/>
        </w:rPr>
      </w:pPr>
      <w:r w:rsidRPr="00C55B01">
        <w:rPr>
          <w:rFonts w:eastAsia="Times New Roman"/>
          <w:color w:val="000000" w:themeColor="text1"/>
          <w:sz w:val="27"/>
          <w:szCs w:val="27"/>
          <w:lang w:val="vi-VN"/>
        </w:rPr>
        <w:t xml:space="preserve">- Từ đó Nhà trường luôn rà soát, bổ sung, hoàn thiện các văn bản quy định về tổ chức, quản lí và có các báo cáo định kì để thấy mức độ hiệu quả của việc áp dụng các hệ thống văn bản trong tổ chức, quản lí </w:t>
      </w:r>
      <w:r w:rsidRPr="000016FB">
        <w:rPr>
          <w:color w:val="000000" w:themeColor="text1"/>
          <w:sz w:val="27"/>
          <w:szCs w:val="27"/>
          <w:lang w:val="vi-VN"/>
        </w:rPr>
        <w:t>[</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4</w:t>
      </w:r>
      <w:r w:rsidRPr="000016FB">
        <w:rPr>
          <w:color w:val="000000" w:themeColor="text1"/>
          <w:sz w:val="27"/>
          <w:szCs w:val="27"/>
          <w:lang w:val="vi-VN"/>
        </w:rPr>
        <w:t>.</w:t>
      </w:r>
      <w:r w:rsidRPr="00C55B01">
        <w:rPr>
          <w:color w:val="000000" w:themeColor="text1"/>
          <w:sz w:val="27"/>
          <w:szCs w:val="27"/>
          <w:lang w:val="vi-VN"/>
        </w:rPr>
        <w:t>01 Quy chế Tổ chức hoạt động của Trường Cao đẳng Y tế Hà Tĩnh; Quy chế chi tiêu nội bộ</w:t>
      </w:r>
      <w:r w:rsidRPr="000016FB">
        <w:rPr>
          <w:color w:val="000000" w:themeColor="text1"/>
          <w:sz w:val="27"/>
          <w:szCs w:val="27"/>
          <w:lang w:val="vi-VN"/>
        </w:rPr>
        <w:t>].</w:t>
      </w:r>
    </w:p>
    <w:p w:rsidR="009056E2" w:rsidRPr="000016FB" w:rsidRDefault="00737888" w:rsidP="002D0BED">
      <w:pPr>
        <w:spacing w:before="60" w:after="60"/>
        <w:ind w:firstLine="720"/>
        <w:jc w:val="both"/>
        <w:rPr>
          <w:i/>
          <w:color w:val="000000" w:themeColor="text1"/>
          <w:sz w:val="27"/>
          <w:szCs w:val="27"/>
          <w:lang w:val="nl-NL"/>
        </w:rPr>
      </w:pPr>
      <w:r w:rsidRPr="000016FB">
        <w:rPr>
          <w:i/>
          <w:color w:val="000000" w:themeColor="text1"/>
          <w:sz w:val="27"/>
          <w:szCs w:val="27"/>
          <w:lang w:val="nl-NL"/>
        </w:rPr>
        <w:t>*</w:t>
      </w:r>
      <w:r w:rsidR="009056E2" w:rsidRPr="000016FB">
        <w:rPr>
          <w:i/>
          <w:color w:val="000000" w:themeColor="text1"/>
          <w:sz w:val="27"/>
          <w:szCs w:val="27"/>
          <w:lang w:val="nl-NL"/>
        </w:rPr>
        <w:t>Điểm tự đánh giá: 1</w:t>
      </w:r>
      <w:r w:rsidR="007E4E26" w:rsidRPr="000016FB">
        <w:rPr>
          <w:i/>
          <w:color w:val="000000" w:themeColor="text1"/>
          <w:sz w:val="27"/>
          <w:szCs w:val="27"/>
          <w:lang w:val="nl-NL"/>
        </w:rPr>
        <w:t xml:space="preserve"> điểm</w:t>
      </w:r>
    </w:p>
    <w:p w:rsidR="009056E2" w:rsidRPr="00C55B01" w:rsidRDefault="009056E2" w:rsidP="002D0BED">
      <w:pPr>
        <w:shd w:val="clear" w:color="auto" w:fill="FFFFFF"/>
        <w:spacing w:before="60" w:after="60"/>
        <w:jc w:val="both"/>
        <w:rPr>
          <w:rFonts w:eastAsia="Times New Roman"/>
          <w:i/>
          <w:color w:val="000000" w:themeColor="text1"/>
          <w:sz w:val="27"/>
          <w:szCs w:val="27"/>
          <w:lang w:val="vi-VN"/>
        </w:rPr>
      </w:pPr>
      <w:r w:rsidRPr="00C55B01">
        <w:rPr>
          <w:rFonts w:eastAsia="Times New Roman"/>
          <w:color w:val="000000" w:themeColor="text1"/>
          <w:sz w:val="27"/>
          <w:szCs w:val="27"/>
          <w:lang w:val="vi-VN"/>
        </w:rPr>
        <w:tab/>
      </w:r>
      <w:r w:rsidRPr="000016FB">
        <w:rPr>
          <w:rFonts w:eastAsia="Times New Roman"/>
          <w:b/>
          <w:i/>
          <w:color w:val="000000" w:themeColor="text1"/>
          <w:sz w:val="27"/>
          <w:szCs w:val="27"/>
          <w:lang w:val="vi-VN"/>
        </w:rPr>
        <w:t xml:space="preserve">Tiêu chuẩn </w:t>
      </w:r>
      <w:r w:rsidRPr="00C55B01">
        <w:rPr>
          <w:rFonts w:eastAsia="Times New Roman"/>
          <w:b/>
          <w:i/>
          <w:color w:val="000000" w:themeColor="text1"/>
          <w:sz w:val="27"/>
          <w:szCs w:val="27"/>
          <w:lang w:val="vi-VN"/>
        </w:rPr>
        <w:t>1.</w:t>
      </w:r>
      <w:r w:rsidRPr="000016FB">
        <w:rPr>
          <w:rFonts w:eastAsia="Times New Roman"/>
          <w:b/>
          <w:i/>
          <w:color w:val="000000" w:themeColor="text1"/>
          <w:sz w:val="27"/>
          <w:szCs w:val="27"/>
          <w:lang w:val="vi-VN"/>
        </w:rPr>
        <w:t>5:</w:t>
      </w:r>
      <w:r w:rsidRPr="000016FB">
        <w:rPr>
          <w:rFonts w:eastAsia="Times New Roman"/>
          <w:i/>
          <w:color w:val="000000" w:themeColor="text1"/>
          <w:sz w:val="27"/>
          <w:szCs w:val="27"/>
          <w:lang w:val="vi-VN"/>
        </w:rPr>
        <w:t>Các phòng, khoa, bộ môn và các đơn vị trực thuộc trường </w:t>
      </w:r>
      <w:r w:rsidRPr="00C55B01">
        <w:rPr>
          <w:rFonts w:eastAsia="Times New Roman"/>
          <w:i/>
          <w:color w:val="000000" w:themeColor="text1"/>
          <w:sz w:val="27"/>
          <w:szCs w:val="27"/>
          <w:lang w:val="vi-VN"/>
        </w:rPr>
        <w:t>đ</w:t>
      </w:r>
      <w:r w:rsidRPr="000016FB">
        <w:rPr>
          <w:rFonts w:eastAsia="Times New Roman"/>
          <w:i/>
          <w:color w:val="000000" w:themeColor="text1"/>
          <w:sz w:val="27"/>
          <w:szCs w:val="27"/>
          <w:lang w:val="vi-VN"/>
        </w:rPr>
        <w:t>ược phân công, phân cấp rõ ràng về chức năng, nhiệm vụ, phù hợp với cơ cấu ngành n</w:t>
      </w:r>
      <w:r w:rsidRPr="00C55B01">
        <w:rPr>
          <w:rFonts w:eastAsia="Times New Roman"/>
          <w:i/>
          <w:color w:val="000000" w:themeColor="text1"/>
          <w:sz w:val="27"/>
          <w:szCs w:val="27"/>
          <w:lang w:val="vi-VN"/>
        </w:rPr>
        <w:t>g</w:t>
      </w:r>
      <w:r w:rsidRPr="000016FB">
        <w:rPr>
          <w:rFonts w:eastAsia="Times New Roman"/>
          <w:i/>
          <w:color w:val="000000" w:themeColor="text1"/>
          <w:sz w:val="27"/>
          <w:szCs w:val="27"/>
          <w:lang w:val="vi-VN"/>
        </w:rPr>
        <w:t>hề, quy mô đào tạo và mục tiêu của trường.</w:t>
      </w:r>
    </w:p>
    <w:p w:rsidR="009056E2" w:rsidRPr="00C55B01" w:rsidRDefault="009056E2" w:rsidP="002D0BED">
      <w:pPr>
        <w:shd w:val="clear" w:color="auto" w:fill="FFFFFF"/>
        <w:spacing w:before="60" w:after="60"/>
        <w:jc w:val="both"/>
        <w:rPr>
          <w:rFonts w:eastAsia="Times New Roman"/>
          <w:i/>
          <w:color w:val="000000" w:themeColor="text1"/>
          <w:sz w:val="27"/>
          <w:szCs w:val="27"/>
          <w:lang w:val="vi-VN"/>
        </w:rPr>
      </w:pPr>
      <w:r w:rsidRPr="00C55B01">
        <w:rPr>
          <w:i/>
          <w:sz w:val="27"/>
          <w:szCs w:val="27"/>
          <w:lang w:val="vi-VN"/>
        </w:rPr>
        <w:tab/>
      </w:r>
      <w:r w:rsidR="00737888" w:rsidRPr="00C55B01">
        <w:rPr>
          <w:i/>
          <w:sz w:val="27"/>
          <w:szCs w:val="27"/>
          <w:lang w:val="vi-VN"/>
        </w:rPr>
        <w:t>*</w:t>
      </w:r>
      <w:r w:rsidRPr="00C55B01">
        <w:rPr>
          <w:i/>
          <w:sz w:val="27"/>
          <w:szCs w:val="27"/>
          <w:lang w:val="vi-VN"/>
        </w:rPr>
        <w:t>Mô tả, phân tích, nhận định</w:t>
      </w:r>
    </w:p>
    <w:p w:rsidR="00604ADD" w:rsidRPr="000016FB" w:rsidRDefault="009056E2" w:rsidP="002D0BED">
      <w:pPr>
        <w:spacing w:before="60" w:after="60"/>
        <w:ind w:firstLine="360"/>
        <w:jc w:val="both"/>
        <w:rPr>
          <w:color w:val="000000" w:themeColor="text1"/>
          <w:sz w:val="27"/>
          <w:szCs w:val="27"/>
          <w:lang w:val="da-DK"/>
        </w:rPr>
      </w:pPr>
      <w:r w:rsidRPr="000016FB">
        <w:rPr>
          <w:color w:val="000000" w:themeColor="text1"/>
          <w:sz w:val="27"/>
          <w:szCs w:val="27"/>
          <w:lang w:val="vi-VN"/>
        </w:rPr>
        <w:tab/>
      </w:r>
      <w:r w:rsidR="00604ADD" w:rsidRPr="000016FB">
        <w:rPr>
          <w:color w:val="000000" w:themeColor="text1"/>
          <w:sz w:val="27"/>
          <w:szCs w:val="27"/>
          <w:lang w:val="da-DK"/>
        </w:rPr>
        <w:t>Cơ cấu tổ chức, chức năng, nhiệm vụ của các đơn vị trực thuộc Trường từ năm 2010-2015 được quy định rõ tại “Quy chế tổ chức và hoạt động của Trường Cao đẳng Y tế Hà Tĩnh” do UBND Tỉnh phê duyệt và từ năm 2015 đến nay được quy định trong “Quy chế tổ chức và hoạt động của Trường Cao đẳng Y tế Hà Tĩnh” do Hiệu trưởng ban hành [</w:t>
      </w:r>
      <w:r w:rsidR="00604ADD" w:rsidRPr="00C55B01">
        <w:rPr>
          <w:color w:val="000000" w:themeColor="text1"/>
          <w:sz w:val="27"/>
          <w:szCs w:val="27"/>
          <w:lang w:val="vi-VN"/>
        </w:rPr>
        <w:t>1</w:t>
      </w:r>
      <w:r w:rsidR="00604ADD" w:rsidRPr="000016FB">
        <w:rPr>
          <w:color w:val="000000" w:themeColor="text1"/>
          <w:sz w:val="27"/>
          <w:szCs w:val="27"/>
          <w:lang w:val="vi-VN"/>
        </w:rPr>
        <w:t>.</w:t>
      </w:r>
      <w:r w:rsidR="00604ADD" w:rsidRPr="00C55B01">
        <w:rPr>
          <w:color w:val="000000" w:themeColor="text1"/>
          <w:sz w:val="27"/>
          <w:szCs w:val="27"/>
          <w:lang w:val="vi-VN"/>
        </w:rPr>
        <w:t>5</w:t>
      </w:r>
      <w:r w:rsidR="00604ADD" w:rsidRPr="000016FB">
        <w:rPr>
          <w:color w:val="000000" w:themeColor="text1"/>
          <w:sz w:val="27"/>
          <w:szCs w:val="27"/>
          <w:lang w:val="vi-VN"/>
        </w:rPr>
        <w:t>.</w:t>
      </w:r>
      <w:r w:rsidR="00604ADD" w:rsidRPr="00C55B01">
        <w:rPr>
          <w:color w:val="000000" w:themeColor="text1"/>
          <w:sz w:val="27"/>
          <w:szCs w:val="27"/>
          <w:lang w:val="vi-VN"/>
        </w:rPr>
        <w:t xml:space="preserve">01 </w:t>
      </w:r>
      <w:r w:rsidR="00604ADD" w:rsidRPr="000016FB">
        <w:rPr>
          <w:color w:val="000000" w:themeColor="text1"/>
          <w:sz w:val="27"/>
          <w:szCs w:val="27"/>
          <w:lang w:val="da-DK"/>
        </w:rPr>
        <w:t>Quyết định số</w:t>
      </w:r>
      <w:r w:rsidR="00604ADD" w:rsidRPr="00C55B01">
        <w:rPr>
          <w:color w:val="000000" w:themeColor="text1"/>
          <w:sz w:val="27"/>
          <w:szCs w:val="27"/>
          <w:lang w:val="vi-VN"/>
        </w:rPr>
        <w:t xml:space="preserve"> 192/QĐ-CĐYT, ngày 31/8/2015 về việc ban hành </w:t>
      </w:r>
      <w:r w:rsidR="00604ADD" w:rsidRPr="000016FB">
        <w:rPr>
          <w:color w:val="000000" w:themeColor="text1"/>
          <w:sz w:val="27"/>
          <w:szCs w:val="27"/>
          <w:lang w:val="da-DK"/>
        </w:rPr>
        <w:t>Quy chế tổ chức và hoạt động của Trường Cao đẳng Y tế Hà Tĩnh]</w:t>
      </w:r>
    </w:p>
    <w:p w:rsidR="00604ADD" w:rsidRPr="000016FB" w:rsidRDefault="00604ADD" w:rsidP="002D0BED">
      <w:pPr>
        <w:spacing w:before="60" w:after="60"/>
        <w:jc w:val="both"/>
        <w:rPr>
          <w:color w:val="000000" w:themeColor="text1"/>
          <w:sz w:val="27"/>
          <w:szCs w:val="27"/>
          <w:lang w:val="da-DK"/>
        </w:rPr>
      </w:pPr>
      <w:r w:rsidRPr="000016FB">
        <w:rPr>
          <w:color w:val="000000" w:themeColor="text1"/>
          <w:sz w:val="27"/>
          <w:szCs w:val="27"/>
          <w:lang w:val="da-DK"/>
        </w:rPr>
        <w:tab/>
      </w:r>
      <w:r w:rsidRPr="000016FB">
        <w:rPr>
          <w:color w:val="000000" w:themeColor="text1"/>
          <w:sz w:val="27"/>
          <w:szCs w:val="27"/>
          <w:lang w:val="vi-VN"/>
        </w:rPr>
        <w:t>Các Khoa, Phòng, Ban, Trung tâm, Bộ môn được sắp</w:t>
      </w:r>
      <w:r w:rsidRPr="000016FB">
        <w:rPr>
          <w:color w:val="000000" w:themeColor="text1"/>
          <w:sz w:val="27"/>
          <w:szCs w:val="27"/>
          <w:lang w:val="da-DK"/>
        </w:rPr>
        <w:t xml:space="preserve"> xếp,</w:t>
      </w:r>
      <w:r w:rsidRPr="000016FB">
        <w:rPr>
          <w:color w:val="000000" w:themeColor="text1"/>
          <w:sz w:val="27"/>
          <w:szCs w:val="27"/>
          <w:lang w:val="vi-VN"/>
        </w:rPr>
        <w:t xml:space="preserve"> thành lập và điều chỉnh phù hợp với quy chế tổ chức và hoạt động và điều kiện cụ thể của Trường trong từng giai đoạn. Năm 2010, bộ máy tổ chức quản lí của Trường bao gồm Ban Giám hiệu; Phòng Tổ chức Hành chính, Phòng Đào tạo - Nghiên cứu khoa học và hợp tác Qốc tế, Phòng Tài chính </w:t>
      </w:r>
      <w:r w:rsidRPr="00C55B01">
        <w:rPr>
          <w:color w:val="000000" w:themeColor="text1"/>
          <w:sz w:val="27"/>
          <w:szCs w:val="27"/>
          <w:lang w:val="vi-VN"/>
        </w:rPr>
        <w:t>K</w:t>
      </w:r>
      <w:r w:rsidRPr="000016FB">
        <w:rPr>
          <w:color w:val="000000" w:themeColor="text1"/>
          <w:sz w:val="27"/>
          <w:szCs w:val="27"/>
          <w:lang w:val="vi-VN"/>
        </w:rPr>
        <w:t xml:space="preserve">ế toán, Phòng Công tác </w:t>
      </w:r>
      <w:r w:rsidRPr="00C55B01">
        <w:rPr>
          <w:color w:val="000000" w:themeColor="text1"/>
          <w:sz w:val="27"/>
          <w:szCs w:val="27"/>
          <w:lang w:val="vi-VN"/>
        </w:rPr>
        <w:t>Học sinh sinh viên</w:t>
      </w:r>
      <w:r w:rsidRPr="000016FB">
        <w:rPr>
          <w:color w:val="000000" w:themeColor="text1"/>
          <w:sz w:val="27"/>
          <w:szCs w:val="27"/>
          <w:lang w:val="vi-VN"/>
        </w:rPr>
        <w:t xml:space="preserve"> và 8 Bộ môn trực thuộc: Bộ môn Điều dưỡng; bộ môn YHCS; bộ môn KHCB; bộ môn Sản phụ; Bộ  môn Y tế cộngđồng; Bộ môn Nội và chuyên khoa hệ Nội; Bộ môn Ngoại và </w:t>
      </w:r>
      <w:r w:rsidRPr="00C55B01">
        <w:rPr>
          <w:color w:val="000000" w:themeColor="text1"/>
          <w:sz w:val="27"/>
          <w:szCs w:val="27"/>
          <w:lang w:val="vi-VN"/>
        </w:rPr>
        <w:t>C</w:t>
      </w:r>
      <w:r w:rsidRPr="000016FB">
        <w:rPr>
          <w:color w:val="000000" w:themeColor="text1"/>
          <w:sz w:val="27"/>
          <w:szCs w:val="27"/>
          <w:lang w:val="vi-VN"/>
        </w:rPr>
        <w:t>huyên khoa hệ ngoại; Bộ môn Dược - Đông Y và Bộ phận kiểm định chất lượng giáo dục [</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5</w:t>
      </w:r>
      <w:r w:rsidRPr="000016FB">
        <w:rPr>
          <w:color w:val="000000" w:themeColor="text1"/>
          <w:sz w:val="27"/>
          <w:szCs w:val="27"/>
          <w:lang w:val="vi-VN"/>
        </w:rPr>
        <w:t>.</w:t>
      </w:r>
      <w:r w:rsidRPr="00C55B01">
        <w:rPr>
          <w:color w:val="000000" w:themeColor="text1"/>
          <w:sz w:val="27"/>
          <w:szCs w:val="27"/>
          <w:lang w:val="vi-VN"/>
        </w:rPr>
        <w:t xml:space="preserve">02 </w:t>
      </w:r>
      <w:r w:rsidRPr="000016FB">
        <w:rPr>
          <w:color w:val="000000" w:themeColor="text1"/>
          <w:sz w:val="27"/>
          <w:szCs w:val="27"/>
          <w:lang w:val="da-DK"/>
        </w:rPr>
        <w:t>Quyết định số</w:t>
      </w:r>
      <w:r w:rsidRPr="00C55B01">
        <w:rPr>
          <w:color w:val="000000" w:themeColor="text1"/>
          <w:sz w:val="27"/>
          <w:szCs w:val="27"/>
          <w:lang w:val="vi-VN"/>
        </w:rPr>
        <w:t xml:space="preserve"> 192/QĐ-CĐYT, ngày 31/8/2015 về việc ban hành </w:t>
      </w:r>
      <w:r w:rsidRPr="000016FB">
        <w:rPr>
          <w:color w:val="000000" w:themeColor="text1"/>
          <w:sz w:val="27"/>
          <w:szCs w:val="27"/>
          <w:lang w:val="da-DK"/>
        </w:rPr>
        <w:t>Quy chế tổ chức và hoạt động của Trường Cao đẳng Y tế Hà Tĩnh</w:t>
      </w:r>
      <w:r w:rsidRPr="000016FB">
        <w:rPr>
          <w:color w:val="000000" w:themeColor="text1"/>
          <w:sz w:val="27"/>
          <w:szCs w:val="27"/>
          <w:lang w:val="vi-VN"/>
        </w:rPr>
        <w:t>]. Từ năm 2010 đến nay, N</w:t>
      </w:r>
      <w:r w:rsidRPr="000016FB">
        <w:rPr>
          <w:color w:val="000000" w:themeColor="text1"/>
          <w:sz w:val="27"/>
          <w:szCs w:val="27"/>
          <w:lang w:val="da-DK"/>
        </w:rPr>
        <w:t xml:space="preserve">hà trường tiếp tục hoàn thiện bộ máy quản lí và điều hành hoạt động, cụ thể bộ máy tổ chức tổ chức của Trường hiện nay gồm </w:t>
      </w:r>
      <w:r w:rsidRPr="000016FB">
        <w:rPr>
          <w:color w:val="000000" w:themeColor="text1"/>
          <w:sz w:val="27"/>
          <w:szCs w:val="27"/>
          <w:lang w:val="vi-VN"/>
        </w:rPr>
        <w:t>[</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5</w:t>
      </w:r>
      <w:r w:rsidRPr="000016FB">
        <w:rPr>
          <w:color w:val="000000" w:themeColor="text1"/>
          <w:sz w:val="27"/>
          <w:szCs w:val="27"/>
          <w:lang w:val="vi-VN"/>
        </w:rPr>
        <w:t>.</w:t>
      </w:r>
      <w:r w:rsidRPr="00C55B01">
        <w:rPr>
          <w:color w:val="000000" w:themeColor="text1"/>
          <w:sz w:val="27"/>
          <w:szCs w:val="27"/>
          <w:lang w:val="vi-VN"/>
        </w:rPr>
        <w:t xml:space="preserve">03 </w:t>
      </w:r>
      <w:r w:rsidRPr="000016FB">
        <w:rPr>
          <w:color w:val="000000" w:themeColor="text1"/>
          <w:sz w:val="27"/>
          <w:szCs w:val="27"/>
          <w:lang w:val="da-DK"/>
        </w:rPr>
        <w:t>Quyết định số</w:t>
      </w:r>
      <w:r w:rsidRPr="00C55B01">
        <w:rPr>
          <w:color w:val="000000" w:themeColor="text1"/>
          <w:sz w:val="27"/>
          <w:szCs w:val="27"/>
          <w:lang w:val="vi-VN"/>
        </w:rPr>
        <w:t xml:space="preserve"> 192/QĐ-CĐYT, ngày 31/8/2015 về việc ban hành </w:t>
      </w:r>
      <w:r w:rsidRPr="000016FB">
        <w:rPr>
          <w:color w:val="000000" w:themeColor="text1"/>
          <w:sz w:val="27"/>
          <w:szCs w:val="27"/>
          <w:lang w:val="da-DK"/>
        </w:rPr>
        <w:t>Quy chế tổ chức và hoạt động của Trường Cao đẳng Y tế Hà Tĩnh</w:t>
      </w:r>
      <w:r w:rsidRPr="000016FB">
        <w:rPr>
          <w:color w:val="000000" w:themeColor="text1"/>
          <w:sz w:val="27"/>
          <w:szCs w:val="27"/>
          <w:lang w:val="vi-VN"/>
        </w:rPr>
        <w:t>]</w:t>
      </w:r>
      <w:r w:rsidRPr="000016FB">
        <w:rPr>
          <w:color w:val="000000" w:themeColor="text1"/>
          <w:sz w:val="27"/>
          <w:szCs w:val="27"/>
          <w:lang w:val="da-DK"/>
        </w:rPr>
        <w:t>:</w:t>
      </w:r>
    </w:p>
    <w:p w:rsidR="00604ADD" w:rsidRPr="000016FB" w:rsidRDefault="00604ADD" w:rsidP="002D0BED">
      <w:pPr>
        <w:spacing w:before="60" w:after="60"/>
        <w:ind w:firstLine="720"/>
        <w:jc w:val="both"/>
        <w:rPr>
          <w:color w:val="000000" w:themeColor="text1"/>
          <w:sz w:val="27"/>
          <w:szCs w:val="27"/>
          <w:lang w:val="da-DK"/>
        </w:rPr>
      </w:pPr>
      <w:r w:rsidRPr="000016FB">
        <w:rPr>
          <w:color w:val="000000" w:themeColor="text1"/>
          <w:sz w:val="27"/>
          <w:szCs w:val="27"/>
          <w:lang w:val="da-DK"/>
        </w:rPr>
        <w:t>- Lãnh đạo Trường: Hiệu trưởng, 02 Phó Hiệu trưởng.</w:t>
      </w:r>
    </w:p>
    <w:p w:rsidR="00604ADD" w:rsidRPr="000016FB" w:rsidRDefault="00604ADD" w:rsidP="002D0BED">
      <w:pPr>
        <w:spacing w:before="60" w:after="60"/>
        <w:ind w:firstLine="720"/>
        <w:jc w:val="both"/>
        <w:rPr>
          <w:color w:val="000000" w:themeColor="text1"/>
          <w:sz w:val="27"/>
          <w:szCs w:val="27"/>
          <w:lang w:val="da-DK"/>
        </w:rPr>
      </w:pPr>
      <w:r w:rsidRPr="000016FB">
        <w:rPr>
          <w:color w:val="000000" w:themeColor="text1"/>
          <w:sz w:val="27"/>
          <w:szCs w:val="27"/>
          <w:lang w:val="da-DK"/>
        </w:rPr>
        <w:lastRenderedPageBreak/>
        <w:t>- Phòng chức năng gồm: Phòng Đào tạo, Khoa học &amp; Công nghệ và Hợp tác quốc tế; Phòng Khảo thí - Đảm bảo chất lượng giáo dục; Phòng Hành chính - Tổ chức; Phòng Tài chính - Kế toán; Phòng Công tác Học sinh sinh viên, Bộ phận Thanh tra - Pháp chế.</w:t>
      </w:r>
    </w:p>
    <w:p w:rsidR="00604ADD" w:rsidRPr="000016FB" w:rsidRDefault="00604ADD" w:rsidP="002D0BED">
      <w:pPr>
        <w:spacing w:before="60" w:after="60"/>
        <w:ind w:firstLine="720"/>
        <w:jc w:val="both"/>
        <w:rPr>
          <w:color w:val="000000" w:themeColor="text1"/>
          <w:sz w:val="27"/>
          <w:szCs w:val="27"/>
          <w:lang w:val="da-DK"/>
        </w:rPr>
      </w:pPr>
      <w:r w:rsidRPr="000016FB">
        <w:rPr>
          <w:color w:val="000000" w:themeColor="text1"/>
          <w:sz w:val="27"/>
          <w:szCs w:val="27"/>
          <w:lang w:val="da-DK"/>
        </w:rPr>
        <w:t xml:space="preserve">- Khoa, bộ môn gồm: Khoa Lí luận chính trị - Khoa học cơ bản (Bao gồm Bộ môn Lí luận chính trị - Giáo dục Thể chất - Quốc phòng và Bộ môn Khoa học cơ bản); Khoa Y học lâm sàng (bao gồm: Bộ môn Ngoại và Chuyên khoa hệ Ngoại, Bộ môn Nội và Chuyên khoa hệ Nội; Bộ môn Sản, Bộ môn Nhi); Bộ môn  Dược - Y học cổ truyền; Bộ môn Điều dưỡng - Phục hồi chức năng; Bộ môn Y tế Cộng đồng, Bộ môn Y học cơ sở. </w:t>
      </w:r>
    </w:p>
    <w:p w:rsidR="00604ADD" w:rsidRPr="000016FB" w:rsidRDefault="00604ADD" w:rsidP="002D0BED">
      <w:pPr>
        <w:spacing w:before="60" w:after="60"/>
        <w:ind w:firstLine="720"/>
        <w:jc w:val="both"/>
        <w:rPr>
          <w:color w:val="000000" w:themeColor="text1"/>
          <w:sz w:val="27"/>
          <w:szCs w:val="27"/>
          <w:lang w:val="da-DK"/>
        </w:rPr>
      </w:pPr>
      <w:r w:rsidRPr="000016FB">
        <w:rPr>
          <w:color w:val="000000" w:themeColor="text1"/>
          <w:sz w:val="27"/>
          <w:szCs w:val="27"/>
          <w:lang w:val="da-DK"/>
        </w:rPr>
        <w:t>- Tổ chức phục vụ đào tạo, nghiên cứu khoa học và công nghệ; cơ sở sản xuất, kinh doanh, dịch vụ có: Trung tâm Tin học - Ngoại ngữ.</w:t>
      </w:r>
    </w:p>
    <w:p w:rsidR="000016FB" w:rsidRPr="000016FB" w:rsidRDefault="000016FB" w:rsidP="002D0BED">
      <w:pPr>
        <w:spacing w:before="60" w:after="60"/>
        <w:jc w:val="both"/>
        <w:rPr>
          <w:color w:val="000000" w:themeColor="text1"/>
          <w:sz w:val="27"/>
          <w:szCs w:val="27"/>
          <w:lang w:val="da-DK"/>
        </w:rPr>
      </w:pPr>
      <w:r w:rsidRPr="000016FB">
        <w:rPr>
          <w:color w:val="000000" w:themeColor="text1"/>
          <w:sz w:val="27"/>
          <w:szCs w:val="27"/>
          <w:lang w:val="da-DK"/>
        </w:rPr>
        <w:tab/>
      </w:r>
      <w:r w:rsidR="00604ADD" w:rsidRPr="000016FB">
        <w:rPr>
          <w:color w:val="000000" w:themeColor="text1"/>
          <w:sz w:val="27"/>
          <w:szCs w:val="27"/>
          <w:lang w:val="da-DK"/>
        </w:rPr>
        <w:t>Việc bổ nhiệm Trưởng phó các đơn vị đúng quy trình, tiêu chuẩn về văn bằng, về năng lực công tác hoàn thành tốt nhiệm vụ được giao, góp phần vào thành tích chung của trường [1.5.04 Quyết định số</w:t>
      </w:r>
      <w:r w:rsidR="00604ADD" w:rsidRPr="00C55B01">
        <w:rPr>
          <w:color w:val="000000" w:themeColor="text1"/>
          <w:sz w:val="27"/>
          <w:szCs w:val="27"/>
          <w:lang w:val="da-DK"/>
        </w:rPr>
        <w:t xml:space="preserve"> 192/QĐ-CĐYT, ngày 31/8/2015 về việc ban hành </w:t>
      </w:r>
      <w:r w:rsidR="00604ADD" w:rsidRPr="000016FB">
        <w:rPr>
          <w:color w:val="000000" w:themeColor="text1"/>
          <w:sz w:val="27"/>
          <w:szCs w:val="27"/>
          <w:lang w:val="da-DK"/>
        </w:rPr>
        <w:t>Quy chế tổ chức và hoạt động của Trường Cao đẳng Y tế Hà Tĩnh]. Các đơn vị có cơ cấu biên chế hợp lí, phù hợp với chuyên môn, chuyên ngành được đào tạo và yêu cầu công việc có danh sách biên chế cụ thể [1.5.05 Quyết định số</w:t>
      </w:r>
      <w:r w:rsidR="00604ADD" w:rsidRPr="00C55B01">
        <w:rPr>
          <w:color w:val="000000" w:themeColor="text1"/>
          <w:sz w:val="27"/>
          <w:szCs w:val="27"/>
          <w:lang w:val="da-DK"/>
        </w:rPr>
        <w:t xml:space="preserve"> 192/QĐ-CĐYT, ngày 31/8/2015 về việc ban hành </w:t>
      </w:r>
      <w:r w:rsidR="00604ADD" w:rsidRPr="000016FB">
        <w:rPr>
          <w:color w:val="000000" w:themeColor="text1"/>
          <w:sz w:val="27"/>
          <w:szCs w:val="27"/>
          <w:lang w:val="da-DK"/>
        </w:rPr>
        <w:t xml:space="preserve">Quy chế tổ chức và hoạt động của Trường Cao đẳng Y tế Hà Tĩnh]. </w:t>
      </w:r>
    </w:p>
    <w:p w:rsidR="009056E2" w:rsidRPr="000016FB" w:rsidRDefault="000016FB" w:rsidP="002D0BED">
      <w:pPr>
        <w:spacing w:before="60" w:after="60"/>
        <w:jc w:val="both"/>
        <w:rPr>
          <w:i/>
          <w:color w:val="000000" w:themeColor="text1"/>
          <w:sz w:val="27"/>
          <w:szCs w:val="27"/>
          <w:lang w:val="nl-NL"/>
        </w:rPr>
      </w:pPr>
      <w:r w:rsidRPr="000016FB">
        <w:rPr>
          <w:color w:val="000000" w:themeColor="text1"/>
          <w:sz w:val="27"/>
          <w:szCs w:val="27"/>
          <w:lang w:val="da-DK"/>
        </w:rPr>
        <w:tab/>
      </w:r>
      <w:r w:rsidR="00737888" w:rsidRPr="000016FB">
        <w:rPr>
          <w:i/>
          <w:color w:val="000000" w:themeColor="text1"/>
          <w:sz w:val="27"/>
          <w:szCs w:val="27"/>
          <w:lang w:val="nl-NL"/>
        </w:rPr>
        <w:t>*</w:t>
      </w:r>
      <w:r w:rsidR="009056E2" w:rsidRPr="000016FB">
        <w:rPr>
          <w:i/>
          <w:color w:val="000000" w:themeColor="text1"/>
          <w:sz w:val="27"/>
          <w:szCs w:val="27"/>
          <w:lang w:val="nl-NL"/>
        </w:rPr>
        <w:t>Điểm tự đánh giá: 1</w:t>
      </w:r>
      <w:r w:rsidR="007E4E26" w:rsidRPr="000016FB">
        <w:rPr>
          <w:i/>
          <w:color w:val="000000" w:themeColor="text1"/>
          <w:sz w:val="27"/>
          <w:szCs w:val="27"/>
          <w:lang w:val="nl-NL"/>
        </w:rPr>
        <w:t xml:space="preserve"> điểm</w:t>
      </w:r>
    </w:p>
    <w:p w:rsidR="009056E2" w:rsidRPr="00C55B01" w:rsidRDefault="009056E2" w:rsidP="002D0BED">
      <w:pPr>
        <w:shd w:val="clear" w:color="auto" w:fill="FFFFFF"/>
        <w:spacing w:before="60" w:after="60"/>
        <w:jc w:val="both"/>
        <w:rPr>
          <w:rFonts w:eastAsia="Times New Roman"/>
          <w:i/>
          <w:color w:val="000000" w:themeColor="text1"/>
          <w:sz w:val="27"/>
          <w:szCs w:val="27"/>
          <w:lang w:val="da-DK"/>
        </w:rPr>
      </w:pPr>
      <w:r w:rsidRPr="00C55B01">
        <w:rPr>
          <w:rFonts w:eastAsia="Times New Roman"/>
          <w:color w:val="000000" w:themeColor="text1"/>
          <w:sz w:val="27"/>
          <w:szCs w:val="27"/>
          <w:lang w:val="da-DK"/>
        </w:rPr>
        <w:tab/>
      </w:r>
      <w:r w:rsidRPr="000016FB">
        <w:rPr>
          <w:rFonts w:eastAsia="Times New Roman"/>
          <w:b/>
          <w:i/>
          <w:color w:val="000000" w:themeColor="text1"/>
          <w:sz w:val="27"/>
          <w:szCs w:val="27"/>
          <w:lang w:val="vi-VN"/>
        </w:rPr>
        <w:t xml:space="preserve">Tiêu chuẩn </w:t>
      </w:r>
      <w:r w:rsidRPr="00C55B01">
        <w:rPr>
          <w:rFonts w:eastAsia="Times New Roman"/>
          <w:b/>
          <w:i/>
          <w:color w:val="000000" w:themeColor="text1"/>
          <w:sz w:val="27"/>
          <w:szCs w:val="27"/>
          <w:lang w:val="da-DK"/>
        </w:rPr>
        <w:t>1.</w:t>
      </w:r>
      <w:r w:rsidRPr="000016FB">
        <w:rPr>
          <w:rFonts w:eastAsia="Times New Roman"/>
          <w:b/>
          <w:i/>
          <w:color w:val="000000" w:themeColor="text1"/>
          <w:sz w:val="27"/>
          <w:szCs w:val="27"/>
          <w:lang w:val="vi-VN"/>
        </w:rPr>
        <w:t>6:</w:t>
      </w:r>
      <w:r w:rsidRPr="000016FB">
        <w:rPr>
          <w:rFonts w:eastAsia="Times New Roman"/>
          <w:i/>
          <w:color w:val="000000" w:themeColor="text1"/>
          <w:sz w:val="27"/>
          <w:szCs w:val="27"/>
          <w:lang w:val="vi-VN"/>
        </w:rPr>
        <w:t xml:space="preserve"> Hội đồng trường hoặc hội đồng quản trị, các hội đồng tư vấn, các phòng, khoa, bộ môn và các đơn vị trực thuộc trường hoạt động đúng chức năn</w:t>
      </w:r>
      <w:r w:rsidRPr="00C55B01">
        <w:rPr>
          <w:rFonts w:eastAsia="Times New Roman"/>
          <w:i/>
          <w:color w:val="000000" w:themeColor="text1"/>
          <w:sz w:val="27"/>
          <w:szCs w:val="27"/>
          <w:lang w:val="da-DK"/>
        </w:rPr>
        <w:t>g</w:t>
      </w:r>
      <w:r w:rsidRPr="000016FB">
        <w:rPr>
          <w:rFonts w:eastAsia="Times New Roman"/>
          <w:i/>
          <w:color w:val="000000" w:themeColor="text1"/>
          <w:sz w:val="27"/>
          <w:szCs w:val="27"/>
          <w:lang w:val="vi-VN"/>
        </w:rPr>
        <w:t>, nhiệm vụ theo quy định và có hiệu quả.</w:t>
      </w:r>
    </w:p>
    <w:p w:rsidR="009056E2" w:rsidRPr="00C55B01" w:rsidRDefault="009056E2" w:rsidP="002D0BED">
      <w:pPr>
        <w:shd w:val="clear" w:color="auto" w:fill="FFFFFF"/>
        <w:spacing w:before="60" w:after="60"/>
        <w:jc w:val="both"/>
        <w:rPr>
          <w:rFonts w:eastAsia="Times New Roman"/>
          <w:i/>
          <w:color w:val="000000" w:themeColor="text1"/>
          <w:sz w:val="27"/>
          <w:szCs w:val="27"/>
          <w:lang w:val="da-DK"/>
        </w:rPr>
      </w:pPr>
      <w:r w:rsidRPr="00C55B01">
        <w:rPr>
          <w:i/>
          <w:sz w:val="27"/>
          <w:szCs w:val="27"/>
          <w:lang w:val="da-DK"/>
        </w:rPr>
        <w:tab/>
      </w:r>
      <w:r w:rsidR="00737888" w:rsidRPr="00C55B01">
        <w:rPr>
          <w:i/>
          <w:sz w:val="27"/>
          <w:szCs w:val="27"/>
          <w:lang w:val="da-DK"/>
        </w:rPr>
        <w:t>*</w:t>
      </w:r>
      <w:r w:rsidRPr="00C55B01">
        <w:rPr>
          <w:i/>
          <w:sz w:val="27"/>
          <w:szCs w:val="27"/>
          <w:lang w:val="da-DK"/>
        </w:rPr>
        <w:t>Mô tả, phân tích, nhận định</w:t>
      </w:r>
    </w:p>
    <w:p w:rsidR="000016FB" w:rsidRPr="000016FB" w:rsidRDefault="000016FB" w:rsidP="002D0BED">
      <w:pPr>
        <w:spacing w:before="60" w:after="60"/>
        <w:ind w:firstLine="720"/>
        <w:jc w:val="both"/>
        <w:rPr>
          <w:color w:val="000000" w:themeColor="text1"/>
          <w:sz w:val="27"/>
          <w:szCs w:val="27"/>
          <w:lang w:val="da-DK"/>
        </w:rPr>
      </w:pPr>
      <w:r w:rsidRPr="000016FB">
        <w:rPr>
          <w:color w:val="000000" w:themeColor="text1"/>
          <w:sz w:val="27"/>
          <w:szCs w:val="27"/>
          <w:lang w:val="da-DK"/>
        </w:rPr>
        <w:t xml:space="preserve">Hoạt động của Hội đồng Trường, các phòng, khoa, bộ môn và các đơn vị trực thuộc được quy định rõ trong </w:t>
      </w:r>
      <w:r w:rsidRPr="000016FB">
        <w:rPr>
          <w:color w:val="000000" w:themeColor="text1"/>
          <w:sz w:val="27"/>
          <w:szCs w:val="27"/>
          <w:lang w:val="nl-NL"/>
        </w:rPr>
        <w:t>“Quy định ch</w:t>
      </w:r>
      <w:r w:rsidRPr="000016FB">
        <w:rPr>
          <w:color w:val="000000" w:themeColor="text1"/>
          <w:sz w:val="27"/>
          <w:szCs w:val="27"/>
          <w:lang w:val="vi-VN"/>
        </w:rPr>
        <w:t>ức năng nhiệm vụ, quyền hạn và sự phối hợp công tác giữa các đơn vị tr</w:t>
      </w:r>
      <w:r w:rsidRPr="000016FB">
        <w:rPr>
          <w:color w:val="000000" w:themeColor="text1"/>
          <w:sz w:val="27"/>
          <w:szCs w:val="27"/>
          <w:lang w:val="nl-NL"/>
        </w:rPr>
        <w:t>ực thuộc T</w:t>
      </w:r>
      <w:r w:rsidRPr="000016FB">
        <w:rPr>
          <w:color w:val="000000" w:themeColor="text1"/>
          <w:sz w:val="27"/>
          <w:szCs w:val="27"/>
          <w:lang w:val="vi-VN"/>
        </w:rPr>
        <w:t>rường C</w:t>
      </w:r>
      <w:r w:rsidRPr="000016FB">
        <w:rPr>
          <w:color w:val="000000" w:themeColor="text1"/>
          <w:sz w:val="27"/>
          <w:szCs w:val="27"/>
          <w:lang w:val="nl-NL"/>
        </w:rPr>
        <w:t xml:space="preserve">ao đẳng </w:t>
      </w:r>
      <w:r w:rsidRPr="000016FB">
        <w:rPr>
          <w:color w:val="000000" w:themeColor="text1"/>
          <w:sz w:val="27"/>
          <w:szCs w:val="27"/>
          <w:lang w:val="vi-VN"/>
        </w:rPr>
        <w:t>Y tế</w:t>
      </w:r>
      <w:r w:rsidRPr="000016FB">
        <w:rPr>
          <w:color w:val="000000" w:themeColor="text1"/>
          <w:sz w:val="27"/>
          <w:szCs w:val="27"/>
          <w:lang w:val="nl-NL"/>
        </w:rPr>
        <w:t xml:space="preserve"> Hà Tĩnh”</w:t>
      </w:r>
      <w:r w:rsidRPr="000016FB">
        <w:rPr>
          <w:color w:val="000000" w:themeColor="text1"/>
          <w:sz w:val="27"/>
          <w:szCs w:val="27"/>
          <w:lang w:val="da-DK"/>
        </w:rPr>
        <w:t xml:space="preserve"> [1.6.01 </w:t>
      </w:r>
      <w:r w:rsidRPr="000016FB">
        <w:rPr>
          <w:color w:val="000000" w:themeColor="text1"/>
          <w:sz w:val="27"/>
          <w:szCs w:val="27"/>
          <w:lang w:val="nl-NL"/>
        </w:rPr>
        <w:t>Quy định ch</w:t>
      </w:r>
      <w:r w:rsidRPr="000016FB">
        <w:rPr>
          <w:color w:val="000000" w:themeColor="text1"/>
          <w:sz w:val="27"/>
          <w:szCs w:val="27"/>
          <w:lang w:val="vi-VN"/>
        </w:rPr>
        <w:t>ức năng nhiệm vụ, quyền hạn và sự phối hợp công tác giữa các đơn vị tr</w:t>
      </w:r>
      <w:r w:rsidRPr="000016FB">
        <w:rPr>
          <w:color w:val="000000" w:themeColor="text1"/>
          <w:sz w:val="27"/>
          <w:szCs w:val="27"/>
          <w:lang w:val="nl-NL"/>
        </w:rPr>
        <w:t>ực thuộc T</w:t>
      </w:r>
      <w:r w:rsidRPr="000016FB">
        <w:rPr>
          <w:color w:val="000000" w:themeColor="text1"/>
          <w:sz w:val="27"/>
          <w:szCs w:val="27"/>
          <w:lang w:val="vi-VN"/>
        </w:rPr>
        <w:t>rường C</w:t>
      </w:r>
      <w:r w:rsidRPr="000016FB">
        <w:rPr>
          <w:color w:val="000000" w:themeColor="text1"/>
          <w:sz w:val="27"/>
          <w:szCs w:val="27"/>
          <w:lang w:val="nl-NL"/>
        </w:rPr>
        <w:t xml:space="preserve">ao đẳng </w:t>
      </w:r>
      <w:r w:rsidRPr="000016FB">
        <w:rPr>
          <w:color w:val="000000" w:themeColor="text1"/>
          <w:sz w:val="27"/>
          <w:szCs w:val="27"/>
          <w:lang w:val="vi-VN"/>
        </w:rPr>
        <w:t>Y tế</w:t>
      </w:r>
      <w:r w:rsidRPr="000016FB">
        <w:rPr>
          <w:color w:val="000000" w:themeColor="text1"/>
          <w:sz w:val="27"/>
          <w:szCs w:val="27"/>
          <w:lang w:val="nl-NL"/>
        </w:rPr>
        <w:t xml:space="preserve"> Hà Tĩnh</w:t>
      </w:r>
      <w:r w:rsidRPr="000016FB">
        <w:rPr>
          <w:color w:val="000000" w:themeColor="text1"/>
          <w:sz w:val="27"/>
          <w:szCs w:val="27"/>
          <w:lang w:val="da-DK"/>
        </w:rPr>
        <w:t>].</w:t>
      </w:r>
    </w:p>
    <w:p w:rsidR="000016FB" w:rsidRPr="00C55B01" w:rsidRDefault="000016FB" w:rsidP="002D0BED">
      <w:pPr>
        <w:spacing w:before="60" w:after="60"/>
        <w:ind w:firstLine="720"/>
        <w:jc w:val="both"/>
        <w:rPr>
          <w:color w:val="000000" w:themeColor="text1"/>
          <w:sz w:val="27"/>
          <w:szCs w:val="27"/>
          <w:lang w:val="da-DK"/>
        </w:rPr>
      </w:pPr>
      <w:r w:rsidRPr="000016FB">
        <w:rPr>
          <w:color w:val="000000" w:themeColor="text1"/>
          <w:sz w:val="27"/>
          <w:szCs w:val="27"/>
          <w:lang w:val="da-DK"/>
        </w:rPr>
        <w:t xml:space="preserve">Chức năng, nhiệm vụ, quyền hạn của từng thành viên trong Hội đồng Trường được phân định rõ ràng </w:t>
      </w:r>
      <w:r w:rsidRPr="000016FB">
        <w:rPr>
          <w:color w:val="000000" w:themeColor="text1"/>
          <w:sz w:val="27"/>
          <w:szCs w:val="27"/>
          <w:lang w:val="vi-VN"/>
        </w:rPr>
        <w:t>[</w:t>
      </w:r>
      <w:r w:rsidRPr="00C55B01">
        <w:rPr>
          <w:color w:val="000000" w:themeColor="text1"/>
          <w:sz w:val="27"/>
          <w:szCs w:val="27"/>
          <w:lang w:val="da-DK"/>
        </w:rPr>
        <w:t>1</w:t>
      </w:r>
      <w:r w:rsidRPr="000016FB">
        <w:rPr>
          <w:color w:val="000000" w:themeColor="text1"/>
          <w:sz w:val="27"/>
          <w:szCs w:val="27"/>
          <w:lang w:val="vi-VN"/>
        </w:rPr>
        <w:t>.</w:t>
      </w:r>
      <w:r w:rsidRPr="00C55B01">
        <w:rPr>
          <w:color w:val="000000" w:themeColor="text1"/>
          <w:sz w:val="27"/>
          <w:szCs w:val="27"/>
          <w:lang w:val="da-DK"/>
        </w:rPr>
        <w:t>6</w:t>
      </w:r>
      <w:r w:rsidRPr="000016FB">
        <w:rPr>
          <w:color w:val="000000" w:themeColor="text1"/>
          <w:sz w:val="27"/>
          <w:szCs w:val="27"/>
          <w:lang w:val="vi-VN"/>
        </w:rPr>
        <w:t>.</w:t>
      </w:r>
      <w:r w:rsidRPr="00C55B01">
        <w:rPr>
          <w:color w:val="000000" w:themeColor="text1"/>
          <w:sz w:val="27"/>
          <w:szCs w:val="27"/>
          <w:lang w:val="da-DK"/>
        </w:rPr>
        <w:t xml:space="preserve">02 </w:t>
      </w:r>
      <w:r w:rsidRPr="000016FB">
        <w:rPr>
          <w:color w:val="000000" w:themeColor="text1"/>
          <w:sz w:val="27"/>
          <w:szCs w:val="27"/>
          <w:lang w:val="pt-BR"/>
        </w:rPr>
        <w:t>Quyết định số 263/QĐ-HĐTCĐYT ngày 05/09/2017 về việc Phân công nhiệm vụ các thành viên Hội đồng trường Trường Cao đẳng Y tế Hà Tĩnh</w:t>
      </w:r>
      <w:r w:rsidRPr="000016FB">
        <w:rPr>
          <w:color w:val="000000" w:themeColor="text1"/>
          <w:sz w:val="27"/>
          <w:szCs w:val="27"/>
          <w:lang w:val="vi-VN"/>
        </w:rPr>
        <w:t>].</w:t>
      </w:r>
      <w:r w:rsidRPr="00C55B01">
        <w:rPr>
          <w:color w:val="000000" w:themeColor="text1"/>
          <w:sz w:val="27"/>
          <w:szCs w:val="27"/>
          <w:lang w:val="da-DK"/>
        </w:rPr>
        <w:t xml:space="preserve"> Nhà trường có Quy định cụ thể, rõ ràng chức năng, nhiệm vụ của các đơn vị trực thuộc. Trường có Quy định chức năng, nhiệm vụ của các đơn vị một cách tổng quát như chức năng, nhiệm vụ chung của các đơn vị và các tổ chức đoàn thể.</w:t>
      </w:r>
    </w:p>
    <w:p w:rsidR="009056E2" w:rsidRPr="000016FB" w:rsidRDefault="00737888" w:rsidP="002D0BED">
      <w:pPr>
        <w:spacing w:before="60" w:after="60"/>
        <w:ind w:firstLine="720"/>
        <w:jc w:val="both"/>
        <w:rPr>
          <w:i/>
          <w:color w:val="000000" w:themeColor="text1"/>
          <w:sz w:val="27"/>
          <w:szCs w:val="27"/>
          <w:lang w:val="nl-NL"/>
        </w:rPr>
      </w:pPr>
      <w:r w:rsidRPr="000016FB">
        <w:rPr>
          <w:i/>
          <w:color w:val="000000" w:themeColor="text1"/>
          <w:sz w:val="27"/>
          <w:szCs w:val="27"/>
          <w:lang w:val="nl-NL"/>
        </w:rPr>
        <w:t>*</w:t>
      </w:r>
      <w:r w:rsidR="009056E2" w:rsidRPr="000016FB">
        <w:rPr>
          <w:i/>
          <w:color w:val="000000" w:themeColor="text1"/>
          <w:sz w:val="27"/>
          <w:szCs w:val="27"/>
          <w:lang w:val="nl-NL"/>
        </w:rPr>
        <w:t>Điểm tự đánh giá: 1</w:t>
      </w:r>
      <w:r w:rsidR="007E4E26" w:rsidRPr="000016FB">
        <w:rPr>
          <w:i/>
          <w:color w:val="000000" w:themeColor="text1"/>
          <w:sz w:val="27"/>
          <w:szCs w:val="27"/>
          <w:lang w:val="nl-NL"/>
        </w:rPr>
        <w:t xml:space="preserve"> điểm</w:t>
      </w:r>
    </w:p>
    <w:p w:rsidR="009056E2" w:rsidRPr="00C55B01" w:rsidRDefault="009056E2" w:rsidP="002D0BED">
      <w:pPr>
        <w:shd w:val="clear" w:color="auto" w:fill="FFFFFF"/>
        <w:spacing w:before="60" w:after="60"/>
        <w:jc w:val="both"/>
        <w:rPr>
          <w:rFonts w:eastAsia="Times New Roman"/>
          <w:i/>
          <w:sz w:val="27"/>
          <w:szCs w:val="27"/>
          <w:lang w:val="da-DK"/>
        </w:rPr>
      </w:pPr>
      <w:r w:rsidRPr="00C55B01">
        <w:rPr>
          <w:rFonts w:eastAsia="Times New Roman"/>
          <w:b/>
          <w:color w:val="000000" w:themeColor="text1"/>
          <w:sz w:val="27"/>
          <w:szCs w:val="27"/>
          <w:lang w:val="da-DK"/>
        </w:rPr>
        <w:lastRenderedPageBreak/>
        <w:tab/>
      </w:r>
      <w:r w:rsidR="00CF42A1">
        <w:rPr>
          <w:rFonts w:eastAsia="Times New Roman"/>
          <w:b/>
          <w:i/>
          <w:color w:val="000000" w:themeColor="text1"/>
          <w:sz w:val="27"/>
          <w:szCs w:val="27"/>
          <w:lang w:val="vi-VN"/>
        </w:rPr>
        <w:t>Tiêu chuẩn 1</w:t>
      </w:r>
      <w:r w:rsidRPr="00C55B01">
        <w:rPr>
          <w:rFonts w:eastAsia="Times New Roman"/>
          <w:b/>
          <w:i/>
          <w:color w:val="000000" w:themeColor="text1"/>
          <w:sz w:val="27"/>
          <w:szCs w:val="27"/>
          <w:lang w:val="da-DK"/>
        </w:rPr>
        <w:t>.</w:t>
      </w:r>
      <w:r w:rsidRPr="000016FB">
        <w:rPr>
          <w:rFonts w:eastAsia="Times New Roman"/>
          <w:b/>
          <w:i/>
          <w:color w:val="000000" w:themeColor="text1"/>
          <w:sz w:val="27"/>
          <w:szCs w:val="27"/>
          <w:lang w:val="vi-VN"/>
        </w:rPr>
        <w:t>7:</w:t>
      </w:r>
      <w:r w:rsidRPr="000016FB">
        <w:rPr>
          <w:rFonts w:eastAsia="Times New Roman"/>
          <w:i/>
          <w:sz w:val="27"/>
          <w:szCs w:val="27"/>
          <w:lang w:val="vi-VN"/>
        </w:rPr>
        <w:t>Trường xây dựng và vận hành </w:t>
      </w:r>
      <w:r w:rsidRPr="000016FB">
        <w:rPr>
          <w:rFonts w:eastAsia="Times New Roman"/>
          <w:i/>
          <w:sz w:val="27"/>
          <w:szCs w:val="27"/>
          <w:shd w:val="clear" w:color="auto" w:fill="FFFFFF"/>
          <w:lang w:val="vi-VN"/>
        </w:rPr>
        <w:t>hệ thống</w:t>
      </w:r>
      <w:r w:rsidRPr="000016FB">
        <w:rPr>
          <w:rFonts w:eastAsia="Times New Roman"/>
          <w:i/>
          <w:sz w:val="27"/>
          <w:szCs w:val="27"/>
          <w:lang w:val="vi-VN"/>
        </w:rPr>
        <w:t> đảm bảo chất lượng </w:t>
      </w:r>
      <w:r w:rsidRPr="00C55B01">
        <w:rPr>
          <w:rFonts w:eastAsia="Times New Roman"/>
          <w:i/>
          <w:sz w:val="27"/>
          <w:szCs w:val="27"/>
          <w:lang w:val="da-DK"/>
        </w:rPr>
        <w:t>t</w:t>
      </w:r>
      <w:r w:rsidRPr="000016FB">
        <w:rPr>
          <w:rFonts w:eastAsia="Times New Roman"/>
          <w:i/>
          <w:sz w:val="27"/>
          <w:szCs w:val="27"/>
          <w:lang w:val="vi-VN"/>
        </w:rPr>
        <w:t>heo quy định.</w:t>
      </w:r>
    </w:p>
    <w:p w:rsidR="009056E2" w:rsidRPr="00C55B01" w:rsidRDefault="009056E2" w:rsidP="002D0BED">
      <w:pPr>
        <w:shd w:val="clear" w:color="auto" w:fill="FFFFFF"/>
        <w:spacing w:before="60" w:after="60"/>
        <w:jc w:val="both"/>
        <w:rPr>
          <w:rFonts w:eastAsia="Times New Roman"/>
          <w:i/>
          <w:color w:val="000000" w:themeColor="text1"/>
          <w:sz w:val="27"/>
          <w:szCs w:val="27"/>
          <w:lang w:val="da-DK"/>
        </w:rPr>
      </w:pPr>
      <w:r w:rsidRPr="00C55B01">
        <w:rPr>
          <w:i/>
          <w:sz w:val="27"/>
          <w:szCs w:val="27"/>
          <w:lang w:val="da-DK"/>
        </w:rPr>
        <w:tab/>
      </w:r>
      <w:r w:rsidR="00737888" w:rsidRPr="00C55B01">
        <w:rPr>
          <w:i/>
          <w:sz w:val="27"/>
          <w:szCs w:val="27"/>
          <w:lang w:val="da-DK"/>
        </w:rPr>
        <w:t>*</w:t>
      </w:r>
      <w:r w:rsidRPr="00C55B01">
        <w:rPr>
          <w:i/>
          <w:sz w:val="27"/>
          <w:szCs w:val="27"/>
          <w:lang w:val="da-DK"/>
        </w:rPr>
        <w:t>Mô tả, phân tích, nhận định</w:t>
      </w:r>
    </w:p>
    <w:p w:rsidR="000016FB" w:rsidRPr="000016FB" w:rsidRDefault="000016FB" w:rsidP="002D0BED">
      <w:pPr>
        <w:spacing w:before="60" w:after="60"/>
        <w:ind w:firstLine="720"/>
        <w:jc w:val="both"/>
        <w:rPr>
          <w:color w:val="000000" w:themeColor="text1"/>
          <w:sz w:val="27"/>
          <w:szCs w:val="27"/>
          <w:lang w:val="nb-NO"/>
        </w:rPr>
      </w:pPr>
      <w:r w:rsidRPr="000016FB">
        <w:rPr>
          <w:color w:val="000000" w:themeColor="text1"/>
          <w:sz w:val="27"/>
          <w:szCs w:val="27"/>
          <w:lang w:val="vi-VN"/>
        </w:rPr>
        <w:t xml:space="preserve">Năm 2012, Nhà trường đã thành lập </w:t>
      </w:r>
      <w:r w:rsidRPr="000016FB">
        <w:rPr>
          <w:color w:val="000000" w:themeColor="text1"/>
          <w:sz w:val="27"/>
          <w:szCs w:val="27"/>
          <w:lang w:val="da-DK"/>
        </w:rPr>
        <w:t>Phòng Khảo thí - Đảm bảo chất lượng giáo dục</w:t>
      </w:r>
      <w:r w:rsidRPr="000016FB">
        <w:rPr>
          <w:color w:val="000000" w:themeColor="text1"/>
          <w:sz w:val="27"/>
          <w:szCs w:val="27"/>
          <w:lang w:val="vi-VN"/>
        </w:rPr>
        <w:t xml:space="preserve"> theo Quyết định số 121/CĐYT-QĐ ngày 20/6 /2012 trên cơ sở Bộ phận đảm bảo chất lượng giáo dục của Trường [</w:t>
      </w:r>
      <w:r w:rsidRPr="00C55B01">
        <w:rPr>
          <w:color w:val="000000" w:themeColor="text1"/>
          <w:sz w:val="27"/>
          <w:szCs w:val="27"/>
          <w:lang w:val="da-DK"/>
        </w:rPr>
        <w:t>1</w:t>
      </w:r>
      <w:r w:rsidRPr="000016FB">
        <w:rPr>
          <w:color w:val="000000" w:themeColor="text1"/>
          <w:sz w:val="27"/>
          <w:szCs w:val="27"/>
          <w:lang w:val="vi-VN"/>
        </w:rPr>
        <w:t>.</w:t>
      </w:r>
      <w:r w:rsidRPr="00C55B01">
        <w:rPr>
          <w:color w:val="000000" w:themeColor="text1"/>
          <w:sz w:val="27"/>
          <w:szCs w:val="27"/>
          <w:lang w:val="da-DK"/>
        </w:rPr>
        <w:t>7</w:t>
      </w:r>
      <w:r w:rsidRPr="000016FB">
        <w:rPr>
          <w:color w:val="000000" w:themeColor="text1"/>
          <w:sz w:val="27"/>
          <w:szCs w:val="27"/>
          <w:lang w:val="vi-VN"/>
        </w:rPr>
        <w:t>.</w:t>
      </w:r>
      <w:r w:rsidRPr="00C55B01">
        <w:rPr>
          <w:color w:val="000000" w:themeColor="text1"/>
          <w:sz w:val="27"/>
          <w:szCs w:val="27"/>
          <w:lang w:val="da-DK"/>
        </w:rPr>
        <w:t>0</w:t>
      </w:r>
      <w:r w:rsidRPr="000016FB">
        <w:rPr>
          <w:color w:val="000000" w:themeColor="text1"/>
          <w:sz w:val="27"/>
          <w:szCs w:val="27"/>
          <w:lang w:val="vi-VN"/>
        </w:rPr>
        <w:t>1</w:t>
      </w:r>
      <w:r w:rsidRPr="00C55B01">
        <w:rPr>
          <w:color w:val="000000" w:themeColor="text1"/>
          <w:sz w:val="27"/>
          <w:szCs w:val="27"/>
          <w:lang w:val="da-DK"/>
        </w:rPr>
        <w:t xml:space="preserve"> QĐS</w:t>
      </w:r>
      <w:r w:rsidRPr="000016FB">
        <w:rPr>
          <w:color w:val="000000" w:themeColor="text1"/>
          <w:sz w:val="27"/>
          <w:szCs w:val="27"/>
          <w:lang w:val="vi-VN"/>
        </w:rPr>
        <w:t xml:space="preserve">ố 121/CĐYT-QĐ ngày 20/6 /2012].Hiện nay, </w:t>
      </w:r>
      <w:r w:rsidRPr="000016FB">
        <w:rPr>
          <w:color w:val="000000" w:themeColor="text1"/>
          <w:sz w:val="27"/>
          <w:szCs w:val="27"/>
          <w:lang w:val="da-DK"/>
        </w:rPr>
        <w:t xml:space="preserve">Phòng Khảo thí - Đảm bảo chất lượng giáo dục </w:t>
      </w:r>
      <w:r w:rsidRPr="000016FB">
        <w:rPr>
          <w:color w:val="000000" w:themeColor="text1"/>
          <w:sz w:val="27"/>
          <w:szCs w:val="27"/>
          <w:lang w:val="vi-VN"/>
        </w:rPr>
        <w:t>là đơn vị trực thuộc Trường.Phòngcó 0</w:t>
      </w:r>
      <w:r w:rsidRPr="00C55B01">
        <w:rPr>
          <w:color w:val="000000" w:themeColor="text1"/>
          <w:sz w:val="27"/>
          <w:szCs w:val="27"/>
          <w:lang w:val="da-DK"/>
        </w:rPr>
        <w:t>5</w:t>
      </w:r>
      <w:r w:rsidRPr="000016FB">
        <w:rPr>
          <w:color w:val="000000" w:themeColor="text1"/>
          <w:sz w:val="27"/>
          <w:szCs w:val="27"/>
          <w:lang w:val="vi-VN"/>
        </w:rPr>
        <w:t xml:space="preserve"> cán bộ, nhân viên,trong đó 02 thạc sĩ, 0</w:t>
      </w:r>
      <w:r w:rsidRPr="00C55B01">
        <w:rPr>
          <w:color w:val="000000" w:themeColor="text1"/>
          <w:sz w:val="27"/>
          <w:szCs w:val="27"/>
          <w:lang w:val="da-DK"/>
        </w:rPr>
        <w:t>3</w:t>
      </w:r>
      <w:r w:rsidRPr="000016FB">
        <w:rPr>
          <w:color w:val="000000" w:themeColor="text1"/>
          <w:sz w:val="27"/>
          <w:szCs w:val="27"/>
          <w:lang w:val="vi-VN"/>
        </w:rPr>
        <w:t xml:space="preserve"> cử nhân [</w:t>
      </w:r>
      <w:r w:rsidRPr="00C55B01">
        <w:rPr>
          <w:color w:val="000000" w:themeColor="text1"/>
          <w:sz w:val="27"/>
          <w:szCs w:val="27"/>
          <w:lang w:val="da-DK"/>
        </w:rPr>
        <w:t>1</w:t>
      </w:r>
      <w:r w:rsidRPr="000016FB">
        <w:rPr>
          <w:color w:val="000000" w:themeColor="text1"/>
          <w:sz w:val="27"/>
          <w:szCs w:val="27"/>
          <w:lang w:val="vi-VN"/>
        </w:rPr>
        <w:t>.</w:t>
      </w:r>
      <w:r w:rsidRPr="00C55B01">
        <w:rPr>
          <w:color w:val="000000" w:themeColor="text1"/>
          <w:sz w:val="27"/>
          <w:szCs w:val="27"/>
          <w:lang w:val="da-DK"/>
        </w:rPr>
        <w:t>7</w:t>
      </w:r>
      <w:r w:rsidRPr="000016FB">
        <w:rPr>
          <w:color w:val="000000" w:themeColor="text1"/>
          <w:sz w:val="27"/>
          <w:szCs w:val="27"/>
          <w:lang w:val="vi-VN"/>
        </w:rPr>
        <w:t>.</w:t>
      </w:r>
      <w:r w:rsidRPr="00C55B01">
        <w:rPr>
          <w:color w:val="000000" w:themeColor="text1"/>
          <w:sz w:val="27"/>
          <w:szCs w:val="27"/>
          <w:lang w:val="da-DK"/>
        </w:rPr>
        <w:t xml:space="preserve">03 </w:t>
      </w:r>
      <w:r w:rsidRPr="000016FB">
        <w:rPr>
          <w:color w:val="000000" w:themeColor="text1"/>
          <w:sz w:val="27"/>
          <w:szCs w:val="27"/>
          <w:lang w:val="vi-VN"/>
        </w:rPr>
        <w:t xml:space="preserve">Quyết định số 185/CĐYT-QĐ ngày 20/10/2013 tách </w:t>
      </w:r>
      <w:r w:rsidRPr="000016FB">
        <w:rPr>
          <w:color w:val="000000" w:themeColor="text1"/>
          <w:sz w:val="27"/>
          <w:szCs w:val="27"/>
          <w:lang w:val="da-DK"/>
        </w:rPr>
        <w:t>Phòng Khảo thí - Đảm bảo chất lượng giáo dục</w:t>
      </w:r>
      <w:r w:rsidRPr="000016FB">
        <w:rPr>
          <w:color w:val="000000" w:themeColor="text1"/>
          <w:sz w:val="27"/>
          <w:szCs w:val="27"/>
          <w:lang w:val="vi-VN"/>
        </w:rPr>
        <w:t xml:space="preserve"> và thanh tra pháp chế thành 2 phòng:</w:t>
      </w:r>
      <w:r w:rsidRPr="000016FB">
        <w:rPr>
          <w:color w:val="000000" w:themeColor="text1"/>
          <w:sz w:val="27"/>
          <w:szCs w:val="27"/>
          <w:lang w:val="da-DK"/>
        </w:rPr>
        <w:t xml:space="preserve"> Phòng Khảo thí - Đảm bảo chất lượng giáo dục </w:t>
      </w:r>
      <w:r w:rsidRPr="000016FB">
        <w:rPr>
          <w:color w:val="000000" w:themeColor="text1"/>
          <w:sz w:val="27"/>
          <w:szCs w:val="27"/>
          <w:lang w:val="vi-VN"/>
        </w:rPr>
        <w:t>và Phòng Thanh tra pháp chế].Phó</w:t>
      </w:r>
      <w:r w:rsidRPr="000016FB">
        <w:rPr>
          <w:color w:val="000000" w:themeColor="text1"/>
          <w:sz w:val="27"/>
          <w:szCs w:val="27"/>
          <w:lang w:val="da-DK"/>
        </w:rPr>
        <w:t xml:space="preserve">trưởng phòng Khảo thí và Đảm bảo chất lượng trực tiếp phụ trách công tác đảm bảo chất lượng, </w:t>
      </w:r>
      <w:r w:rsidRPr="000016FB">
        <w:rPr>
          <w:color w:val="000000" w:themeColor="text1"/>
          <w:sz w:val="27"/>
          <w:szCs w:val="27"/>
          <w:lang w:val="nb-NO"/>
        </w:rPr>
        <w:t xml:space="preserve">những cán bộ của Phòng đã được tham gia các chương trình tập huấn về công tác tự đánh giá và đánh giá ngoài do Cục Khảo thí và Kiểm định chất lượng giáo dục, Bộ Giáo dục và Đào tạo tổ chức. </w:t>
      </w:r>
    </w:p>
    <w:p w:rsidR="000016FB" w:rsidRPr="00C55B01" w:rsidRDefault="000016FB" w:rsidP="002D0BED">
      <w:pPr>
        <w:spacing w:before="60" w:after="60"/>
        <w:ind w:firstLine="680"/>
        <w:jc w:val="both"/>
        <w:rPr>
          <w:color w:val="000000" w:themeColor="text1"/>
          <w:sz w:val="27"/>
          <w:szCs w:val="27"/>
          <w:lang w:val="vi-VN"/>
        </w:rPr>
      </w:pPr>
      <w:r w:rsidRPr="000016FB">
        <w:rPr>
          <w:color w:val="000000" w:themeColor="text1"/>
          <w:sz w:val="27"/>
          <w:szCs w:val="27"/>
          <w:lang w:val="vi-VN"/>
        </w:rPr>
        <w:t xml:space="preserve">Từ khi thành lập đến nay, </w:t>
      </w:r>
      <w:r w:rsidRPr="000016FB">
        <w:rPr>
          <w:color w:val="000000" w:themeColor="text1"/>
          <w:sz w:val="27"/>
          <w:szCs w:val="27"/>
          <w:lang w:val="da-DK"/>
        </w:rPr>
        <w:t xml:space="preserve">Phòng Khảo thí - Đảm bảo chất lượng giáo dục </w:t>
      </w:r>
      <w:r w:rsidRPr="000016FB">
        <w:rPr>
          <w:color w:val="000000" w:themeColor="text1"/>
          <w:sz w:val="27"/>
          <w:szCs w:val="27"/>
          <w:lang w:val="vi-VN"/>
        </w:rPr>
        <w:t xml:space="preserve">đã xây dựng kế hoạch, triển khai các công việc liên quan đến công tác đảm bảo chất lượng giáo dục của Trường. Tham dự các lớp tập huấn về kiểm định chất lượng giáo dục do Bộ Giáo dục và Đào tạo tổ chức để quán triệt các nội dung, yêu cầu và phương pháp tiến hành công tác kiểm định chất lượng giáo dục của </w:t>
      </w:r>
      <w:r w:rsidR="008E6C96" w:rsidRPr="00C55B01">
        <w:rPr>
          <w:color w:val="000000" w:themeColor="text1"/>
          <w:sz w:val="27"/>
          <w:szCs w:val="27"/>
          <w:lang w:val="vi-VN"/>
        </w:rPr>
        <w:t>T</w:t>
      </w:r>
      <w:r w:rsidRPr="000016FB">
        <w:rPr>
          <w:color w:val="000000" w:themeColor="text1"/>
          <w:sz w:val="27"/>
          <w:szCs w:val="27"/>
          <w:lang w:val="vi-VN"/>
        </w:rPr>
        <w:t>rường</w:t>
      </w:r>
      <w:r w:rsidR="008E6C96" w:rsidRPr="00C55B01">
        <w:rPr>
          <w:color w:val="000000" w:themeColor="text1"/>
          <w:sz w:val="27"/>
          <w:szCs w:val="27"/>
          <w:lang w:val="vi-VN"/>
        </w:rPr>
        <w:t xml:space="preserve">. </w:t>
      </w:r>
      <w:r w:rsidR="008E6C96" w:rsidRPr="00C55B01">
        <w:rPr>
          <w:sz w:val="27"/>
          <w:szCs w:val="27"/>
          <w:lang w:val="vi-VN"/>
        </w:rPr>
        <w:t>Thực hiện Thông tư số 28/2017/TT-BLĐTBXH ngày 15 tháng 12 năm 2017 của  Bộ  Lao động - Thương binh và Xã hội về quy định hệ thống bảo đảm chất lượng của cơ sở giáo dục nghề nghiệp, Trường đã thành lập Hội đồng bảo đảm chất lượng, Quyết định số</w:t>
      </w:r>
      <w:r w:rsidR="002C2086" w:rsidRPr="00C55B01">
        <w:rPr>
          <w:sz w:val="27"/>
          <w:szCs w:val="27"/>
          <w:lang w:val="vi-VN"/>
        </w:rPr>
        <w:t xml:space="preserve"> 96/QĐ-</w:t>
      </w:r>
      <w:r w:rsidR="008E6C96" w:rsidRPr="00C55B01">
        <w:rPr>
          <w:sz w:val="27"/>
          <w:szCs w:val="27"/>
          <w:lang w:val="vi-VN"/>
        </w:rPr>
        <w:t xml:space="preserve">CĐYT  ngày 11 tháng 4 năm 2018, Hội đồng đã phân công nhiệm vụ cụ thể từng Ủy viên chịu trách nhiệm xây dựng Hệ thống bảo đảm chất lượng; </w:t>
      </w:r>
      <w:r w:rsidR="002C2086" w:rsidRPr="00C55B01">
        <w:rPr>
          <w:sz w:val="27"/>
          <w:szCs w:val="27"/>
          <w:lang w:val="vi-VN"/>
        </w:rPr>
        <w:t>q</w:t>
      </w:r>
      <w:r w:rsidR="008E6C96" w:rsidRPr="00C55B01">
        <w:rPr>
          <w:color w:val="000000"/>
          <w:sz w:val="27"/>
          <w:szCs w:val="27"/>
          <w:shd w:val="clear" w:color="auto" w:fill="FFFFFF"/>
          <w:lang w:val="vi-VN"/>
        </w:rPr>
        <w:t>uy định bắt buộc xây dựng các quy trình, công cụ cho một số hoạt động như: xây dựng, lựa chọn, chỉnh sửa, bổ sung chương trình, giáo trình đào tạo; tuyển sinh; kiểm tra, thi, xét, công nhận tốt nghiệp; đánh giá kết quả học tập, rèn luyện, cấp văn bằng, chứng chỉ cho người học; tuyển dụng, quy hoạch, đào tạo, bồi dưỡng, đánh giá, phân loại nhà giáo, cán bộ quả</w:t>
      </w:r>
      <w:r w:rsidR="009A666A" w:rsidRPr="00C55B01">
        <w:rPr>
          <w:color w:val="000000"/>
          <w:sz w:val="27"/>
          <w:szCs w:val="27"/>
          <w:shd w:val="clear" w:color="auto" w:fill="FFFFFF"/>
          <w:lang w:val="vi-VN"/>
        </w:rPr>
        <w:t>n lí</w:t>
      </w:r>
      <w:r w:rsidR="008E6C96" w:rsidRPr="00C55B01">
        <w:rPr>
          <w:color w:val="000000"/>
          <w:sz w:val="27"/>
          <w:szCs w:val="27"/>
          <w:shd w:val="clear" w:color="auto" w:fill="FFFFFF"/>
          <w:lang w:val="vi-VN"/>
        </w:rPr>
        <w:t>; quả</w:t>
      </w:r>
      <w:r w:rsidR="009A666A" w:rsidRPr="00C55B01">
        <w:rPr>
          <w:color w:val="000000"/>
          <w:sz w:val="27"/>
          <w:szCs w:val="27"/>
          <w:shd w:val="clear" w:color="auto" w:fill="FFFFFF"/>
          <w:lang w:val="vi-VN"/>
        </w:rPr>
        <w:t>n lí</w:t>
      </w:r>
      <w:r w:rsidR="008E6C96" w:rsidRPr="00C55B01">
        <w:rPr>
          <w:color w:val="000000"/>
          <w:sz w:val="27"/>
          <w:szCs w:val="27"/>
          <w:shd w:val="clear" w:color="auto" w:fill="FFFFFF"/>
          <w:lang w:val="vi-VN"/>
        </w:rPr>
        <w:t>, sử dụng, bảo trì, bảo dưỡng thiết bị; quả</w:t>
      </w:r>
      <w:r w:rsidR="009A666A" w:rsidRPr="00C55B01">
        <w:rPr>
          <w:color w:val="000000"/>
          <w:sz w:val="27"/>
          <w:szCs w:val="27"/>
          <w:shd w:val="clear" w:color="auto" w:fill="FFFFFF"/>
          <w:lang w:val="vi-VN"/>
        </w:rPr>
        <w:t>n lí</w:t>
      </w:r>
      <w:r w:rsidR="008E6C96" w:rsidRPr="00C55B01">
        <w:rPr>
          <w:color w:val="000000"/>
          <w:sz w:val="27"/>
          <w:szCs w:val="27"/>
          <w:shd w:val="clear" w:color="auto" w:fill="FFFFFF"/>
          <w:lang w:val="vi-VN"/>
        </w:rPr>
        <w:t xml:space="preserve"> xưởng; khảo sát học sinh sau tốt nghiệp; khảo sát doanh nghiệp, đơn vị sử dụng lao động, còn lại tùy điều kiện cụ thể của cơ sở giáo dục nghề nghiệp và theo yêu cầu đặt ra, cơ sở giáo dục nghề nghiệp tổ chức xây dựng các quy trình, công cụ để nâng cao hiệu quả quản lý nhằm bảo đảm và không ngừng nâng cao chất lượng</w:t>
      </w:r>
      <w:r w:rsidRPr="000016FB">
        <w:rPr>
          <w:color w:val="000000" w:themeColor="text1"/>
          <w:sz w:val="27"/>
          <w:szCs w:val="27"/>
          <w:lang w:val="vi-VN"/>
        </w:rPr>
        <w:t>[</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7</w:t>
      </w:r>
      <w:r w:rsidRPr="000016FB">
        <w:rPr>
          <w:color w:val="000000" w:themeColor="text1"/>
          <w:sz w:val="27"/>
          <w:szCs w:val="27"/>
          <w:lang w:val="vi-VN"/>
        </w:rPr>
        <w:t>.</w:t>
      </w:r>
      <w:r w:rsidRPr="00C55B01">
        <w:rPr>
          <w:color w:val="000000" w:themeColor="text1"/>
          <w:sz w:val="27"/>
          <w:szCs w:val="27"/>
          <w:lang w:val="vi-VN"/>
        </w:rPr>
        <w:t>05 Hồ sơ kế hoạch, triển khai công tác đảm bảo chất lượng</w:t>
      </w:r>
      <w:r w:rsidRPr="000016FB">
        <w:rPr>
          <w:color w:val="000000" w:themeColor="text1"/>
          <w:sz w:val="27"/>
          <w:szCs w:val="27"/>
          <w:lang w:val="vi-VN"/>
        </w:rPr>
        <w:t>].</w:t>
      </w:r>
    </w:p>
    <w:p w:rsidR="0043527E" w:rsidRPr="00C55B01" w:rsidRDefault="0043527E" w:rsidP="002D0BED">
      <w:pPr>
        <w:spacing w:before="60" w:after="60"/>
        <w:jc w:val="both"/>
        <w:rPr>
          <w:sz w:val="27"/>
          <w:szCs w:val="27"/>
          <w:lang w:val="vi-VN"/>
        </w:rPr>
      </w:pPr>
      <w:r w:rsidRPr="00C55B01">
        <w:rPr>
          <w:color w:val="000000"/>
          <w:sz w:val="27"/>
          <w:szCs w:val="27"/>
          <w:shd w:val="clear" w:color="auto" w:fill="FFFFFF"/>
          <w:lang w:val="vi-VN"/>
        </w:rPr>
        <w:tab/>
        <w:t xml:space="preserve">Bảo đảm chất lượng là một quá trình liên tục và không có điểm dừng, đòi hỏi Trường phải xây dựng một hệ thống bảo đảm chất lượng phù hợp với điều kiện và định hướng phát triển, duy trì hoạt động của hệ thống, thực hiện đánh giá và cải tiến liên tục hệ thống bảo đảm chất lượng nhằm không ngừng nâng cao chất lượng đào </w:t>
      </w:r>
      <w:r w:rsidRPr="00C55B01">
        <w:rPr>
          <w:color w:val="000000"/>
          <w:sz w:val="27"/>
          <w:szCs w:val="27"/>
          <w:shd w:val="clear" w:color="auto" w:fill="FFFFFF"/>
          <w:lang w:val="vi-VN"/>
        </w:rPr>
        <w:lastRenderedPageBreak/>
        <w:t xml:space="preserve">tạo, khẳng định thương hiệu và uy tín của Trường trong xu thế cạnh tranh, hội nhập và toàn cầu hóa; </w:t>
      </w:r>
      <w:r w:rsidRPr="00C55B01">
        <w:rPr>
          <w:sz w:val="27"/>
          <w:szCs w:val="27"/>
          <w:lang w:val="vi-VN"/>
        </w:rPr>
        <w:t>vì vậy Đảng ủy, Hiệu trưởng Nhà trường đã trực tiếp lãnh đạo xây dựng các điều kiện đảm bảo chất lượng của Trường, như tổ chức bộ máy, đội ngũ cán bộ, giảng viên, chương trình, giáo trình, cơ sở vật chất, thiết bị và tài chính;</w:t>
      </w:r>
    </w:p>
    <w:p w:rsidR="000016FB" w:rsidRPr="00C55B01" w:rsidRDefault="000016FB" w:rsidP="002D0BED">
      <w:pPr>
        <w:spacing w:before="60" w:after="60"/>
        <w:ind w:firstLine="680"/>
        <w:jc w:val="both"/>
        <w:rPr>
          <w:color w:val="000000" w:themeColor="text1"/>
          <w:sz w:val="27"/>
          <w:szCs w:val="27"/>
          <w:lang w:val="vi-VN"/>
        </w:rPr>
      </w:pPr>
      <w:r w:rsidRPr="000016FB">
        <w:rPr>
          <w:color w:val="000000" w:themeColor="text1"/>
          <w:sz w:val="27"/>
          <w:szCs w:val="27"/>
          <w:lang w:val="vi-VN"/>
        </w:rPr>
        <w:t>Hàng năm, Công tác Khảo thí- Đảm bảo đều được báo cáo kết quả hoạt động trên cơ sở đó tổng kết những nội</w:t>
      </w:r>
      <w:r w:rsidRPr="00C55B01">
        <w:rPr>
          <w:color w:val="000000" w:themeColor="text1"/>
          <w:sz w:val="27"/>
          <w:szCs w:val="27"/>
          <w:lang w:val="vi-VN"/>
        </w:rPr>
        <w:t xml:space="preserve"> dung</w:t>
      </w:r>
      <w:r w:rsidRPr="000016FB">
        <w:rPr>
          <w:color w:val="000000" w:themeColor="text1"/>
          <w:sz w:val="27"/>
          <w:szCs w:val="27"/>
          <w:lang w:val="vi-VN"/>
        </w:rPr>
        <w:t xml:space="preserve"> đãlàm được và xây dựng kế hoạch tiếp theo[</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7</w:t>
      </w:r>
      <w:r w:rsidRPr="000016FB">
        <w:rPr>
          <w:color w:val="000000" w:themeColor="text1"/>
          <w:sz w:val="27"/>
          <w:szCs w:val="27"/>
          <w:lang w:val="vi-VN"/>
        </w:rPr>
        <w:t>.</w:t>
      </w:r>
      <w:r w:rsidRPr="00C55B01">
        <w:rPr>
          <w:color w:val="000000" w:themeColor="text1"/>
          <w:sz w:val="27"/>
          <w:szCs w:val="27"/>
          <w:lang w:val="vi-VN"/>
        </w:rPr>
        <w:t>06 Hồ sơ kế hoạch, triển khai công tác đảm bảo chất lượng</w:t>
      </w:r>
      <w:r w:rsidRPr="000016FB">
        <w:rPr>
          <w:color w:val="000000" w:themeColor="text1"/>
          <w:sz w:val="27"/>
          <w:szCs w:val="27"/>
          <w:lang w:val="vi-VN"/>
        </w:rPr>
        <w:t>].</w:t>
      </w:r>
    </w:p>
    <w:p w:rsidR="009056E2" w:rsidRPr="000016FB" w:rsidRDefault="00737888" w:rsidP="002D0BED">
      <w:pPr>
        <w:spacing w:before="60" w:after="60"/>
        <w:ind w:firstLine="720"/>
        <w:jc w:val="both"/>
        <w:rPr>
          <w:i/>
          <w:color w:val="000000" w:themeColor="text1"/>
          <w:sz w:val="27"/>
          <w:szCs w:val="27"/>
          <w:lang w:val="nl-NL"/>
        </w:rPr>
      </w:pPr>
      <w:r w:rsidRPr="000016FB">
        <w:rPr>
          <w:i/>
          <w:color w:val="000000" w:themeColor="text1"/>
          <w:sz w:val="27"/>
          <w:szCs w:val="27"/>
          <w:lang w:val="nl-NL"/>
        </w:rPr>
        <w:t>*</w:t>
      </w:r>
      <w:r w:rsidR="009056E2" w:rsidRPr="000016FB">
        <w:rPr>
          <w:i/>
          <w:color w:val="000000" w:themeColor="text1"/>
          <w:sz w:val="27"/>
          <w:szCs w:val="27"/>
          <w:lang w:val="nl-NL"/>
        </w:rPr>
        <w:t>Điểm tự đánh giá: 1</w:t>
      </w:r>
      <w:r w:rsidR="007E4E26" w:rsidRPr="000016FB">
        <w:rPr>
          <w:i/>
          <w:color w:val="000000" w:themeColor="text1"/>
          <w:sz w:val="27"/>
          <w:szCs w:val="27"/>
          <w:lang w:val="nl-NL"/>
        </w:rPr>
        <w:t xml:space="preserve"> điểm</w:t>
      </w:r>
    </w:p>
    <w:p w:rsidR="009056E2" w:rsidRPr="00C55B01" w:rsidRDefault="009056E2" w:rsidP="002D0BED">
      <w:pPr>
        <w:shd w:val="clear" w:color="auto" w:fill="FFFFFF"/>
        <w:spacing w:before="60" w:after="60"/>
        <w:jc w:val="both"/>
        <w:rPr>
          <w:rFonts w:eastAsia="Times New Roman"/>
          <w:i/>
          <w:color w:val="000000" w:themeColor="text1"/>
          <w:sz w:val="27"/>
          <w:szCs w:val="27"/>
          <w:lang w:val="vi-VN"/>
        </w:rPr>
      </w:pPr>
      <w:r w:rsidRPr="00C55B01">
        <w:rPr>
          <w:rFonts w:eastAsia="Times New Roman"/>
          <w:color w:val="000000" w:themeColor="text1"/>
          <w:sz w:val="27"/>
          <w:szCs w:val="27"/>
          <w:lang w:val="vi-VN"/>
        </w:rPr>
        <w:tab/>
      </w:r>
      <w:r w:rsidRPr="000016FB">
        <w:rPr>
          <w:rFonts w:eastAsia="Times New Roman"/>
          <w:b/>
          <w:i/>
          <w:color w:val="000000" w:themeColor="text1"/>
          <w:sz w:val="27"/>
          <w:szCs w:val="27"/>
          <w:lang w:val="vi-VN"/>
        </w:rPr>
        <w:t xml:space="preserve">Tiêu chuẩn </w:t>
      </w:r>
      <w:r w:rsidRPr="00C55B01">
        <w:rPr>
          <w:rFonts w:eastAsia="Times New Roman"/>
          <w:b/>
          <w:i/>
          <w:color w:val="000000" w:themeColor="text1"/>
          <w:sz w:val="27"/>
          <w:szCs w:val="27"/>
          <w:lang w:val="vi-VN"/>
        </w:rPr>
        <w:t>1.</w:t>
      </w:r>
      <w:r w:rsidRPr="000016FB">
        <w:rPr>
          <w:rFonts w:eastAsia="Times New Roman"/>
          <w:b/>
          <w:i/>
          <w:color w:val="000000" w:themeColor="text1"/>
          <w:sz w:val="27"/>
          <w:szCs w:val="27"/>
          <w:lang w:val="vi-VN"/>
        </w:rPr>
        <w:t>8:</w:t>
      </w:r>
      <w:r w:rsidRPr="000016FB">
        <w:rPr>
          <w:rFonts w:eastAsia="Times New Roman"/>
          <w:i/>
          <w:color w:val="000000" w:themeColor="text1"/>
          <w:sz w:val="27"/>
          <w:szCs w:val="27"/>
          <w:lang w:val="vi-VN"/>
        </w:rPr>
        <w:t xml:space="preserve"> Trường có bộ phận phụ trách thực hiện công tác quản lí, </w:t>
      </w:r>
      <w:r w:rsidRPr="00C55B01">
        <w:rPr>
          <w:rFonts w:eastAsia="Times New Roman"/>
          <w:i/>
          <w:color w:val="000000" w:themeColor="text1"/>
          <w:sz w:val="27"/>
          <w:szCs w:val="27"/>
          <w:lang w:val="vi-VN"/>
        </w:rPr>
        <w:t>đả</w:t>
      </w:r>
      <w:r w:rsidRPr="000016FB">
        <w:rPr>
          <w:rFonts w:eastAsia="Times New Roman"/>
          <w:i/>
          <w:color w:val="000000" w:themeColor="text1"/>
          <w:sz w:val="27"/>
          <w:szCs w:val="27"/>
          <w:lang w:val="vi-VN"/>
        </w:rPr>
        <w:t>m bảo chất lượng đào tạo và hằng năm hoàn thành nhiệm vụ được giao.</w:t>
      </w:r>
    </w:p>
    <w:p w:rsidR="009056E2" w:rsidRPr="00C55B01" w:rsidRDefault="009056E2" w:rsidP="002D0BED">
      <w:pPr>
        <w:shd w:val="clear" w:color="auto" w:fill="FFFFFF"/>
        <w:spacing w:before="60" w:after="60"/>
        <w:jc w:val="both"/>
        <w:rPr>
          <w:rFonts w:eastAsia="Times New Roman"/>
          <w:i/>
          <w:color w:val="000000" w:themeColor="text1"/>
          <w:sz w:val="27"/>
          <w:szCs w:val="27"/>
          <w:lang w:val="vi-VN"/>
        </w:rPr>
      </w:pPr>
      <w:r w:rsidRPr="00C55B01">
        <w:rPr>
          <w:i/>
          <w:sz w:val="27"/>
          <w:szCs w:val="27"/>
          <w:lang w:val="vi-VN"/>
        </w:rPr>
        <w:tab/>
      </w:r>
      <w:r w:rsidR="00737888" w:rsidRPr="00C55B01">
        <w:rPr>
          <w:i/>
          <w:sz w:val="27"/>
          <w:szCs w:val="27"/>
          <w:lang w:val="vi-VN"/>
        </w:rPr>
        <w:t>*</w:t>
      </w:r>
      <w:r w:rsidRPr="00C55B01">
        <w:rPr>
          <w:i/>
          <w:sz w:val="27"/>
          <w:szCs w:val="27"/>
          <w:lang w:val="vi-VN"/>
        </w:rPr>
        <w:t>Mô tả, phân tích, nhận định</w:t>
      </w:r>
    </w:p>
    <w:p w:rsidR="000016FB" w:rsidRPr="000016FB" w:rsidRDefault="000016FB" w:rsidP="002D0BED">
      <w:pPr>
        <w:spacing w:before="60" w:after="60"/>
        <w:ind w:firstLine="680"/>
        <w:jc w:val="both"/>
        <w:rPr>
          <w:color w:val="000000" w:themeColor="text1"/>
          <w:sz w:val="27"/>
          <w:szCs w:val="27"/>
          <w:lang w:val="vi-VN"/>
        </w:rPr>
      </w:pPr>
      <w:r w:rsidRPr="000016FB">
        <w:rPr>
          <w:color w:val="000000" w:themeColor="text1"/>
          <w:sz w:val="27"/>
          <w:szCs w:val="27"/>
          <w:lang w:val="vi-VN"/>
        </w:rPr>
        <w:t xml:space="preserve">Từ khi thành lập đến nay, </w:t>
      </w:r>
      <w:r w:rsidRPr="000016FB">
        <w:rPr>
          <w:color w:val="000000" w:themeColor="text1"/>
          <w:sz w:val="27"/>
          <w:szCs w:val="27"/>
          <w:lang w:val="da-DK"/>
        </w:rPr>
        <w:t xml:space="preserve">Phòng Khảo thí - Đảm bảo chất lượng giáo dục </w:t>
      </w:r>
      <w:r w:rsidRPr="000016FB">
        <w:rPr>
          <w:color w:val="000000" w:themeColor="text1"/>
          <w:sz w:val="27"/>
          <w:szCs w:val="27"/>
          <w:lang w:val="vi-VN"/>
        </w:rPr>
        <w:t xml:space="preserve">đã xây dựng kế hoạch, triển khai các công việc liên quan đến công tác đảm bảo chất lượng giáo dục của Trường. Tham dự các lớp tập huấn về kiểm định chất lượng giáo dục do Bộ Giáo dục và Đào tạo tổ chức để quán triệt các nội dung, yêu cầu và phương pháp tiến hành công tác kiểm định chất lượng giáo dục của trường và là đầu mối triển khai hoạt động tự đánh giá kiểm định chất lượng </w:t>
      </w:r>
      <w:r w:rsidRPr="00C55B01">
        <w:rPr>
          <w:color w:val="000000" w:themeColor="text1"/>
          <w:sz w:val="27"/>
          <w:szCs w:val="27"/>
          <w:lang w:val="vi-VN"/>
        </w:rPr>
        <w:t>N</w:t>
      </w:r>
      <w:r w:rsidRPr="000016FB">
        <w:rPr>
          <w:color w:val="000000" w:themeColor="text1"/>
          <w:sz w:val="27"/>
          <w:szCs w:val="27"/>
          <w:lang w:val="vi-VN"/>
        </w:rPr>
        <w:t xml:space="preserve">hà trường theo bộ tiêu chí của Bộ </w:t>
      </w:r>
      <w:r w:rsidRPr="00C55B01">
        <w:rPr>
          <w:color w:val="000000" w:themeColor="text1"/>
          <w:sz w:val="27"/>
          <w:szCs w:val="27"/>
          <w:lang w:val="vi-VN"/>
        </w:rPr>
        <w:t>Lao động - Thương binh và Xã hội</w:t>
      </w:r>
      <w:r w:rsidRPr="000016FB">
        <w:rPr>
          <w:color w:val="000000" w:themeColor="text1"/>
          <w:sz w:val="27"/>
          <w:szCs w:val="27"/>
          <w:lang w:val="vi-VN"/>
        </w:rPr>
        <w:t xml:space="preserve"> [</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8</w:t>
      </w:r>
      <w:r w:rsidRPr="000016FB">
        <w:rPr>
          <w:color w:val="000000" w:themeColor="text1"/>
          <w:sz w:val="27"/>
          <w:szCs w:val="27"/>
          <w:lang w:val="vi-VN"/>
        </w:rPr>
        <w:t>.</w:t>
      </w:r>
      <w:r w:rsidRPr="00C55B01">
        <w:rPr>
          <w:color w:val="000000" w:themeColor="text1"/>
          <w:sz w:val="27"/>
          <w:szCs w:val="27"/>
          <w:lang w:val="vi-VN"/>
        </w:rPr>
        <w:t xml:space="preserve">01 </w:t>
      </w:r>
      <w:r w:rsidRPr="000016FB">
        <w:rPr>
          <w:color w:val="000000" w:themeColor="text1"/>
          <w:sz w:val="27"/>
          <w:szCs w:val="27"/>
          <w:lang w:val="vi-VN"/>
        </w:rPr>
        <w:t xml:space="preserve">Báo cáo kết quả hoạt động </w:t>
      </w:r>
      <w:r w:rsidRPr="00C55B01">
        <w:rPr>
          <w:color w:val="000000" w:themeColor="text1"/>
          <w:sz w:val="27"/>
          <w:szCs w:val="27"/>
          <w:lang w:val="vi-VN"/>
        </w:rPr>
        <w:t>công tác khảo thí - ĐBCL</w:t>
      </w:r>
      <w:r w:rsidRPr="000016FB">
        <w:rPr>
          <w:color w:val="000000" w:themeColor="text1"/>
          <w:sz w:val="27"/>
          <w:szCs w:val="27"/>
          <w:lang w:val="vi-VN"/>
        </w:rPr>
        <w:t>].</w:t>
      </w:r>
    </w:p>
    <w:p w:rsidR="000016FB" w:rsidRPr="00C55B01" w:rsidRDefault="000016FB" w:rsidP="002D0BED">
      <w:pPr>
        <w:spacing w:before="60" w:after="60"/>
        <w:ind w:firstLine="680"/>
        <w:jc w:val="both"/>
        <w:rPr>
          <w:color w:val="000000" w:themeColor="text1"/>
          <w:sz w:val="27"/>
          <w:szCs w:val="27"/>
          <w:lang w:val="vi-VN"/>
        </w:rPr>
      </w:pPr>
      <w:r w:rsidRPr="000016FB">
        <w:rPr>
          <w:color w:val="000000" w:themeColor="text1"/>
          <w:sz w:val="27"/>
          <w:szCs w:val="27"/>
          <w:lang w:val="vi-VN"/>
        </w:rPr>
        <w:t>Hàng năm, Công tác Khảo thí- Đảm bảo đều được báo cáo kết quả hoạt động trên cơ sở đó tổng kết những nội đãlàm được và xây dựng kế hoạch tiếp theo[</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8</w:t>
      </w:r>
      <w:r w:rsidRPr="000016FB">
        <w:rPr>
          <w:color w:val="000000" w:themeColor="text1"/>
          <w:sz w:val="27"/>
          <w:szCs w:val="27"/>
          <w:lang w:val="vi-VN"/>
        </w:rPr>
        <w:t>.</w:t>
      </w:r>
      <w:r w:rsidRPr="00C55B01">
        <w:rPr>
          <w:color w:val="000000" w:themeColor="text1"/>
          <w:sz w:val="27"/>
          <w:szCs w:val="27"/>
          <w:lang w:val="vi-VN"/>
        </w:rPr>
        <w:t xml:space="preserve">02 </w:t>
      </w:r>
      <w:r w:rsidRPr="000016FB">
        <w:rPr>
          <w:color w:val="000000" w:themeColor="text1"/>
          <w:sz w:val="27"/>
          <w:szCs w:val="27"/>
          <w:lang w:val="vi-VN"/>
        </w:rPr>
        <w:t xml:space="preserve">Báo cáo kết quả hoạt động </w:t>
      </w:r>
      <w:r w:rsidRPr="00C55B01">
        <w:rPr>
          <w:color w:val="000000" w:themeColor="text1"/>
          <w:sz w:val="27"/>
          <w:szCs w:val="27"/>
          <w:lang w:val="vi-VN"/>
        </w:rPr>
        <w:t>công tác khảo thí - ĐBCL</w:t>
      </w:r>
      <w:r w:rsidRPr="000016FB">
        <w:rPr>
          <w:color w:val="000000" w:themeColor="text1"/>
          <w:sz w:val="27"/>
          <w:szCs w:val="27"/>
          <w:lang w:val="vi-VN"/>
        </w:rPr>
        <w:t>].</w:t>
      </w:r>
    </w:p>
    <w:p w:rsidR="009056E2" w:rsidRPr="000016FB" w:rsidRDefault="00737888" w:rsidP="002D0BED">
      <w:pPr>
        <w:spacing w:before="60" w:after="60"/>
        <w:ind w:firstLine="720"/>
        <w:jc w:val="both"/>
        <w:rPr>
          <w:i/>
          <w:color w:val="000000" w:themeColor="text1"/>
          <w:sz w:val="27"/>
          <w:szCs w:val="27"/>
          <w:lang w:val="nl-NL"/>
        </w:rPr>
      </w:pPr>
      <w:r w:rsidRPr="000016FB">
        <w:rPr>
          <w:i/>
          <w:color w:val="000000" w:themeColor="text1"/>
          <w:sz w:val="27"/>
          <w:szCs w:val="27"/>
          <w:lang w:val="nl-NL"/>
        </w:rPr>
        <w:t>*</w:t>
      </w:r>
      <w:r w:rsidR="009056E2" w:rsidRPr="000016FB">
        <w:rPr>
          <w:i/>
          <w:color w:val="000000" w:themeColor="text1"/>
          <w:sz w:val="27"/>
          <w:szCs w:val="27"/>
          <w:lang w:val="nl-NL"/>
        </w:rPr>
        <w:t>Điểm tự đánh giá: 1</w:t>
      </w:r>
      <w:r w:rsidR="007E4E26" w:rsidRPr="000016FB">
        <w:rPr>
          <w:i/>
          <w:color w:val="000000" w:themeColor="text1"/>
          <w:sz w:val="27"/>
          <w:szCs w:val="27"/>
          <w:lang w:val="nl-NL"/>
        </w:rPr>
        <w:t xml:space="preserve"> điểm</w:t>
      </w:r>
    </w:p>
    <w:p w:rsidR="009056E2" w:rsidRPr="00C55B01" w:rsidRDefault="009056E2" w:rsidP="002D0BED">
      <w:pPr>
        <w:shd w:val="clear" w:color="auto" w:fill="FFFFFF"/>
        <w:spacing w:before="60" w:after="60"/>
        <w:jc w:val="both"/>
        <w:rPr>
          <w:rFonts w:eastAsia="Times New Roman"/>
          <w:color w:val="000000" w:themeColor="text1"/>
          <w:sz w:val="27"/>
          <w:szCs w:val="27"/>
          <w:lang w:val="vi-VN"/>
        </w:rPr>
      </w:pPr>
      <w:r w:rsidRPr="00C55B01">
        <w:rPr>
          <w:rFonts w:eastAsia="Times New Roman"/>
          <w:color w:val="000000" w:themeColor="text1"/>
          <w:sz w:val="27"/>
          <w:szCs w:val="27"/>
          <w:lang w:val="vi-VN"/>
        </w:rPr>
        <w:tab/>
      </w:r>
      <w:r w:rsidRPr="000016FB">
        <w:rPr>
          <w:rFonts w:eastAsia="Times New Roman"/>
          <w:b/>
          <w:i/>
          <w:color w:val="000000" w:themeColor="text1"/>
          <w:sz w:val="27"/>
          <w:szCs w:val="27"/>
          <w:lang w:val="vi-VN"/>
        </w:rPr>
        <w:t>Tiêu </w:t>
      </w:r>
      <w:r w:rsidRPr="000016FB">
        <w:rPr>
          <w:rFonts w:eastAsia="Times New Roman"/>
          <w:b/>
          <w:i/>
          <w:color w:val="000000" w:themeColor="text1"/>
          <w:sz w:val="27"/>
          <w:szCs w:val="27"/>
          <w:shd w:val="clear" w:color="auto" w:fill="FFFFFF"/>
          <w:lang w:val="vi-VN"/>
        </w:rPr>
        <w:t>chuẩn</w:t>
      </w:r>
      <w:r w:rsidRPr="000016FB">
        <w:rPr>
          <w:rFonts w:eastAsia="Times New Roman"/>
          <w:b/>
          <w:i/>
          <w:color w:val="000000" w:themeColor="text1"/>
          <w:sz w:val="27"/>
          <w:szCs w:val="27"/>
          <w:lang w:val="vi-VN"/>
        </w:rPr>
        <w:t> </w:t>
      </w:r>
      <w:r w:rsidRPr="00C55B01">
        <w:rPr>
          <w:rFonts w:eastAsia="Times New Roman"/>
          <w:b/>
          <w:i/>
          <w:color w:val="000000" w:themeColor="text1"/>
          <w:sz w:val="27"/>
          <w:szCs w:val="27"/>
          <w:lang w:val="vi-VN"/>
        </w:rPr>
        <w:t>1.</w:t>
      </w:r>
      <w:r w:rsidRPr="000016FB">
        <w:rPr>
          <w:rFonts w:eastAsia="Times New Roman"/>
          <w:b/>
          <w:i/>
          <w:color w:val="000000" w:themeColor="text1"/>
          <w:sz w:val="27"/>
          <w:szCs w:val="27"/>
          <w:lang w:val="vi-VN"/>
        </w:rPr>
        <w:t>9:</w:t>
      </w:r>
      <w:r w:rsidRPr="000016FB">
        <w:rPr>
          <w:rFonts w:eastAsia="Times New Roman"/>
          <w:i/>
          <w:color w:val="000000" w:themeColor="text1"/>
          <w:sz w:val="27"/>
          <w:szCs w:val="27"/>
          <w:lang w:val="vi-VN"/>
        </w:rPr>
        <w:t xml:space="preserve"> Tổ chức Đảng Cộng sản Việt Nam trong trường phát huy được vai trò lãnh đạo, hoạt động đúng điều lệ và theo quy định của Hiến pháp và pháp luật</w:t>
      </w:r>
      <w:r w:rsidRPr="000016FB">
        <w:rPr>
          <w:rFonts w:eastAsia="Times New Roman"/>
          <w:color w:val="000000" w:themeColor="text1"/>
          <w:sz w:val="27"/>
          <w:szCs w:val="27"/>
          <w:lang w:val="vi-VN"/>
        </w:rPr>
        <w:t>.</w:t>
      </w:r>
    </w:p>
    <w:p w:rsidR="009056E2" w:rsidRPr="00C55B01" w:rsidRDefault="009056E2" w:rsidP="002D0BED">
      <w:pPr>
        <w:shd w:val="clear" w:color="auto" w:fill="FFFFFF"/>
        <w:spacing w:before="60" w:after="60"/>
        <w:jc w:val="both"/>
        <w:rPr>
          <w:rFonts w:eastAsia="Times New Roman"/>
          <w:color w:val="000000" w:themeColor="text1"/>
          <w:sz w:val="27"/>
          <w:szCs w:val="27"/>
          <w:lang w:val="vi-VN"/>
        </w:rPr>
      </w:pPr>
      <w:r w:rsidRPr="00C55B01">
        <w:rPr>
          <w:i/>
          <w:sz w:val="27"/>
          <w:szCs w:val="27"/>
          <w:lang w:val="vi-VN"/>
        </w:rPr>
        <w:tab/>
      </w:r>
      <w:r w:rsidR="00737888" w:rsidRPr="00C55B01">
        <w:rPr>
          <w:i/>
          <w:sz w:val="27"/>
          <w:szCs w:val="27"/>
          <w:lang w:val="vi-VN"/>
        </w:rPr>
        <w:t>*</w:t>
      </w:r>
      <w:r w:rsidRPr="00C55B01">
        <w:rPr>
          <w:i/>
          <w:sz w:val="27"/>
          <w:szCs w:val="27"/>
          <w:lang w:val="vi-VN"/>
        </w:rPr>
        <w:t>Mô tả, phân tích, nhận định</w:t>
      </w:r>
    </w:p>
    <w:p w:rsidR="000016FB" w:rsidRPr="000016FB" w:rsidRDefault="009056E2" w:rsidP="002D0BED">
      <w:pPr>
        <w:spacing w:before="60" w:after="60"/>
        <w:ind w:firstLine="652"/>
        <w:jc w:val="both"/>
        <w:rPr>
          <w:color w:val="000000" w:themeColor="text1"/>
          <w:sz w:val="27"/>
          <w:szCs w:val="27"/>
          <w:lang w:val="da-DK"/>
        </w:rPr>
      </w:pPr>
      <w:r w:rsidRPr="000016FB">
        <w:rPr>
          <w:color w:val="000000" w:themeColor="text1"/>
          <w:sz w:val="27"/>
          <w:szCs w:val="27"/>
          <w:lang w:val="da-DK"/>
        </w:rPr>
        <w:tab/>
      </w:r>
      <w:r w:rsidR="000016FB" w:rsidRPr="000016FB">
        <w:rPr>
          <w:color w:val="000000" w:themeColor="text1"/>
          <w:sz w:val="27"/>
          <w:szCs w:val="27"/>
          <w:lang w:val="da-DK"/>
        </w:rPr>
        <w:t>Đảng bộ Trường Cao đẳng Y tế</w:t>
      </w:r>
      <w:r w:rsidR="009A666A">
        <w:rPr>
          <w:color w:val="000000" w:themeColor="text1"/>
          <w:sz w:val="27"/>
          <w:szCs w:val="27"/>
          <w:lang w:val="da-DK"/>
        </w:rPr>
        <w:t xml:space="preserve"> Hà Tĩnh là </w:t>
      </w:r>
      <w:r w:rsidR="009A666A" w:rsidRPr="009A666A">
        <w:rPr>
          <w:color w:val="000000" w:themeColor="text1"/>
          <w:sz w:val="27"/>
          <w:szCs w:val="27"/>
          <w:lang w:val="da-DK"/>
        </w:rPr>
        <w:t>Đ</w:t>
      </w:r>
      <w:r w:rsidR="000016FB" w:rsidRPr="000016FB">
        <w:rPr>
          <w:color w:val="000000" w:themeColor="text1"/>
          <w:sz w:val="27"/>
          <w:szCs w:val="27"/>
          <w:lang w:val="da-DK"/>
        </w:rPr>
        <w:t>ảng bộ cơ sở trực thuộc Đảng bộ Khối các cơ quan cấp tỉnh. Ban chấp hành Đảng bộ gồm 7 người: Bí thư</w:t>
      </w:r>
      <w:r w:rsidR="000016FB" w:rsidRPr="000016FB">
        <w:rPr>
          <w:color w:val="000000" w:themeColor="text1"/>
          <w:sz w:val="27"/>
          <w:szCs w:val="27"/>
          <w:lang w:val="vi-VN"/>
        </w:rPr>
        <w:t xml:space="preserve"> là Hiệu trưởng </w:t>
      </w:r>
      <w:r w:rsidR="000016FB" w:rsidRPr="000016FB">
        <w:rPr>
          <w:color w:val="000000" w:themeColor="text1"/>
          <w:sz w:val="27"/>
          <w:szCs w:val="27"/>
          <w:lang w:val="da-DK"/>
        </w:rPr>
        <w:t>N</w:t>
      </w:r>
      <w:r w:rsidR="000016FB" w:rsidRPr="000016FB">
        <w:rPr>
          <w:color w:val="000000" w:themeColor="text1"/>
          <w:sz w:val="27"/>
          <w:szCs w:val="27"/>
          <w:lang w:val="vi-VN"/>
        </w:rPr>
        <w:t>hà trường</w:t>
      </w:r>
      <w:r w:rsidR="00864B1E">
        <w:rPr>
          <w:color w:val="000000" w:themeColor="text1"/>
          <w:sz w:val="27"/>
          <w:szCs w:val="27"/>
          <w:lang w:val="da-DK"/>
        </w:rPr>
        <w:t>, 01 Phó B</w:t>
      </w:r>
      <w:r w:rsidR="000016FB" w:rsidRPr="000016FB">
        <w:rPr>
          <w:color w:val="000000" w:themeColor="text1"/>
          <w:sz w:val="27"/>
          <w:szCs w:val="27"/>
          <w:lang w:val="da-DK"/>
        </w:rPr>
        <w:t xml:space="preserve">í thư là phó Hiệu trưởng Nhà trường và các ủy viên là </w:t>
      </w:r>
      <w:r w:rsidR="000016FB" w:rsidRPr="000016FB">
        <w:rPr>
          <w:color w:val="000000" w:themeColor="text1"/>
          <w:sz w:val="27"/>
          <w:szCs w:val="27"/>
          <w:lang w:val="vi-VN"/>
        </w:rPr>
        <w:t xml:space="preserve">trưởng các tổ chức chính trị -xã hội trong </w:t>
      </w:r>
      <w:r w:rsidR="000016FB" w:rsidRPr="000016FB">
        <w:rPr>
          <w:color w:val="000000" w:themeColor="text1"/>
          <w:sz w:val="27"/>
          <w:szCs w:val="27"/>
          <w:lang w:val="da-DK"/>
        </w:rPr>
        <w:t>T</w:t>
      </w:r>
      <w:r w:rsidR="000016FB" w:rsidRPr="000016FB">
        <w:rPr>
          <w:color w:val="000000" w:themeColor="text1"/>
          <w:sz w:val="27"/>
          <w:szCs w:val="27"/>
          <w:lang w:val="vi-VN"/>
        </w:rPr>
        <w:t>rường</w:t>
      </w:r>
      <w:r w:rsidR="000016FB" w:rsidRPr="000016FB">
        <w:rPr>
          <w:color w:val="000000" w:themeColor="text1"/>
          <w:sz w:val="27"/>
          <w:szCs w:val="27"/>
          <w:lang w:val="da-DK"/>
        </w:rPr>
        <w:t xml:space="preserve">[1.9.01 </w:t>
      </w:r>
      <w:r w:rsidR="000016FB" w:rsidRPr="000016FB">
        <w:rPr>
          <w:color w:val="000000" w:themeColor="text1"/>
          <w:sz w:val="27"/>
          <w:szCs w:val="27"/>
          <w:lang w:val="nl-NL"/>
        </w:rPr>
        <w:t>Quyết định chuẩn y BCH Đảng bộ Trường Cao đẳng Y tế Hà Tĩnh, nhiệm k</w:t>
      </w:r>
      <w:r w:rsidR="00864B1E" w:rsidRPr="00864B1E">
        <w:rPr>
          <w:color w:val="000000" w:themeColor="text1"/>
          <w:sz w:val="27"/>
          <w:szCs w:val="27"/>
          <w:lang w:val="nl-NL"/>
        </w:rPr>
        <w:t>ì</w:t>
      </w:r>
      <w:r w:rsidR="000016FB" w:rsidRPr="000016FB">
        <w:rPr>
          <w:color w:val="000000" w:themeColor="text1"/>
          <w:sz w:val="27"/>
          <w:szCs w:val="27"/>
          <w:lang w:val="nl-NL"/>
        </w:rPr>
        <w:t xml:space="preserve"> 2015 - 2020</w:t>
      </w:r>
      <w:r w:rsidR="000016FB" w:rsidRPr="000016FB">
        <w:rPr>
          <w:color w:val="000000" w:themeColor="text1"/>
          <w:sz w:val="27"/>
          <w:szCs w:val="27"/>
          <w:lang w:val="da-DK"/>
        </w:rPr>
        <w:t>]. Năm 2018, Đảng bộ có 05 chi bộ với 59 đảng viên</w:t>
      </w:r>
      <w:r w:rsidR="000016FB" w:rsidRPr="000016FB">
        <w:rPr>
          <w:color w:val="000000" w:themeColor="text1"/>
          <w:sz w:val="27"/>
          <w:szCs w:val="27"/>
          <w:lang w:val="vi-VN"/>
        </w:rPr>
        <w:t xml:space="preserve"> [</w:t>
      </w:r>
      <w:r w:rsidR="000016FB" w:rsidRPr="00C55B01">
        <w:rPr>
          <w:color w:val="000000" w:themeColor="text1"/>
          <w:sz w:val="27"/>
          <w:szCs w:val="27"/>
          <w:lang w:val="da-DK"/>
        </w:rPr>
        <w:t>1</w:t>
      </w:r>
      <w:r w:rsidR="000016FB" w:rsidRPr="000016FB">
        <w:rPr>
          <w:color w:val="000000" w:themeColor="text1"/>
          <w:sz w:val="27"/>
          <w:szCs w:val="27"/>
          <w:lang w:val="vi-VN"/>
        </w:rPr>
        <w:t>.</w:t>
      </w:r>
      <w:r w:rsidR="000016FB" w:rsidRPr="00C55B01">
        <w:rPr>
          <w:color w:val="000000" w:themeColor="text1"/>
          <w:sz w:val="27"/>
          <w:szCs w:val="27"/>
          <w:lang w:val="da-DK"/>
        </w:rPr>
        <w:t>9</w:t>
      </w:r>
      <w:r w:rsidR="000016FB" w:rsidRPr="000016FB">
        <w:rPr>
          <w:color w:val="000000" w:themeColor="text1"/>
          <w:sz w:val="27"/>
          <w:szCs w:val="27"/>
          <w:lang w:val="vi-VN"/>
        </w:rPr>
        <w:t>.</w:t>
      </w:r>
      <w:r w:rsidR="000016FB" w:rsidRPr="00C55B01">
        <w:rPr>
          <w:color w:val="000000" w:themeColor="text1"/>
          <w:sz w:val="27"/>
          <w:szCs w:val="27"/>
          <w:lang w:val="da-DK"/>
        </w:rPr>
        <w:t>0</w:t>
      </w:r>
      <w:r w:rsidR="000016FB" w:rsidRPr="000016FB">
        <w:rPr>
          <w:color w:val="000000" w:themeColor="text1"/>
          <w:sz w:val="27"/>
          <w:szCs w:val="27"/>
          <w:lang w:val="da-DK"/>
        </w:rPr>
        <w:t xml:space="preserve">2 </w:t>
      </w:r>
      <w:r w:rsidR="000016FB" w:rsidRPr="000016FB">
        <w:rPr>
          <w:color w:val="000000" w:themeColor="text1"/>
          <w:sz w:val="27"/>
          <w:szCs w:val="27"/>
          <w:lang w:val="nl-NL"/>
        </w:rPr>
        <w:t>Báo cáo sơ kết, tổng kết công tác xây dựng Đảng</w:t>
      </w:r>
      <w:r w:rsidR="000016FB" w:rsidRPr="000016FB">
        <w:rPr>
          <w:color w:val="000000" w:themeColor="text1"/>
          <w:sz w:val="27"/>
          <w:szCs w:val="27"/>
          <w:lang w:val="vi-VN"/>
        </w:rPr>
        <w:t xml:space="preserve">]. </w:t>
      </w:r>
    </w:p>
    <w:p w:rsidR="000016FB" w:rsidRPr="000016FB" w:rsidRDefault="000016FB" w:rsidP="002D0BED">
      <w:pPr>
        <w:spacing w:before="60" w:after="60"/>
        <w:ind w:firstLine="680"/>
        <w:jc w:val="both"/>
        <w:rPr>
          <w:color w:val="000000" w:themeColor="text1"/>
          <w:sz w:val="27"/>
          <w:szCs w:val="27"/>
          <w:lang w:val="vi-VN"/>
        </w:rPr>
      </w:pPr>
      <w:r w:rsidRPr="000016FB">
        <w:rPr>
          <w:color w:val="000000" w:themeColor="text1"/>
          <w:sz w:val="27"/>
          <w:szCs w:val="27"/>
          <w:lang w:val="da-DK"/>
        </w:rPr>
        <w:t>Trong năm năm qua, tổ chức Đảng đã phát huy vai trò to lớn của mình, kịp thời ban hành các nghị quyết vừa có tính chiến lược, vừa có tính cụ thể để lãnh đạo, chỉ đạo các hoạt động toàn diện của Nhà trường hoạt động</w:t>
      </w:r>
      <w:r w:rsidRPr="000016FB">
        <w:rPr>
          <w:color w:val="000000" w:themeColor="text1"/>
          <w:sz w:val="27"/>
          <w:szCs w:val="27"/>
          <w:lang w:val="vi-VN"/>
        </w:rPr>
        <w:t xml:space="preserve"> theo quy định của Hiến pháp, pháp luật và các quy định của Trung ương Đảng về tổ chức cơ sở đảng trong </w:t>
      </w:r>
      <w:r w:rsidRPr="000016FB">
        <w:rPr>
          <w:color w:val="000000" w:themeColor="text1"/>
          <w:sz w:val="27"/>
          <w:szCs w:val="27"/>
          <w:lang w:val="vi-VN"/>
        </w:rPr>
        <w:lastRenderedPageBreak/>
        <w:t>đơn vị sự nghiệp Nhà nước [</w:t>
      </w:r>
      <w:r w:rsidRPr="00C55B01">
        <w:rPr>
          <w:color w:val="000000" w:themeColor="text1"/>
          <w:sz w:val="27"/>
          <w:szCs w:val="27"/>
          <w:lang w:val="da-DK"/>
        </w:rPr>
        <w:t>1</w:t>
      </w:r>
      <w:r w:rsidRPr="000016FB">
        <w:rPr>
          <w:color w:val="000000" w:themeColor="text1"/>
          <w:sz w:val="27"/>
          <w:szCs w:val="27"/>
          <w:lang w:val="vi-VN"/>
        </w:rPr>
        <w:t>.</w:t>
      </w:r>
      <w:r w:rsidRPr="00C55B01">
        <w:rPr>
          <w:color w:val="000000" w:themeColor="text1"/>
          <w:sz w:val="27"/>
          <w:szCs w:val="27"/>
          <w:lang w:val="da-DK"/>
        </w:rPr>
        <w:t>9</w:t>
      </w:r>
      <w:r w:rsidRPr="000016FB">
        <w:rPr>
          <w:color w:val="000000" w:themeColor="text1"/>
          <w:sz w:val="27"/>
          <w:szCs w:val="27"/>
          <w:lang w:val="vi-VN"/>
        </w:rPr>
        <w:t>.</w:t>
      </w:r>
      <w:r w:rsidRPr="00C55B01">
        <w:rPr>
          <w:color w:val="000000" w:themeColor="text1"/>
          <w:sz w:val="27"/>
          <w:szCs w:val="27"/>
          <w:lang w:val="da-DK"/>
        </w:rPr>
        <w:t>0</w:t>
      </w:r>
      <w:r w:rsidRPr="000016FB">
        <w:rPr>
          <w:color w:val="000000" w:themeColor="text1"/>
          <w:sz w:val="27"/>
          <w:szCs w:val="27"/>
          <w:lang w:val="da-DK"/>
        </w:rPr>
        <w:t xml:space="preserve">3 </w:t>
      </w:r>
      <w:r w:rsidRPr="000016FB">
        <w:rPr>
          <w:color w:val="000000" w:themeColor="text1"/>
          <w:sz w:val="27"/>
          <w:szCs w:val="27"/>
          <w:lang w:val="nl-NL"/>
        </w:rPr>
        <w:t>Báo cáo sơ kết, tổng kết công tác xây dựng Đảng</w:t>
      </w:r>
      <w:r w:rsidRPr="000016FB">
        <w:rPr>
          <w:color w:val="000000" w:themeColor="text1"/>
          <w:sz w:val="27"/>
          <w:szCs w:val="27"/>
          <w:lang w:val="vi-VN"/>
        </w:rPr>
        <w:t>]. Hàng tháng, Đảng uỷ tổ chức sinh hoạt và ra nghị quyết lãnh đạo về các mặt chính trị tư tưởng, tổ chức cán bộ, thực hiện nhiệm vụ chính trị và đạo đức lối sống. Các chi bộ thực hiện sinh hoạt theo quy định điều lệ Đảng. Đảng bộ và các chi bộ thực hiện sơ kết và tổng kết định kì 6 tháng, 1 năm [</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9</w:t>
      </w:r>
      <w:r w:rsidRPr="000016FB">
        <w:rPr>
          <w:color w:val="000000" w:themeColor="text1"/>
          <w:sz w:val="27"/>
          <w:szCs w:val="27"/>
          <w:lang w:val="vi-VN"/>
        </w:rPr>
        <w:t>.</w:t>
      </w:r>
      <w:r w:rsidRPr="00C55B01">
        <w:rPr>
          <w:color w:val="000000" w:themeColor="text1"/>
          <w:sz w:val="27"/>
          <w:szCs w:val="27"/>
          <w:lang w:val="vi-VN"/>
        </w:rPr>
        <w:t>0</w:t>
      </w:r>
      <w:r w:rsidRPr="000016FB">
        <w:rPr>
          <w:color w:val="000000" w:themeColor="text1"/>
          <w:sz w:val="27"/>
          <w:szCs w:val="27"/>
          <w:lang w:val="vi-VN"/>
        </w:rPr>
        <w:t>4</w:t>
      </w:r>
      <w:r w:rsidRPr="000016FB">
        <w:rPr>
          <w:color w:val="000000" w:themeColor="text1"/>
          <w:sz w:val="27"/>
          <w:szCs w:val="27"/>
          <w:lang w:val="nl-NL"/>
        </w:rPr>
        <w:t>Báo cáo sơ kết, tổng kết công tác xây dựng Đảng</w:t>
      </w:r>
      <w:r w:rsidRPr="000016FB">
        <w:rPr>
          <w:color w:val="000000" w:themeColor="text1"/>
          <w:sz w:val="27"/>
          <w:szCs w:val="27"/>
          <w:lang w:val="vi-VN"/>
        </w:rPr>
        <w:t xml:space="preserve">]. </w:t>
      </w:r>
    </w:p>
    <w:p w:rsidR="000016FB" w:rsidRPr="00C55B01" w:rsidRDefault="000016FB" w:rsidP="002D0BED">
      <w:pPr>
        <w:spacing w:before="60" w:after="60"/>
        <w:ind w:firstLine="680"/>
        <w:jc w:val="both"/>
        <w:rPr>
          <w:color w:val="000000" w:themeColor="text1"/>
          <w:sz w:val="27"/>
          <w:szCs w:val="27"/>
          <w:lang w:val="vi-VN"/>
        </w:rPr>
      </w:pPr>
      <w:r w:rsidRPr="000016FB">
        <w:rPr>
          <w:color w:val="000000" w:themeColor="text1"/>
          <w:sz w:val="27"/>
          <w:szCs w:val="27"/>
          <w:lang w:val="vi-VN"/>
        </w:rPr>
        <w:t xml:space="preserve">Trong những năm qua, tổ chức đảng có những bước phát triển mạnh, nâng cao chất lượng sinh hoạt; thực hiện tốt quy chế dân chủ cơ sở và nguyên tắc tập trung dân chủ. </w:t>
      </w:r>
    </w:p>
    <w:p w:rsidR="000016FB" w:rsidRPr="000016FB" w:rsidRDefault="000016FB" w:rsidP="002D0BED">
      <w:pPr>
        <w:spacing w:before="60" w:after="60"/>
        <w:ind w:firstLine="680"/>
        <w:jc w:val="both"/>
        <w:rPr>
          <w:color w:val="000000" w:themeColor="text1"/>
          <w:sz w:val="27"/>
          <w:szCs w:val="27"/>
          <w:lang w:val="vi-VN"/>
        </w:rPr>
      </w:pPr>
      <w:r w:rsidRPr="000016FB">
        <w:rPr>
          <w:color w:val="000000" w:themeColor="text1"/>
          <w:sz w:val="27"/>
          <w:szCs w:val="27"/>
          <w:lang w:val="vi-VN"/>
        </w:rPr>
        <w:t>Hàng năm, Đảng ủy Trường đều xây dựng lịch tiếp cán bộ, nhân viên và giảng viên một cách công khai, dân chủ để luôn kịp thời giải đáp các vướng mắc...[</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9</w:t>
      </w:r>
      <w:r w:rsidRPr="000016FB">
        <w:rPr>
          <w:color w:val="000000" w:themeColor="text1"/>
          <w:sz w:val="27"/>
          <w:szCs w:val="27"/>
          <w:lang w:val="vi-VN"/>
        </w:rPr>
        <w:t>.</w:t>
      </w:r>
      <w:r w:rsidRPr="00C55B01">
        <w:rPr>
          <w:color w:val="000000" w:themeColor="text1"/>
          <w:sz w:val="27"/>
          <w:szCs w:val="27"/>
          <w:lang w:val="vi-VN"/>
        </w:rPr>
        <w:t xml:space="preserve">05 </w:t>
      </w:r>
      <w:r w:rsidRPr="000016FB">
        <w:rPr>
          <w:color w:val="000000" w:themeColor="text1"/>
          <w:sz w:val="27"/>
          <w:szCs w:val="27"/>
          <w:lang w:val="nl-NL"/>
        </w:rPr>
        <w:t>Quy chế làm việc của Ban Chấp hành Đảng bộ Trường Cao đẳng Y tế Hà Tĩnh nhiệm kỳ 2015 - 2020</w:t>
      </w:r>
      <w:r w:rsidRPr="000016FB">
        <w:rPr>
          <w:color w:val="000000" w:themeColor="text1"/>
          <w:sz w:val="27"/>
          <w:szCs w:val="27"/>
          <w:lang w:val="vi-VN"/>
        </w:rPr>
        <w:t>].</w:t>
      </w:r>
    </w:p>
    <w:p w:rsidR="000016FB" w:rsidRPr="000016FB" w:rsidRDefault="000016FB" w:rsidP="002D0BED">
      <w:pPr>
        <w:spacing w:before="60" w:after="60"/>
        <w:ind w:firstLine="680"/>
        <w:jc w:val="both"/>
        <w:rPr>
          <w:color w:val="000000" w:themeColor="text1"/>
          <w:sz w:val="27"/>
          <w:szCs w:val="27"/>
          <w:lang w:val="vi-VN"/>
        </w:rPr>
      </w:pPr>
      <w:r w:rsidRPr="000016FB">
        <w:rPr>
          <w:color w:val="000000" w:themeColor="text1"/>
          <w:sz w:val="27"/>
          <w:szCs w:val="27"/>
          <w:lang w:val="vi-VN"/>
        </w:rPr>
        <w:t xml:space="preserve">Đảng uỷ đã lãnh đạo thực hiện tốt </w:t>
      </w:r>
      <w:r w:rsidRPr="00C55B01">
        <w:rPr>
          <w:color w:val="000000" w:themeColor="text1"/>
          <w:sz w:val="27"/>
          <w:szCs w:val="27"/>
          <w:lang w:val="vi-VN"/>
        </w:rPr>
        <w:t>Chỉ thị 05-CT/TƯ của Bộ Chính trị về "Đẩy mạnh học tập và làm theo tư tưởng, đạo đức, phong cách Hồ Chí Minh"</w:t>
      </w:r>
      <w:r w:rsidRPr="000016FB">
        <w:rPr>
          <w:color w:val="000000" w:themeColor="text1"/>
          <w:sz w:val="27"/>
          <w:szCs w:val="27"/>
          <w:lang w:val="vi-VN"/>
        </w:rPr>
        <w:t>, xây dựng chương trình hành động gắn với việc thực hiện cuộc vận động “Mỗi thầy cô là một tấm gương về đạo đức tự học và sáng tạo” của ngành giáo dục; xây dựng và ban hành tiêu chuẩn đạo đức của cán bộ, đảng viên, viên chức Nhà trường, định kì sơ kết tổng kết và làm tốt công tác khen thưởng cá nhân, tập thể tiêu biểu trong cuộc vận động.</w:t>
      </w:r>
    </w:p>
    <w:p w:rsidR="000016FB" w:rsidRPr="00C55B01" w:rsidRDefault="000016FB" w:rsidP="002D0BED">
      <w:pPr>
        <w:spacing w:before="60" w:after="60"/>
        <w:ind w:firstLine="680"/>
        <w:jc w:val="both"/>
        <w:rPr>
          <w:color w:val="000000" w:themeColor="text1"/>
          <w:sz w:val="27"/>
          <w:szCs w:val="27"/>
          <w:lang w:val="vi-VN"/>
        </w:rPr>
      </w:pPr>
      <w:r w:rsidRPr="000016FB">
        <w:rPr>
          <w:color w:val="000000" w:themeColor="text1"/>
          <w:sz w:val="27"/>
          <w:szCs w:val="27"/>
          <w:lang w:val="vi-VN"/>
        </w:rPr>
        <w:t>Các chi bộ và Đảng ủy đã làm tốt công tác phân loại đảng viên, bình bầu đảng viên xuất sắc để khen thưởng. Đảng viên của Trường đạt giải cao trong các Hội thi do Đảng uỷ Khối các cơ quan tỉnh và các cấp tổ chức. Trong 5 năm qua, Đảng bộ và các Chi bộ liên tục được công nhận là tổ chức Đảng trong sạch vững mạnh, 100% Đảng viên được xếp loại Đảng viên hoàn thành nhiệm vụ, trong đó có 85% hoàn thành tốt nhiệm vụ, 15% hoàn thành xuất sắc nhiệm vụ được Đảng bộ Trường và Đảng bộ Khối các cơ quan tỉnh khen thưởng [</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9</w:t>
      </w:r>
      <w:r w:rsidRPr="000016FB">
        <w:rPr>
          <w:color w:val="000000" w:themeColor="text1"/>
          <w:sz w:val="27"/>
          <w:szCs w:val="27"/>
          <w:lang w:val="vi-VN"/>
        </w:rPr>
        <w:t>.</w:t>
      </w:r>
      <w:r w:rsidRPr="00C55B01">
        <w:rPr>
          <w:color w:val="000000" w:themeColor="text1"/>
          <w:sz w:val="27"/>
          <w:szCs w:val="27"/>
          <w:lang w:val="vi-VN"/>
        </w:rPr>
        <w:t xml:space="preserve">06 </w:t>
      </w:r>
      <w:r w:rsidRPr="000016FB">
        <w:rPr>
          <w:color w:val="000000" w:themeColor="text1"/>
          <w:sz w:val="27"/>
          <w:szCs w:val="27"/>
          <w:lang w:val="nl-NL"/>
        </w:rPr>
        <w:t>Báo cáo sơ kết, tổng kết công tác xây dựng Đảng</w:t>
      </w:r>
      <w:r w:rsidRPr="000016FB">
        <w:rPr>
          <w:color w:val="000000" w:themeColor="text1"/>
          <w:sz w:val="27"/>
          <w:szCs w:val="27"/>
          <w:lang w:val="vi-VN"/>
        </w:rPr>
        <w:t>].</w:t>
      </w:r>
    </w:p>
    <w:p w:rsidR="009056E2" w:rsidRPr="000016FB" w:rsidRDefault="00737888" w:rsidP="002D0BED">
      <w:pPr>
        <w:spacing w:before="60" w:after="60"/>
        <w:ind w:firstLine="652"/>
        <w:jc w:val="both"/>
        <w:rPr>
          <w:i/>
          <w:color w:val="000000" w:themeColor="text1"/>
          <w:sz w:val="27"/>
          <w:szCs w:val="27"/>
          <w:lang w:val="nl-NL"/>
        </w:rPr>
      </w:pPr>
      <w:r w:rsidRPr="000016FB">
        <w:rPr>
          <w:i/>
          <w:color w:val="000000" w:themeColor="text1"/>
          <w:sz w:val="27"/>
          <w:szCs w:val="27"/>
          <w:lang w:val="nl-NL"/>
        </w:rPr>
        <w:t>*</w:t>
      </w:r>
      <w:r w:rsidR="009056E2" w:rsidRPr="000016FB">
        <w:rPr>
          <w:i/>
          <w:color w:val="000000" w:themeColor="text1"/>
          <w:sz w:val="27"/>
          <w:szCs w:val="27"/>
          <w:lang w:val="nl-NL"/>
        </w:rPr>
        <w:t>Điểm tự đánh giá: 1</w:t>
      </w:r>
      <w:r w:rsidR="007E4E26" w:rsidRPr="000016FB">
        <w:rPr>
          <w:i/>
          <w:color w:val="000000" w:themeColor="text1"/>
          <w:sz w:val="27"/>
          <w:szCs w:val="27"/>
          <w:lang w:val="nl-NL"/>
        </w:rPr>
        <w:t>điểm</w:t>
      </w:r>
    </w:p>
    <w:p w:rsidR="009056E2" w:rsidRPr="00C55B01" w:rsidRDefault="009056E2" w:rsidP="002D0BED">
      <w:pPr>
        <w:shd w:val="clear" w:color="auto" w:fill="FFFFFF"/>
        <w:spacing w:before="60" w:after="60"/>
        <w:jc w:val="both"/>
        <w:rPr>
          <w:rFonts w:eastAsia="Times New Roman"/>
          <w:i/>
          <w:color w:val="000000" w:themeColor="text1"/>
          <w:sz w:val="27"/>
          <w:szCs w:val="27"/>
          <w:lang w:val="vi-VN"/>
        </w:rPr>
      </w:pPr>
      <w:r w:rsidRPr="00C55B01">
        <w:rPr>
          <w:rFonts w:eastAsia="Times New Roman"/>
          <w:color w:val="000000" w:themeColor="text1"/>
          <w:sz w:val="27"/>
          <w:szCs w:val="27"/>
          <w:lang w:val="vi-VN"/>
        </w:rPr>
        <w:tab/>
      </w:r>
      <w:r w:rsidRPr="000016FB">
        <w:rPr>
          <w:rFonts w:eastAsia="Times New Roman"/>
          <w:b/>
          <w:i/>
          <w:color w:val="000000" w:themeColor="text1"/>
          <w:sz w:val="27"/>
          <w:szCs w:val="27"/>
          <w:lang w:val="vi-VN"/>
        </w:rPr>
        <w:t xml:space="preserve">Tiêu chuẩn </w:t>
      </w:r>
      <w:r w:rsidRPr="00C55B01">
        <w:rPr>
          <w:rFonts w:eastAsia="Times New Roman"/>
          <w:b/>
          <w:i/>
          <w:color w:val="000000" w:themeColor="text1"/>
          <w:sz w:val="27"/>
          <w:szCs w:val="27"/>
          <w:lang w:val="vi-VN"/>
        </w:rPr>
        <w:t>1.</w:t>
      </w:r>
      <w:r w:rsidRPr="000016FB">
        <w:rPr>
          <w:rFonts w:eastAsia="Times New Roman"/>
          <w:b/>
          <w:i/>
          <w:color w:val="000000" w:themeColor="text1"/>
          <w:sz w:val="27"/>
          <w:szCs w:val="27"/>
          <w:lang w:val="vi-VN"/>
        </w:rPr>
        <w:t>10:</w:t>
      </w:r>
      <w:r w:rsidRPr="000016FB">
        <w:rPr>
          <w:rFonts w:eastAsia="Times New Roman"/>
          <w:i/>
          <w:color w:val="000000" w:themeColor="text1"/>
          <w:sz w:val="27"/>
          <w:szCs w:val="27"/>
          <w:lang w:val="vi-VN"/>
        </w:rPr>
        <w:t xml:space="preserve"> Các đoàn thể, tổ chức xã hội trong trường hoạt động theo đúng điều lệ của tổ chức mình và theo quy định của pháp luật, góp phần đảm bảo và nâng cao chất lượng đào tạo của </w:t>
      </w:r>
      <w:r w:rsidRPr="00C55B01">
        <w:rPr>
          <w:rFonts w:eastAsia="Times New Roman"/>
          <w:i/>
          <w:color w:val="000000" w:themeColor="text1"/>
          <w:sz w:val="27"/>
          <w:szCs w:val="27"/>
          <w:lang w:val="vi-VN"/>
        </w:rPr>
        <w:t>T</w:t>
      </w:r>
      <w:r w:rsidRPr="000016FB">
        <w:rPr>
          <w:rFonts w:eastAsia="Times New Roman"/>
          <w:i/>
          <w:color w:val="000000" w:themeColor="text1"/>
          <w:sz w:val="27"/>
          <w:szCs w:val="27"/>
          <w:lang w:val="vi-VN"/>
        </w:rPr>
        <w:t>rường.</w:t>
      </w:r>
    </w:p>
    <w:p w:rsidR="009056E2" w:rsidRPr="00C55B01" w:rsidRDefault="009056E2" w:rsidP="002D0BED">
      <w:pPr>
        <w:shd w:val="clear" w:color="auto" w:fill="FFFFFF"/>
        <w:spacing w:before="60" w:after="60"/>
        <w:jc w:val="both"/>
        <w:rPr>
          <w:rFonts w:eastAsia="Times New Roman"/>
          <w:i/>
          <w:color w:val="000000" w:themeColor="text1"/>
          <w:sz w:val="27"/>
          <w:szCs w:val="27"/>
          <w:lang w:val="vi-VN"/>
        </w:rPr>
      </w:pPr>
      <w:r w:rsidRPr="00C55B01">
        <w:rPr>
          <w:i/>
          <w:sz w:val="27"/>
          <w:szCs w:val="27"/>
          <w:lang w:val="vi-VN"/>
        </w:rPr>
        <w:tab/>
      </w:r>
      <w:r w:rsidR="00737888" w:rsidRPr="00C55B01">
        <w:rPr>
          <w:i/>
          <w:sz w:val="27"/>
          <w:szCs w:val="27"/>
          <w:lang w:val="vi-VN"/>
        </w:rPr>
        <w:t>*</w:t>
      </w:r>
      <w:r w:rsidRPr="00C55B01">
        <w:rPr>
          <w:i/>
          <w:sz w:val="27"/>
          <w:szCs w:val="27"/>
          <w:lang w:val="vi-VN"/>
        </w:rPr>
        <w:t>Mô tả, phân tích, nhận định</w:t>
      </w:r>
    </w:p>
    <w:p w:rsidR="000016FB" w:rsidRPr="000016FB" w:rsidRDefault="000016FB" w:rsidP="002D0BED">
      <w:pPr>
        <w:spacing w:before="60" w:after="60"/>
        <w:ind w:firstLine="680"/>
        <w:jc w:val="both"/>
        <w:rPr>
          <w:b/>
          <w:color w:val="000000" w:themeColor="text1"/>
          <w:sz w:val="27"/>
          <w:szCs w:val="27"/>
          <w:lang w:val="vi-VN"/>
        </w:rPr>
      </w:pPr>
      <w:r w:rsidRPr="000016FB">
        <w:rPr>
          <w:color w:val="000000" w:themeColor="text1"/>
          <w:sz w:val="27"/>
          <w:szCs w:val="27"/>
          <w:lang w:val="vi-VN"/>
        </w:rPr>
        <w:t>Trường Cao đẳng Y tế Hà Tĩnh có các tổ chức Công đoàn cơ sở, Ban Nữ côngvà Đoàn TNCS Hồ Chí Minh.</w:t>
      </w:r>
    </w:p>
    <w:p w:rsidR="000016FB" w:rsidRPr="000016FB" w:rsidRDefault="000016FB" w:rsidP="002D0BED">
      <w:pPr>
        <w:spacing w:before="60" w:after="60"/>
        <w:ind w:firstLine="720"/>
        <w:jc w:val="both"/>
        <w:rPr>
          <w:color w:val="000000" w:themeColor="text1"/>
          <w:sz w:val="27"/>
          <w:szCs w:val="27"/>
          <w:lang w:val="vi-VN"/>
        </w:rPr>
      </w:pPr>
      <w:r w:rsidRPr="000016FB">
        <w:rPr>
          <w:b/>
          <w:i/>
          <w:color w:val="000000" w:themeColor="text1"/>
          <w:sz w:val="27"/>
          <w:szCs w:val="27"/>
          <w:lang w:val="vi-VN"/>
        </w:rPr>
        <w:t>Công đoàn cơ sở</w:t>
      </w:r>
      <w:r w:rsidRPr="000016FB">
        <w:rPr>
          <w:color w:val="000000" w:themeColor="text1"/>
          <w:sz w:val="27"/>
          <w:szCs w:val="27"/>
          <w:lang w:val="vi-VN"/>
        </w:rPr>
        <w:t>: Công đoàn Trường Cao đẳng Y tế Hà Tĩnh trực thuộc Công đoàn ngành Y tế Hà Tĩnh. Ban chấp hành công đoàn có 5 người: Chủ tịch, phó chủ tịchvà 3 ủy viên.</w:t>
      </w:r>
      <w:r w:rsidRPr="000016FB">
        <w:rPr>
          <w:color w:val="000000" w:themeColor="text1"/>
          <w:sz w:val="27"/>
          <w:szCs w:val="27"/>
          <w:lang w:val="da-DK"/>
        </w:rPr>
        <w:t xml:space="preserve"> Năm 2018, Công đoàn Trường có 5 tổ công đoàn với 80 đoàn </w:t>
      </w:r>
      <w:r w:rsidRPr="000016FB">
        <w:rPr>
          <w:color w:val="000000" w:themeColor="text1"/>
          <w:sz w:val="27"/>
          <w:szCs w:val="27"/>
          <w:lang w:val="da-DK"/>
        </w:rPr>
        <w:lastRenderedPageBreak/>
        <w:t xml:space="preserve">viên </w:t>
      </w:r>
      <w:r w:rsidRPr="000016FB">
        <w:rPr>
          <w:color w:val="000000" w:themeColor="text1"/>
          <w:sz w:val="27"/>
          <w:szCs w:val="27"/>
          <w:lang w:val="vi-VN"/>
        </w:rPr>
        <w:t>[</w:t>
      </w:r>
      <w:r w:rsidRPr="00C55B01">
        <w:rPr>
          <w:color w:val="000000" w:themeColor="text1"/>
          <w:sz w:val="27"/>
          <w:szCs w:val="27"/>
          <w:lang w:val="da-DK"/>
        </w:rPr>
        <w:t>1</w:t>
      </w:r>
      <w:r w:rsidRPr="000016FB">
        <w:rPr>
          <w:color w:val="000000" w:themeColor="text1"/>
          <w:sz w:val="27"/>
          <w:szCs w:val="27"/>
          <w:lang w:val="vi-VN"/>
        </w:rPr>
        <w:t>.</w:t>
      </w:r>
      <w:r w:rsidRPr="00C55B01">
        <w:rPr>
          <w:color w:val="000000" w:themeColor="text1"/>
          <w:sz w:val="27"/>
          <w:szCs w:val="27"/>
          <w:lang w:val="da-DK"/>
        </w:rPr>
        <w:t>10</w:t>
      </w:r>
      <w:r w:rsidRPr="000016FB">
        <w:rPr>
          <w:color w:val="000000" w:themeColor="text1"/>
          <w:sz w:val="27"/>
          <w:szCs w:val="27"/>
          <w:lang w:val="vi-VN"/>
        </w:rPr>
        <w:t>.</w:t>
      </w:r>
      <w:r w:rsidRPr="00C55B01">
        <w:rPr>
          <w:color w:val="000000" w:themeColor="text1"/>
          <w:sz w:val="27"/>
          <w:szCs w:val="27"/>
          <w:lang w:val="da-DK"/>
        </w:rPr>
        <w:t>0</w:t>
      </w:r>
      <w:r w:rsidRPr="000016FB">
        <w:rPr>
          <w:color w:val="000000" w:themeColor="text1"/>
          <w:sz w:val="27"/>
          <w:szCs w:val="27"/>
          <w:lang w:val="vi-VN"/>
        </w:rPr>
        <w:t>1</w:t>
      </w:r>
      <w:r w:rsidRPr="00C55B01">
        <w:rPr>
          <w:color w:val="000000" w:themeColor="text1"/>
          <w:sz w:val="27"/>
          <w:szCs w:val="27"/>
          <w:lang w:val="da-DK"/>
        </w:rPr>
        <w:t xml:space="preserve"> Quyết định chuẩn Y BCH Công đoàn Trường Cao đẳng Y tế Hà Tĩnh nhiệm kỳ 2017 - 2020</w:t>
      </w:r>
      <w:r w:rsidRPr="000016FB">
        <w:rPr>
          <w:color w:val="000000" w:themeColor="text1"/>
          <w:sz w:val="27"/>
          <w:szCs w:val="27"/>
          <w:lang w:val="vi-VN"/>
        </w:rPr>
        <w:t>]</w:t>
      </w:r>
      <w:r w:rsidRPr="000016FB">
        <w:rPr>
          <w:color w:val="000000" w:themeColor="text1"/>
          <w:sz w:val="27"/>
          <w:szCs w:val="27"/>
          <w:lang w:val="da-DK"/>
        </w:rPr>
        <w:t>.</w:t>
      </w:r>
    </w:p>
    <w:p w:rsidR="000016FB" w:rsidRPr="000016FB" w:rsidRDefault="000016FB" w:rsidP="002D0BED">
      <w:pPr>
        <w:spacing w:before="60" w:after="60"/>
        <w:ind w:firstLine="720"/>
        <w:jc w:val="both"/>
        <w:rPr>
          <w:color w:val="000000" w:themeColor="text1"/>
          <w:sz w:val="27"/>
          <w:szCs w:val="27"/>
          <w:lang w:val="vi-VN"/>
        </w:rPr>
      </w:pPr>
      <w:r w:rsidRPr="000016FB">
        <w:rPr>
          <w:color w:val="000000" w:themeColor="text1"/>
          <w:sz w:val="27"/>
          <w:szCs w:val="27"/>
          <w:lang w:val="vi-VN"/>
        </w:rPr>
        <w:t xml:space="preserve">Các hoạt động của Công đoàn đúng quy định của pháp luật, góp phần tích cực trong công tác xây dựng Đảng, xây dựng Nhà trường vững mạnh. </w:t>
      </w:r>
      <w:r w:rsidRPr="000016FB">
        <w:rPr>
          <w:color w:val="000000" w:themeColor="text1"/>
          <w:sz w:val="27"/>
          <w:szCs w:val="27"/>
          <w:lang w:val="da-DK"/>
        </w:rPr>
        <w:t>Công đoàn Trường luôn có kế hoạch hoạt động hàng năm, thường xuyên triển khai các hoạt động cụ thể.</w:t>
      </w:r>
      <w:r w:rsidRPr="000016FB">
        <w:rPr>
          <w:color w:val="000000" w:themeColor="text1"/>
          <w:sz w:val="27"/>
          <w:szCs w:val="27"/>
          <w:lang w:val="vi-VN"/>
        </w:rPr>
        <w:t xml:space="preserve"> Các </w:t>
      </w:r>
      <w:r w:rsidRPr="000016FB">
        <w:rPr>
          <w:bCs/>
          <w:color w:val="000000" w:themeColor="text1"/>
          <w:spacing w:val="4"/>
          <w:sz w:val="27"/>
          <w:szCs w:val="27"/>
          <w:lang w:val="vi-VN"/>
        </w:rPr>
        <w:t xml:space="preserve">hoạt động của công đoàn thể hiện đầy đủ theo nguyên tắc tập trung dân chủ, </w:t>
      </w:r>
      <w:r w:rsidRPr="000016FB">
        <w:rPr>
          <w:color w:val="000000" w:themeColor="text1"/>
          <w:sz w:val="27"/>
          <w:szCs w:val="27"/>
          <w:lang w:val="vi-VN"/>
        </w:rPr>
        <w:t>thu hút 100% cán bộ, viên chức và người lao động trong Trường tham gia. Công đoàn tổ chức sinh hoạt định kì theo quy định, ra nghị quyết để lãnh đạo đoàn viên, hội viên của tổ chức mình [</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10</w:t>
      </w:r>
      <w:r w:rsidRPr="000016FB">
        <w:rPr>
          <w:color w:val="000000" w:themeColor="text1"/>
          <w:sz w:val="27"/>
          <w:szCs w:val="27"/>
          <w:lang w:val="vi-VN"/>
        </w:rPr>
        <w:t>.</w:t>
      </w:r>
      <w:r w:rsidRPr="00C55B01">
        <w:rPr>
          <w:color w:val="000000" w:themeColor="text1"/>
          <w:sz w:val="27"/>
          <w:szCs w:val="27"/>
          <w:lang w:val="vi-VN"/>
        </w:rPr>
        <w:t>0</w:t>
      </w:r>
      <w:r w:rsidRPr="000016FB">
        <w:rPr>
          <w:color w:val="000000" w:themeColor="text1"/>
          <w:sz w:val="27"/>
          <w:szCs w:val="27"/>
          <w:lang w:val="vi-VN"/>
        </w:rPr>
        <w:t>2</w:t>
      </w:r>
      <w:r w:rsidRPr="00C55B01">
        <w:rPr>
          <w:color w:val="000000" w:themeColor="text1"/>
          <w:sz w:val="27"/>
          <w:szCs w:val="27"/>
          <w:lang w:val="vi-VN"/>
        </w:rPr>
        <w:t xml:space="preserve"> Nghị quyết Công đoàn Trường Cao đẳng Y tế Hà Tĩnh</w:t>
      </w:r>
      <w:r w:rsidRPr="000016FB">
        <w:rPr>
          <w:color w:val="000000" w:themeColor="text1"/>
          <w:sz w:val="27"/>
          <w:szCs w:val="27"/>
          <w:lang w:val="vi-VN"/>
        </w:rPr>
        <w:t xml:space="preserve">]. </w:t>
      </w:r>
      <w:r w:rsidRPr="000016FB">
        <w:rPr>
          <w:color w:val="000000" w:themeColor="text1"/>
          <w:sz w:val="27"/>
          <w:szCs w:val="27"/>
          <w:lang w:val="da-DK"/>
        </w:rPr>
        <w:t xml:space="preserve">Đặc biệt, </w:t>
      </w:r>
      <w:r w:rsidRPr="000016FB">
        <w:rPr>
          <w:color w:val="000000" w:themeColor="text1"/>
          <w:sz w:val="27"/>
          <w:szCs w:val="27"/>
          <w:lang w:val="vi-VN"/>
        </w:rPr>
        <w:t xml:space="preserve">Công đoàn </w:t>
      </w:r>
      <w:r w:rsidRPr="000016FB">
        <w:rPr>
          <w:color w:val="000000" w:themeColor="text1"/>
          <w:sz w:val="27"/>
          <w:szCs w:val="27"/>
          <w:lang w:val="da-DK"/>
        </w:rPr>
        <w:t xml:space="preserve">luôn quan tâm chăm lo đời sống vật chất và tinh thần của CB, GV, NV trong các dịp lễ, tết; thăm hỏi động viên công đoàn viên khi bị ốm đau, hoạn nạn. </w:t>
      </w:r>
      <w:r w:rsidRPr="000016FB">
        <w:rPr>
          <w:color w:val="000000" w:themeColor="text1"/>
          <w:sz w:val="27"/>
          <w:szCs w:val="27"/>
          <w:lang w:val="vi-VN"/>
        </w:rPr>
        <w:t>Công đoàn đã đi đầu trong việc tham gia các cuộc vận động “Dân chủ - Kỉ cương - Tình thương - Trách nhiệm”, “Dạy tốt, học tốt”, “Xây dựng gia đình nhà giáo văn hoá” “Năm an toàn giao thông”, “Xây dựng nếp sống văn hóa giao thông”, thực hiện tốt các hoạt động từ thiện, nhân đạo như:</w:t>
      </w:r>
      <w:r w:rsidRPr="000016FB">
        <w:rPr>
          <w:rStyle w:val="Vanbnnidung"/>
          <w:color w:val="000000" w:themeColor="text1"/>
          <w:sz w:val="27"/>
          <w:szCs w:val="27"/>
          <w:lang w:val="vi-VN" w:eastAsia="vi-VN"/>
        </w:rPr>
        <w:t>ủng hộ tết vì người nghèo</w:t>
      </w:r>
      <w:r w:rsidRPr="000016FB">
        <w:rPr>
          <w:rStyle w:val="Vanbnnidung"/>
          <w:color w:val="000000" w:themeColor="text1"/>
          <w:sz w:val="27"/>
          <w:szCs w:val="27"/>
          <w:lang w:val="da-DK" w:eastAsia="vi-VN"/>
        </w:rPr>
        <w:t>, ủ</w:t>
      </w:r>
      <w:r w:rsidRPr="000016FB">
        <w:rPr>
          <w:rStyle w:val="Vanbnnidung"/>
          <w:color w:val="000000" w:themeColor="text1"/>
          <w:sz w:val="27"/>
          <w:szCs w:val="27"/>
          <w:lang w:val="vi-VN" w:eastAsia="vi-VN"/>
        </w:rPr>
        <w:t xml:space="preserve">ng hộ hội chữ thập đỏ Tĩnh,“Mái ấm công đoàn” </w:t>
      </w:r>
      <w:r w:rsidRPr="000016FB">
        <w:rPr>
          <w:color w:val="000000" w:themeColor="text1"/>
          <w:sz w:val="27"/>
          <w:szCs w:val="27"/>
          <w:lang w:val="vi-VN"/>
        </w:rPr>
        <w:t>….</w:t>
      </w:r>
      <w:r w:rsidRPr="000016FB">
        <w:rPr>
          <w:color w:val="000000" w:themeColor="text1"/>
          <w:sz w:val="27"/>
          <w:szCs w:val="27"/>
          <w:lang w:val="da-DK"/>
        </w:rPr>
        <w:t xml:space="preserve"> Các công đoàn bộ phận cũng sinh hoạt định kì để triển khai các kế hoạch củ</w:t>
      </w:r>
      <w:r w:rsidR="009A666A">
        <w:rPr>
          <w:color w:val="000000" w:themeColor="text1"/>
          <w:sz w:val="27"/>
          <w:szCs w:val="27"/>
          <w:lang w:val="da-DK"/>
        </w:rPr>
        <w:t>a Công đoàn T</w:t>
      </w:r>
      <w:r w:rsidRPr="000016FB">
        <w:rPr>
          <w:color w:val="000000" w:themeColor="text1"/>
          <w:sz w:val="27"/>
          <w:szCs w:val="27"/>
          <w:lang w:val="da-DK"/>
        </w:rPr>
        <w:t xml:space="preserve">rường và theo phong trào như: quyên góp ủng hộ người nghèo, đồng bào lũ lụt, xây dựng nhà tình nghĩa... Tất cả các hoạt động của Công đoàn Trường đều được thể hiện đầy đủ trong báo cáo hàng năm </w:t>
      </w:r>
      <w:r w:rsidRPr="000016FB">
        <w:rPr>
          <w:color w:val="000000" w:themeColor="text1"/>
          <w:sz w:val="27"/>
          <w:szCs w:val="27"/>
          <w:lang w:val="vi-VN"/>
        </w:rPr>
        <w:t>[</w:t>
      </w:r>
      <w:r w:rsidRPr="00C55B01">
        <w:rPr>
          <w:color w:val="000000" w:themeColor="text1"/>
          <w:sz w:val="27"/>
          <w:szCs w:val="27"/>
          <w:lang w:val="da-DK"/>
        </w:rPr>
        <w:t>1</w:t>
      </w:r>
      <w:r w:rsidRPr="000016FB">
        <w:rPr>
          <w:color w:val="000000" w:themeColor="text1"/>
          <w:sz w:val="27"/>
          <w:szCs w:val="27"/>
          <w:lang w:val="vi-VN"/>
        </w:rPr>
        <w:t>.</w:t>
      </w:r>
      <w:r w:rsidRPr="00C55B01">
        <w:rPr>
          <w:color w:val="000000" w:themeColor="text1"/>
          <w:sz w:val="27"/>
          <w:szCs w:val="27"/>
          <w:lang w:val="da-DK"/>
        </w:rPr>
        <w:t>10</w:t>
      </w:r>
      <w:r w:rsidRPr="000016FB">
        <w:rPr>
          <w:color w:val="000000" w:themeColor="text1"/>
          <w:sz w:val="27"/>
          <w:szCs w:val="27"/>
          <w:lang w:val="vi-VN"/>
        </w:rPr>
        <w:t>.</w:t>
      </w:r>
      <w:r w:rsidRPr="00C55B01">
        <w:rPr>
          <w:color w:val="000000" w:themeColor="text1"/>
          <w:sz w:val="27"/>
          <w:szCs w:val="27"/>
          <w:lang w:val="da-DK"/>
        </w:rPr>
        <w:t>0</w:t>
      </w:r>
      <w:r w:rsidRPr="000016FB">
        <w:rPr>
          <w:color w:val="000000" w:themeColor="text1"/>
          <w:sz w:val="27"/>
          <w:szCs w:val="27"/>
          <w:lang w:val="vi-VN"/>
        </w:rPr>
        <w:t>3</w:t>
      </w:r>
      <w:r w:rsidRPr="00C55B01">
        <w:rPr>
          <w:color w:val="000000" w:themeColor="text1"/>
          <w:sz w:val="27"/>
          <w:szCs w:val="27"/>
          <w:lang w:val="da-DK"/>
        </w:rPr>
        <w:t xml:space="preserve"> Nghị quyết Công đoàn Trường Cao đẳng Y tế Hà Tĩnh</w:t>
      </w:r>
      <w:r w:rsidRPr="000016FB">
        <w:rPr>
          <w:color w:val="000000" w:themeColor="text1"/>
          <w:sz w:val="27"/>
          <w:szCs w:val="27"/>
          <w:lang w:val="vi-VN"/>
        </w:rPr>
        <w:t xml:space="preserve">].  </w:t>
      </w:r>
    </w:p>
    <w:p w:rsidR="000016FB" w:rsidRPr="000016FB" w:rsidRDefault="000016FB" w:rsidP="002D0BED">
      <w:pPr>
        <w:spacing w:before="60" w:after="60"/>
        <w:ind w:firstLine="680"/>
        <w:jc w:val="both"/>
        <w:rPr>
          <w:color w:val="000000" w:themeColor="text1"/>
          <w:sz w:val="27"/>
          <w:szCs w:val="27"/>
          <w:lang w:val="vi-VN"/>
        </w:rPr>
      </w:pPr>
      <w:r w:rsidRPr="000016FB">
        <w:rPr>
          <w:color w:val="000000" w:themeColor="text1"/>
          <w:sz w:val="27"/>
          <w:szCs w:val="27"/>
          <w:lang w:val="vi-VN"/>
        </w:rPr>
        <w:t>Công đoàn Trường đã hoạt động có hiệu quả với vai trò là người đại diện và đảm bảo quyền lợi chính đáng và hợp pháp, chăm lo đời sống vật chất và tinh thần cho người lao động. Nhờ vậy, khối đoàn kết nhất trí trong đơn vị không ngừng được giữ vững và tăng cường. Đại diện tổ chức Công đoàn đã tham gia tích cực và có trách nhiệm trong tất cả các hoạt động của Nhà trường như: Tham gia Hội đồng thi đua, khen thưởng; Hội đồng xét nâng lương, chuyển loại, chuyển ngạch viên chức; tham gia góp ý kiến và ban hành Quy chế chi tiêu nội bộ; Quy chế tổ chức, hoạt động trong Nhà trường; chỉ đạo hoạt động của Ban thanh tra nhân dân, bồi dưỡng và giới thiệu nhiều quần chúng ưu tú cho Đảng... [</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10</w:t>
      </w:r>
      <w:r w:rsidRPr="000016FB">
        <w:rPr>
          <w:color w:val="000000" w:themeColor="text1"/>
          <w:sz w:val="27"/>
          <w:szCs w:val="27"/>
          <w:lang w:val="vi-VN"/>
        </w:rPr>
        <w:t>.</w:t>
      </w:r>
      <w:r w:rsidRPr="00C55B01">
        <w:rPr>
          <w:color w:val="000000" w:themeColor="text1"/>
          <w:sz w:val="27"/>
          <w:szCs w:val="27"/>
          <w:lang w:val="vi-VN"/>
        </w:rPr>
        <w:t>0</w:t>
      </w:r>
      <w:r w:rsidRPr="000016FB">
        <w:rPr>
          <w:color w:val="000000" w:themeColor="text1"/>
          <w:sz w:val="27"/>
          <w:szCs w:val="27"/>
          <w:lang w:val="vi-VN"/>
        </w:rPr>
        <w:t>4</w:t>
      </w:r>
      <w:r w:rsidRPr="00C55B01">
        <w:rPr>
          <w:color w:val="000000" w:themeColor="text1"/>
          <w:sz w:val="27"/>
          <w:szCs w:val="27"/>
          <w:lang w:val="vi-VN"/>
        </w:rPr>
        <w:t xml:space="preserve"> Nghị quyết Công đoàn Trường Cao đẳng Y tế Hà Tĩnh</w:t>
      </w:r>
      <w:r w:rsidRPr="000016FB">
        <w:rPr>
          <w:color w:val="000000" w:themeColor="text1"/>
          <w:sz w:val="27"/>
          <w:szCs w:val="27"/>
          <w:lang w:val="vi-VN"/>
        </w:rPr>
        <w:t xml:space="preserve">].   </w:t>
      </w:r>
    </w:p>
    <w:p w:rsidR="000016FB" w:rsidRPr="000016FB" w:rsidRDefault="000016FB" w:rsidP="002D0BED">
      <w:pPr>
        <w:spacing w:before="60" w:after="60"/>
        <w:ind w:firstLine="680"/>
        <w:jc w:val="both"/>
        <w:rPr>
          <w:color w:val="000000" w:themeColor="text1"/>
          <w:sz w:val="27"/>
          <w:szCs w:val="27"/>
          <w:lang w:val="vi-VN"/>
        </w:rPr>
      </w:pPr>
      <w:r w:rsidRPr="000016FB">
        <w:rPr>
          <w:color w:val="000000" w:themeColor="text1"/>
          <w:sz w:val="27"/>
          <w:szCs w:val="27"/>
          <w:lang w:val="vi-VN"/>
        </w:rPr>
        <w:t>Trong 5 năm qua, tập thể Công đoàn Trường được tặng nhiều Bằng khen của Tổng Liên đoàn lao động Việt Nam, Công đoàn ngành Y tế Việt Nam và Liên đoàn lao động tỉnh Hà Tĩnh, nhiều cá nhân được tặng bằng khen, giấy khen của Công đoàn các cấp. Công đoàn cơ sở của Trường liên tục đạt danh hiệu Công đoàn cơ sở vững mạnh và vững mạnh xuất sắc [</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10</w:t>
      </w:r>
      <w:r w:rsidRPr="000016FB">
        <w:rPr>
          <w:color w:val="000000" w:themeColor="text1"/>
          <w:sz w:val="27"/>
          <w:szCs w:val="27"/>
          <w:lang w:val="vi-VN"/>
        </w:rPr>
        <w:t>.</w:t>
      </w:r>
      <w:r w:rsidRPr="00C55B01">
        <w:rPr>
          <w:color w:val="000000" w:themeColor="text1"/>
          <w:sz w:val="27"/>
          <w:szCs w:val="27"/>
          <w:lang w:val="vi-VN"/>
        </w:rPr>
        <w:t>0</w:t>
      </w:r>
      <w:r w:rsidRPr="000016FB">
        <w:rPr>
          <w:color w:val="000000" w:themeColor="text1"/>
          <w:sz w:val="27"/>
          <w:szCs w:val="27"/>
          <w:lang w:val="vi-VN"/>
        </w:rPr>
        <w:t>5</w:t>
      </w:r>
      <w:r w:rsidRPr="00C55B01">
        <w:rPr>
          <w:color w:val="000000" w:themeColor="text1"/>
          <w:sz w:val="27"/>
          <w:szCs w:val="27"/>
          <w:lang w:val="vi-VN"/>
        </w:rPr>
        <w:t xml:space="preserve"> Hồ sơ khen thưởng của cấp trên đối với hoạt động Công đoàn</w:t>
      </w:r>
      <w:r w:rsidRPr="000016FB">
        <w:rPr>
          <w:color w:val="000000" w:themeColor="text1"/>
          <w:sz w:val="27"/>
          <w:szCs w:val="27"/>
          <w:lang w:val="vi-VN"/>
        </w:rPr>
        <w:t>].</w:t>
      </w:r>
    </w:p>
    <w:p w:rsidR="000016FB" w:rsidRPr="000016FB" w:rsidRDefault="000016FB" w:rsidP="002D0BED">
      <w:pPr>
        <w:spacing w:before="60" w:after="60"/>
        <w:ind w:firstLine="680"/>
        <w:jc w:val="both"/>
        <w:rPr>
          <w:color w:val="000000" w:themeColor="text1"/>
          <w:sz w:val="27"/>
          <w:szCs w:val="27"/>
          <w:lang w:val="vi-VN"/>
        </w:rPr>
      </w:pPr>
      <w:r w:rsidRPr="000016FB">
        <w:rPr>
          <w:b/>
          <w:i/>
          <w:color w:val="000000" w:themeColor="text1"/>
          <w:sz w:val="27"/>
          <w:szCs w:val="27"/>
          <w:lang w:val="vi-VN"/>
        </w:rPr>
        <w:t>Ban Nữ công:</w:t>
      </w:r>
      <w:r w:rsidRPr="000016FB">
        <w:rPr>
          <w:color w:val="000000" w:themeColor="text1"/>
          <w:sz w:val="27"/>
          <w:szCs w:val="27"/>
          <w:lang w:val="vi-VN"/>
        </w:rPr>
        <w:t xml:space="preserve">Được tổ chức theo quy định và hoạt động có nề nếp đã cùng với Công đoàn động viên, giáo dục cán bộ nữ trong toàn Trường phát huy truyền </w:t>
      </w:r>
      <w:r w:rsidRPr="000016FB">
        <w:rPr>
          <w:color w:val="000000" w:themeColor="text1"/>
          <w:sz w:val="27"/>
          <w:szCs w:val="27"/>
          <w:lang w:val="vi-VN"/>
        </w:rPr>
        <w:lastRenderedPageBreak/>
        <w:t>thống “giỏi việc trường, đảm việc nhà”, thực hiện tốt mọi nhiệm vụ được phân công, thực hiện tốt cuộc vận động xây dựng gia đình văn hóa. Nhiều cán bộ nữ của Trường đã tích cực học tập nâng cao trình độ, đạt thành tích cao trong giảng dạy, NCKH và các mặt hoạt động khác. Hoạt động của của Ban nữ công được thể hện trong các báo cáo tổng kết hàng năm và được ghi nhân qua các đợt tổng kết thi đua khen thưởng [</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10</w:t>
      </w:r>
      <w:r w:rsidRPr="000016FB">
        <w:rPr>
          <w:color w:val="000000" w:themeColor="text1"/>
          <w:sz w:val="27"/>
          <w:szCs w:val="27"/>
          <w:lang w:val="vi-VN"/>
        </w:rPr>
        <w:t>.</w:t>
      </w:r>
      <w:r w:rsidRPr="00C55B01">
        <w:rPr>
          <w:color w:val="000000" w:themeColor="text1"/>
          <w:sz w:val="27"/>
          <w:szCs w:val="27"/>
          <w:lang w:val="vi-VN"/>
        </w:rPr>
        <w:t>06 Hồ sơ khen thưởng của cấp trên đối với hoạt động Nữ công</w:t>
      </w:r>
      <w:r w:rsidRPr="000016FB">
        <w:rPr>
          <w:color w:val="000000" w:themeColor="text1"/>
          <w:sz w:val="27"/>
          <w:szCs w:val="27"/>
          <w:lang w:val="vi-VN"/>
        </w:rPr>
        <w:t xml:space="preserve">]. </w:t>
      </w:r>
    </w:p>
    <w:p w:rsidR="000016FB" w:rsidRPr="000016FB" w:rsidRDefault="000016FB" w:rsidP="002D0BED">
      <w:pPr>
        <w:spacing w:before="60" w:after="60"/>
        <w:ind w:firstLine="652"/>
        <w:jc w:val="both"/>
        <w:rPr>
          <w:color w:val="000000" w:themeColor="text1"/>
          <w:sz w:val="27"/>
          <w:szCs w:val="27"/>
          <w:lang w:val="vi-VN"/>
        </w:rPr>
      </w:pPr>
      <w:r w:rsidRPr="000016FB">
        <w:rPr>
          <w:b/>
          <w:i/>
          <w:color w:val="000000" w:themeColor="text1"/>
          <w:sz w:val="27"/>
          <w:szCs w:val="27"/>
          <w:lang w:val="vi-VN"/>
        </w:rPr>
        <w:t>Đoàn TNCS HCM</w:t>
      </w:r>
      <w:r w:rsidRPr="000016FB">
        <w:rPr>
          <w:b/>
          <w:color w:val="000000" w:themeColor="text1"/>
          <w:sz w:val="27"/>
          <w:szCs w:val="27"/>
          <w:lang w:val="vi-VN"/>
        </w:rPr>
        <w:t>:</w:t>
      </w:r>
      <w:r w:rsidRPr="000016FB">
        <w:rPr>
          <w:color w:val="000000" w:themeColor="text1"/>
          <w:sz w:val="27"/>
          <w:szCs w:val="27"/>
          <w:lang w:val="vi-VN"/>
        </w:rPr>
        <w:t xml:space="preserve">Đoàn Trường là đơn vị trực thuộc Đoàn </w:t>
      </w:r>
      <w:r w:rsidRPr="00C55B01">
        <w:rPr>
          <w:color w:val="000000" w:themeColor="text1"/>
          <w:sz w:val="27"/>
          <w:szCs w:val="27"/>
          <w:lang w:val="vi-VN"/>
        </w:rPr>
        <w:t>K</w:t>
      </w:r>
      <w:r w:rsidRPr="000016FB">
        <w:rPr>
          <w:color w:val="000000" w:themeColor="text1"/>
          <w:sz w:val="27"/>
          <w:szCs w:val="27"/>
          <w:lang w:val="vi-VN"/>
        </w:rPr>
        <w:t xml:space="preserve">hối các cơ quan tỉnh. Ban </w:t>
      </w:r>
      <w:r w:rsidRPr="00C55B01">
        <w:rPr>
          <w:color w:val="000000" w:themeColor="text1"/>
          <w:sz w:val="27"/>
          <w:szCs w:val="27"/>
          <w:lang w:val="vi-VN"/>
        </w:rPr>
        <w:t>C</w:t>
      </w:r>
      <w:r w:rsidRPr="000016FB">
        <w:rPr>
          <w:color w:val="000000" w:themeColor="text1"/>
          <w:sz w:val="27"/>
          <w:szCs w:val="27"/>
          <w:lang w:val="vi-VN"/>
        </w:rPr>
        <w:t xml:space="preserve">hấp hành Đoàn Trường gồm </w:t>
      </w:r>
      <w:r w:rsidRPr="00C55B01">
        <w:rPr>
          <w:color w:val="000000" w:themeColor="text1"/>
          <w:sz w:val="27"/>
          <w:szCs w:val="27"/>
          <w:lang w:val="vi-VN"/>
        </w:rPr>
        <w:t xml:space="preserve">15 </w:t>
      </w:r>
      <w:r w:rsidRPr="000016FB">
        <w:rPr>
          <w:color w:val="000000" w:themeColor="text1"/>
          <w:sz w:val="27"/>
          <w:szCs w:val="27"/>
          <w:lang w:val="vi-VN"/>
        </w:rPr>
        <w:t>đồng chí, trong đó</w:t>
      </w:r>
      <w:r w:rsidRPr="00C55B01">
        <w:rPr>
          <w:color w:val="000000" w:themeColor="text1"/>
          <w:sz w:val="27"/>
          <w:szCs w:val="27"/>
          <w:lang w:val="vi-VN"/>
        </w:rPr>
        <w:t xml:space="preserve"> Ban</w:t>
      </w:r>
      <w:r w:rsidRPr="000016FB">
        <w:rPr>
          <w:color w:val="000000" w:themeColor="text1"/>
          <w:sz w:val="27"/>
          <w:szCs w:val="27"/>
          <w:lang w:val="vi-VN"/>
        </w:rPr>
        <w:t xml:space="preserve"> thường vụ có 0</w:t>
      </w:r>
      <w:r w:rsidRPr="00C55B01">
        <w:rPr>
          <w:color w:val="000000" w:themeColor="text1"/>
          <w:sz w:val="27"/>
          <w:szCs w:val="27"/>
          <w:lang w:val="vi-VN"/>
        </w:rPr>
        <w:t>5</w:t>
      </w:r>
      <w:r w:rsidRPr="000016FB">
        <w:rPr>
          <w:color w:val="000000" w:themeColor="text1"/>
          <w:sz w:val="27"/>
          <w:szCs w:val="27"/>
          <w:lang w:val="vi-VN"/>
        </w:rPr>
        <w:t xml:space="preserve"> đồng chí. Dưới sự lãnh đạo của Đảng bộ </w:t>
      </w:r>
      <w:r w:rsidRPr="00C55B01">
        <w:rPr>
          <w:color w:val="000000" w:themeColor="text1"/>
          <w:sz w:val="27"/>
          <w:szCs w:val="27"/>
          <w:lang w:val="vi-VN"/>
        </w:rPr>
        <w:t>N</w:t>
      </w:r>
      <w:r w:rsidRPr="000016FB">
        <w:rPr>
          <w:color w:val="000000" w:themeColor="text1"/>
          <w:sz w:val="27"/>
          <w:szCs w:val="27"/>
          <w:lang w:val="vi-VN"/>
        </w:rPr>
        <w:t>hà trường, Đoàn Thanh niên là tổ chức hoạt động có hiệu quả trong việc giáo dục người đoàn viên, người học sinh - sinh viên có ý thức tự giác rèn luyện tốt, học tập tốt[</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10</w:t>
      </w:r>
      <w:r w:rsidRPr="000016FB">
        <w:rPr>
          <w:color w:val="000000" w:themeColor="text1"/>
          <w:sz w:val="27"/>
          <w:szCs w:val="27"/>
          <w:lang w:val="vi-VN"/>
        </w:rPr>
        <w:t>.</w:t>
      </w:r>
      <w:r w:rsidRPr="00C55B01">
        <w:rPr>
          <w:color w:val="000000" w:themeColor="text1"/>
          <w:sz w:val="27"/>
          <w:szCs w:val="27"/>
          <w:lang w:val="vi-VN"/>
        </w:rPr>
        <w:t>07 Quyết định chuẩn Y BCH Đoàn Trường Cao đẳng Y tế Hà Tĩnh nhiệm kỳ 2017 - 2022</w:t>
      </w:r>
      <w:r w:rsidRPr="000016FB">
        <w:rPr>
          <w:color w:val="000000" w:themeColor="text1"/>
          <w:sz w:val="27"/>
          <w:szCs w:val="27"/>
          <w:lang w:val="vi-VN"/>
        </w:rPr>
        <w:t>].</w:t>
      </w:r>
    </w:p>
    <w:p w:rsidR="000016FB" w:rsidRPr="000016FB" w:rsidRDefault="000016FB" w:rsidP="002D0BED">
      <w:pPr>
        <w:spacing w:before="60" w:after="60"/>
        <w:ind w:firstLine="720"/>
        <w:jc w:val="both"/>
        <w:rPr>
          <w:color w:val="000000" w:themeColor="text1"/>
          <w:sz w:val="27"/>
          <w:szCs w:val="27"/>
          <w:lang w:val="da-DK"/>
        </w:rPr>
      </w:pPr>
      <w:r w:rsidRPr="000016FB">
        <w:rPr>
          <w:color w:val="000000" w:themeColor="text1"/>
          <w:sz w:val="27"/>
          <w:szCs w:val="27"/>
          <w:lang w:val="vi-VN"/>
        </w:rPr>
        <w:t>C</w:t>
      </w:r>
      <w:r w:rsidRPr="000016FB">
        <w:rPr>
          <w:color w:val="000000" w:themeColor="text1"/>
          <w:sz w:val="27"/>
          <w:szCs w:val="27"/>
          <w:lang w:val="pt-BR"/>
        </w:rPr>
        <w:t>ông tác chỉ đạo của Đoàn trường đã thực sự bám sát các chương trình của cấp uỷ Đảng và đoàn cấp trên đề ra là</w:t>
      </w:r>
      <w:r w:rsidRPr="000016FB">
        <w:rPr>
          <w:color w:val="000000" w:themeColor="text1"/>
          <w:sz w:val="27"/>
          <w:szCs w:val="27"/>
          <w:lang w:val="da-DK"/>
        </w:rPr>
        <w:t xml:space="preserve"> vận động quần chúng hăng hái thực hiện nghị quyết của Đảng uỷ, các chủ trương chính sách của Đảng, pháp luật của Nhà nước, thực hiện tốt quy chế dân chủ trong Đoàn trường nói riêng và cả Trường nói chung. Sau Đại hội, hội nghị Đoàn trường đều đề ra các kế hoạch hoạt động toàn khóa và theo từng năm. Hàng tháng BCH Đoàn Trường đều có lịch họp định kì và có lịch họp đột xuất khi thực hiện những nhiệm vụ quan trọng </w:t>
      </w:r>
      <w:r w:rsidRPr="000016FB">
        <w:rPr>
          <w:color w:val="000000" w:themeColor="text1"/>
          <w:sz w:val="27"/>
          <w:szCs w:val="27"/>
          <w:lang w:val="vi-VN"/>
        </w:rPr>
        <w:t>[</w:t>
      </w:r>
      <w:r w:rsidRPr="00C55B01">
        <w:rPr>
          <w:color w:val="000000" w:themeColor="text1"/>
          <w:sz w:val="27"/>
          <w:szCs w:val="27"/>
          <w:lang w:val="da-DK"/>
        </w:rPr>
        <w:t>1</w:t>
      </w:r>
      <w:r w:rsidRPr="000016FB">
        <w:rPr>
          <w:color w:val="000000" w:themeColor="text1"/>
          <w:sz w:val="27"/>
          <w:szCs w:val="27"/>
          <w:lang w:val="da-DK"/>
        </w:rPr>
        <w:t>.</w:t>
      </w:r>
      <w:r w:rsidRPr="00C55B01">
        <w:rPr>
          <w:color w:val="000000" w:themeColor="text1"/>
          <w:sz w:val="27"/>
          <w:szCs w:val="27"/>
          <w:lang w:val="da-DK"/>
        </w:rPr>
        <w:t>10</w:t>
      </w:r>
      <w:r w:rsidRPr="000016FB">
        <w:rPr>
          <w:color w:val="000000" w:themeColor="text1"/>
          <w:sz w:val="27"/>
          <w:szCs w:val="27"/>
          <w:lang w:val="vi-VN"/>
        </w:rPr>
        <w:t>.</w:t>
      </w:r>
      <w:r w:rsidRPr="00C55B01">
        <w:rPr>
          <w:color w:val="000000" w:themeColor="text1"/>
          <w:sz w:val="27"/>
          <w:szCs w:val="27"/>
          <w:lang w:val="da-DK"/>
        </w:rPr>
        <w:t>0</w:t>
      </w:r>
      <w:r w:rsidRPr="000016FB">
        <w:rPr>
          <w:color w:val="000000" w:themeColor="text1"/>
          <w:sz w:val="27"/>
          <w:szCs w:val="27"/>
          <w:lang w:val="da-DK"/>
        </w:rPr>
        <w:t xml:space="preserve">8 </w:t>
      </w:r>
      <w:r w:rsidRPr="00C55B01">
        <w:rPr>
          <w:color w:val="000000" w:themeColor="text1"/>
          <w:sz w:val="27"/>
          <w:szCs w:val="27"/>
          <w:lang w:val="da-DK"/>
        </w:rPr>
        <w:t>Nghị quyết Đại hội Đoàn trường nhiệm k</w:t>
      </w:r>
      <w:r w:rsidR="009A666A" w:rsidRPr="00C55B01">
        <w:rPr>
          <w:color w:val="000000" w:themeColor="text1"/>
          <w:sz w:val="27"/>
          <w:szCs w:val="27"/>
          <w:lang w:val="da-DK"/>
        </w:rPr>
        <w:t>ì</w:t>
      </w:r>
      <w:r w:rsidRPr="00C55B01">
        <w:rPr>
          <w:color w:val="000000" w:themeColor="text1"/>
          <w:sz w:val="27"/>
          <w:szCs w:val="27"/>
          <w:lang w:val="da-DK"/>
        </w:rPr>
        <w:t xml:space="preserve"> 2017 - 2022</w:t>
      </w:r>
      <w:r w:rsidRPr="000016FB">
        <w:rPr>
          <w:color w:val="000000" w:themeColor="text1"/>
          <w:sz w:val="27"/>
          <w:szCs w:val="27"/>
          <w:lang w:val="vi-VN"/>
        </w:rPr>
        <w:t>].</w:t>
      </w:r>
    </w:p>
    <w:p w:rsidR="000016FB" w:rsidRPr="000016FB" w:rsidRDefault="000016FB" w:rsidP="002D0BED">
      <w:pPr>
        <w:spacing w:before="60" w:after="60"/>
        <w:ind w:firstLine="720"/>
        <w:jc w:val="both"/>
        <w:rPr>
          <w:color w:val="000000" w:themeColor="text1"/>
          <w:sz w:val="27"/>
          <w:szCs w:val="27"/>
          <w:lang w:val="da-DK"/>
        </w:rPr>
      </w:pPr>
      <w:r w:rsidRPr="000016FB">
        <w:rPr>
          <w:color w:val="000000" w:themeColor="text1"/>
          <w:sz w:val="27"/>
          <w:szCs w:val="27"/>
          <w:lang w:val="da-DK"/>
        </w:rPr>
        <w:t xml:space="preserve">Đoàn trường và chi đoàn trực thuộc có nhiều hoạt động, triển khai đều đặn; các hoạt động diễn ra sôi nổi, chuyên nghiệp, có tiếng vang trong khối các trường chuyên nghiệp và phong trào Đoàn thanh niên Khối các cơ quan tỉnh. </w:t>
      </w:r>
      <w:r w:rsidRPr="000016FB">
        <w:rPr>
          <w:color w:val="000000" w:themeColor="text1"/>
          <w:sz w:val="27"/>
          <w:szCs w:val="27"/>
          <w:lang w:val="vi-VN"/>
        </w:rPr>
        <w:t>Các hoạt động của Tổ chức Đoàn TNCSHCM thu hút đông đảo đoàn viên, học sinh, sinh viên tham gia</w:t>
      </w:r>
      <w:r w:rsidRPr="000016FB">
        <w:rPr>
          <w:color w:val="000000" w:themeColor="text1"/>
          <w:sz w:val="27"/>
          <w:szCs w:val="27"/>
          <w:lang w:val="da-DK"/>
        </w:rPr>
        <w:t xml:space="preserve">. Đặc biệt, các hoạt động tình nguyện, </w:t>
      </w:r>
      <w:r w:rsidRPr="000016FB">
        <w:rPr>
          <w:color w:val="000000" w:themeColor="text1"/>
          <w:sz w:val="27"/>
          <w:szCs w:val="27"/>
          <w:lang w:val="vi-VN"/>
        </w:rPr>
        <w:t>phong trào “Hiến máu Nhân đạo”</w:t>
      </w:r>
      <w:r w:rsidRPr="000016FB">
        <w:rPr>
          <w:color w:val="000000" w:themeColor="text1"/>
          <w:sz w:val="27"/>
          <w:szCs w:val="27"/>
          <w:lang w:val="da-DK"/>
        </w:rPr>
        <w:t xml:space="preserve">, hoạt động mùa hè xanh, </w:t>
      </w:r>
      <w:r w:rsidRPr="000016FB">
        <w:rPr>
          <w:color w:val="000000" w:themeColor="text1"/>
          <w:sz w:val="27"/>
          <w:szCs w:val="27"/>
          <w:lang w:val="vi-VN"/>
        </w:rPr>
        <w:t xml:space="preserve">“Tiếp sức mùa thi” </w:t>
      </w:r>
      <w:r w:rsidRPr="000016FB">
        <w:rPr>
          <w:color w:val="000000" w:themeColor="text1"/>
          <w:sz w:val="27"/>
          <w:szCs w:val="27"/>
          <w:lang w:val="da-DK"/>
        </w:rPr>
        <w:t xml:space="preserve">xây dựng nhà tình nghĩa, chung tay xây dựng nông thôn mới... luôn được đông đảo HSSV nhiệt tình hưởng ứng và đạt được nhiều kết quả tốt. </w:t>
      </w:r>
      <w:r w:rsidRPr="000016FB">
        <w:rPr>
          <w:color w:val="000000" w:themeColor="text1"/>
          <w:sz w:val="27"/>
          <w:szCs w:val="27"/>
          <w:lang w:val="pt-BR"/>
        </w:rPr>
        <w:t>Chế độ khen thưởng, kỉ luật trong Đoàn trường được thực hiện tốt, những tập thể, cá nhân có thành tích được khen thưởng đúng mức, ngược lại những tập thể, cá nhân còn tồn tại thiếu sót kiểm điểm nhắc nhở kịp thời.</w:t>
      </w:r>
    </w:p>
    <w:p w:rsidR="000016FB" w:rsidRPr="000016FB" w:rsidRDefault="000016FB" w:rsidP="002D0BED">
      <w:pPr>
        <w:spacing w:before="60" w:after="60"/>
        <w:ind w:firstLine="561"/>
        <w:jc w:val="both"/>
        <w:rPr>
          <w:color w:val="000000" w:themeColor="text1"/>
          <w:sz w:val="27"/>
          <w:szCs w:val="27"/>
          <w:lang w:val="pt-BR"/>
        </w:rPr>
      </w:pPr>
      <w:r w:rsidRPr="000016FB">
        <w:rPr>
          <w:color w:val="000000" w:themeColor="text1"/>
          <w:sz w:val="27"/>
          <w:szCs w:val="27"/>
          <w:lang w:val="pt-BR"/>
        </w:rPr>
        <w:tab/>
        <w:t>Công tác kiểm tra, đánh giá các chi đoàn được thường xuyên duy trì góp phần tích cực trong việc xếp loại chi đoàn hàng năm.</w:t>
      </w:r>
    </w:p>
    <w:p w:rsidR="000016FB" w:rsidRPr="000016FB" w:rsidRDefault="000016FB" w:rsidP="002D0BED">
      <w:pPr>
        <w:spacing w:before="60" w:after="60"/>
        <w:ind w:firstLine="561"/>
        <w:jc w:val="both"/>
        <w:rPr>
          <w:color w:val="000000" w:themeColor="text1"/>
          <w:sz w:val="27"/>
          <w:szCs w:val="27"/>
          <w:lang w:val="pt-BR"/>
        </w:rPr>
      </w:pPr>
      <w:r w:rsidRPr="000016FB">
        <w:rPr>
          <w:color w:val="000000" w:themeColor="text1"/>
          <w:sz w:val="27"/>
          <w:szCs w:val="27"/>
          <w:lang w:val="pt-BR"/>
        </w:rPr>
        <w:tab/>
        <w:t>Công tác tham mưu của đoàn với cấp uỷ Đảng và BGH ngày càng có chất lượng và có chiều sâu đã tạo cho tổ chức đoàn có điều kiện hoạt động.</w:t>
      </w:r>
    </w:p>
    <w:p w:rsidR="000016FB" w:rsidRPr="000016FB" w:rsidRDefault="000016FB" w:rsidP="002D0BED">
      <w:pPr>
        <w:spacing w:before="60" w:after="60"/>
        <w:ind w:firstLine="720"/>
        <w:jc w:val="both"/>
        <w:rPr>
          <w:color w:val="000000" w:themeColor="text1"/>
          <w:sz w:val="27"/>
          <w:szCs w:val="27"/>
          <w:lang w:val="da-DK"/>
        </w:rPr>
      </w:pPr>
      <w:r w:rsidRPr="000016FB">
        <w:rPr>
          <w:color w:val="000000" w:themeColor="text1"/>
          <w:sz w:val="27"/>
          <w:szCs w:val="27"/>
          <w:lang w:val="da-DK"/>
        </w:rPr>
        <w:t>Hàng tháng, hàng quý Đoàn trường đều có b</w:t>
      </w:r>
      <w:r w:rsidRPr="000016FB">
        <w:rPr>
          <w:color w:val="000000" w:themeColor="text1"/>
          <w:sz w:val="27"/>
          <w:szCs w:val="27"/>
          <w:lang w:val="vi-VN"/>
        </w:rPr>
        <w:t>áo cáo</w:t>
      </w:r>
      <w:r w:rsidRPr="000016FB">
        <w:rPr>
          <w:color w:val="000000" w:themeColor="text1"/>
          <w:sz w:val="27"/>
          <w:szCs w:val="27"/>
          <w:lang w:val="da-DK"/>
        </w:rPr>
        <w:t xml:space="preserve"> kết quả đạt được lên Đảng, chính quyền và Đoàn Khối về hoạt động của Đoàn trường. Ngoài ra, sau các hoạt động thi đua đều có các báo cáo chuyên đề. Hàng năm, Đoàn trường đều có báo cáo</w:t>
      </w:r>
      <w:r w:rsidRPr="000016FB">
        <w:rPr>
          <w:color w:val="000000" w:themeColor="text1"/>
          <w:sz w:val="27"/>
          <w:szCs w:val="27"/>
          <w:lang w:val="vi-VN"/>
        </w:rPr>
        <w:t xml:space="preserve"> tổng kết về hoạt động của từng đoàn thể trong trường </w:t>
      </w:r>
      <w:r w:rsidRPr="000016FB">
        <w:rPr>
          <w:color w:val="000000" w:themeColor="text1"/>
          <w:sz w:val="27"/>
          <w:szCs w:val="27"/>
          <w:lang w:val="da-DK"/>
        </w:rPr>
        <w:t>từng</w:t>
      </w:r>
      <w:r w:rsidRPr="000016FB">
        <w:rPr>
          <w:color w:val="000000" w:themeColor="text1"/>
          <w:sz w:val="27"/>
          <w:szCs w:val="27"/>
          <w:lang w:val="vi-VN"/>
        </w:rPr>
        <w:t xml:space="preserve"> năm</w:t>
      </w:r>
      <w:r w:rsidRPr="000016FB">
        <w:rPr>
          <w:color w:val="000000" w:themeColor="text1"/>
          <w:sz w:val="27"/>
          <w:szCs w:val="27"/>
          <w:lang w:val="da-DK"/>
        </w:rPr>
        <w:t>.</w:t>
      </w:r>
      <w:r w:rsidRPr="000016FB">
        <w:rPr>
          <w:color w:val="000000" w:themeColor="text1"/>
          <w:sz w:val="27"/>
          <w:szCs w:val="27"/>
          <w:lang w:val="pt-BR"/>
        </w:rPr>
        <w:t xml:space="preserve"> Chế độ báo cáo thông tin 2 chiều giữa đoàn với cấp uỷ, giữa đoàn với đoàn cấp trên được duy trì tốt, </w:t>
      </w:r>
      <w:r w:rsidRPr="000016FB">
        <w:rPr>
          <w:color w:val="000000" w:themeColor="text1"/>
          <w:sz w:val="27"/>
          <w:szCs w:val="27"/>
          <w:lang w:val="pt-BR"/>
        </w:rPr>
        <w:lastRenderedPageBreak/>
        <w:t xml:space="preserve">góp phần quan trọng vào hiệu quả của công tác chỉ đạo trong nhiệm kìvừa qua </w:t>
      </w:r>
      <w:r w:rsidRPr="000016FB">
        <w:rPr>
          <w:color w:val="000000" w:themeColor="text1"/>
          <w:sz w:val="27"/>
          <w:szCs w:val="27"/>
          <w:lang w:val="vi-VN"/>
        </w:rPr>
        <w:t>[</w:t>
      </w:r>
      <w:r w:rsidRPr="00C55B01">
        <w:rPr>
          <w:color w:val="000000" w:themeColor="text1"/>
          <w:sz w:val="27"/>
          <w:szCs w:val="27"/>
          <w:lang w:val="pt-BR"/>
        </w:rPr>
        <w:t>1</w:t>
      </w:r>
      <w:r w:rsidRPr="000016FB">
        <w:rPr>
          <w:color w:val="000000" w:themeColor="text1"/>
          <w:sz w:val="27"/>
          <w:szCs w:val="27"/>
          <w:lang w:val="da-DK"/>
        </w:rPr>
        <w:t>.</w:t>
      </w:r>
      <w:r w:rsidRPr="00C55B01">
        <w:rPr>
          <w:color w:val="000000" w:themeColor="text1"/>
          <w:sz w:val="27"/>
          <w:szCs w:val="27"/>
          <w:lang w:val="pt-BR"/>
        </w:rPr>
        <w:t>10</w:t>
      </w:r>
      <w:r w:rsidRPr="000016FB">
        <w:rPr>
          <w:color w:val="000000" w:themeColor="text1"/>
          <w:sz w:val="27"/>
          <w:szCs w:val="27"/>
          <w:lang w:val="vi-VN"/>
        </w:rPr>
        <w:t>.</w:t>
      </w:r>
      <w:r w:rsidRPr="00C55B01">
        <w:rPr>
          <w:color w:val="000000" w:themeColor="text1"/>
          <w:sz w:val="27"/>
          <w:szCs w:val="27"/>
          <w:lang w:val="pt-BR"/>
        </w:rPr>
        <w:t>0</w:t>
      </w:r>
      <w:r w:rsidRPr="000016FB">
        <w:rPr>
          <w:color w:val="000000" w:themeColor="text1"/>
          <w:sz w:val="27"/>
          <w:szCs w:val="27"/>
          <w:lang w:val="da-DK"/>
        </w:rPr>
        <w:t xml:space="preserve">9 </w:t>
      </w:r>
      <w:r w:rsidRPr="00C55B01">
        <w:rPr>
          <w:color w:val="000000" w:themeColor="text1"/>
          <w:sz w:val="27"/>
          <w:szCs w:val="27"/>
          <w:lang w:val="pt-BR"/>
        </w:rPr>
        <w:t>Nghị quyết Đại hội Đoàn trường nhiệm kỳ 2017 - 2022</w:t>
      </w:r>
      <w:r w:rsidRPr="000016FB">
        <w:rPr>
          <w:color w:val="000000" w:themeColor="text1"/>
          <w:sz w:val="27"/>
          <w:szCs w:val="27"/>
          <w:lang w:val="vi-VN"/>
        </w:rPr>
        <w:t>].</w:t>
      </w:r>
    </w:p>
    <w:p w:rsidR="000016FB" w:rsidRPr="00C55B01" w:rsidRDefault="000016FB" w:rsidP="002D0BED">
      <w:pPr>
        <w:spacing w:before="60" w:after="60"/>
        <w:ind w:firstLine="720"/>
        <w:jc w:val="both"/>
        <w:rPr>
          <w:color w:val="000000" w:themeColor="text1"/>
          <w:sz w:val="27"/>
          <w:szCs w:val="27"/>
          <w:lang w:val="vi-VN"/>
        </w:rPr>
      </w:pPr>
      <w:r w:rsidRPr="000016FB">
        <w:rPr>
          <w:color w:val="000000" w:themeColor="text1"/>
          <w:sz w:val="27"/>
          <w:szCs w:val="27"/>
          <w:lang w:val="vi-VN"/>
        </w:rPr>
        <w:t xml:space="preserve"> Đoàn trường Cao đẳng Y tế Hà Tĩnh nhiều năm liên tục là đơn vị dẫn đầu phong trào Đoàn trường học của tỉnh, được </w:t>
      </w:r>
      <w:r w:rsidRPr="000016FB">
        <w:rPr>
          <w:color w:val="000000" w:themeColor="text1"/>
          <w:sz w:val="27"/>
          <w:szCs w:val="27"/>
          <w:lang w:val="da-DK"/>
        </w:rPr>
        <w:t>T</w:t>
      </w:r>
      <w:r w:rsidRPr="000016FB">
        <w:rPr>
          <w:color w:val="000000" w:themeColor="text1"/>
          <w:sz w:val="27"/>
          <w:szCs w:val="27"/>
          <w:lang w:val="vi-VN"/>
        </w:rPr>
        <w:t>ỉnh đoàn và Trung ương đoàn tặng nhiều giấy khen, bằng khen [</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10</w:t>
      </w:r>
      <w:r w:rsidRPr="000016FB">
        <w:rPr>
          <w:color w:val="000000" w:themeColor="text1"/>
          <w:sz w:val="27"/>
          <w:szCs w:val="27"/>
          <w:lang w:val="vi-VN"/>
        </w:rPr>
        <w:t>.</w:t>
      </w:r>
      <w:r w:rsidRPr="000016FB">
        <w:rPr>
          <w:color w:val="000000" w:themeColor="text1"/>
          <w:sz w:val="27"/>
          <w:szCs w:val="27"/>
          <w:lang w:val="da-DK"/>
        </w:rPr>
        <w:t xml:space="preserve">10 </w:t>
      </w:r>
      <w:r w:rsidRPr="00C55B01">
        <w:rPr>
          <w:color w:val="000000" w:themeColor="text1"/>
          <w:sz w:val="27"/>
          <w:szCs w:val="27"/>
          <w:lang w:val="vi-VN"/>
        </w:rPr>
        <w:t>Hồ sơ khen thưởng của cấp trên đối với hoạt động Đoàn Thanh niên Nhà trường</w:t>
      </w:r>
      <w:r w:rsidRPr="000016FB">
        <w:rPr>
          <w:color w:val="000000" w:themeColor="text1"/>
          <w:sz w:val="27"/>
          <w:szCs w:val="27"/>
          <w:lang w:val="vi-VN"/>
        </w:rPr>
        <w:t>].</w:t>
      </w:r>
    </w:p>
    <w:p w:rsidR="009056E2" w:rsidRPr="000016FB" w:rsidRDefault="00737888" w:rsidP="002D0BED">
      <w:pPr>
        <w:spacing w:before="60" w:after="60"/>
        <w:ind w:firstLine="720"/>
        <w:jc w:val="both"/>
        <w:rPr>
          <w:i/>
          <w:color w:val="000000" w:themeColor="text1"/>
          <w:sz w:val="27"/>
          <w:szCs w:val="27"/>
          <w:lang w:val="nl-NL"/>
        </w:rPr>
      </w:pPr>
      <w:r w:rsidRPr="000016FB">
        <w:rPr>
          <w:i/>
          <w:color w:val="000000" w:themeColor="text1"/>
          <w:sz w:val="27"/>
          <w:szCs w:val="27"/>
          <w:lang w:val="nl-NL"/>
        </w:rPr>
        <w:t>*</w:t>
      </w:r>
      <w:r w:rsidR="009056E2" w:rsidRPr="000016FB">
        <w:rPr>
          <w:i/>
          <w:color w:val="000000" w:themeColor="text1"/>
          <w:sz w:val="27"/>
          <w:szCs w:val="27"/>
          <w:lang w:val="nl-NL"/>
        </w:rPr>
        <w:t>Điểm tự đánh giá: 1</w:t>
      </w:r>
      <w:r w:rsidR="007E4E26" w:rsidRPr="000016FB">
        <w:rPr>
          <w:i/>
          <w:color w:val="000000" w:themeColor="text1"/>
          <w:sz w:val="27"/>
          <w:szCs w:val="27"/>
          <w:lang w:val="nl-NL"/>
        </w:rPr>
        <w:t xml:space="preserve"> điểm</w:t>
      </w:r>
    </w:p>
    <w:p w:rsidR="009056E2" w:rsidRPr="00C55B01" w:rsidRDefault="009056E2" w:rsidP="002D0BED">
      <w:pPr>
        <w:shd w:val="clear" w:color="auto" w:fill="FFFFFF"/>
        <w:spacing w:before="60" w:after="60"/>
        <w:jc w:val="both"/>
        <w:rPr>
          <w:rFonts w:eastAsia="Times New Roman"/>
          <w:i/>
          <w:color w:val="000000" w:themeColor="text1"/>
          <w:sz w:val="27"/>
          <w:szCs w:val="27"/>
          <w:lang w:val="vi-VN"/>
        </w:rPr>
      </w:pPr>
      <w:r w:rsidRPr="00C55B01">
        <w:rPr>
          <w:rFonts w:eastAsia="Times New Roman"/>
          <w:color w:val="000000" w:themeColor="text1"/>
          <w:sz w:val="27"/>
          <w:szCs w:val="27"/>
          <w:lang w:val="vi-VN"/>
        </w:rPr>
        <w:tab/>
      </w:r>
      <w:r w:rsidRPr="000016FB">
        <w:rPr>
          <w:rFonts w:eastAsia="Times New Roman"/>
          <w:b/>
          <w:i/>
          <w:color w:val="000000" w:themeColor="text1"/>
          <w:sz w:val="27"/>
          <w:szCs w:val="27"/>
          <w:lang w:val="vi-VN"/>
        </w:rPr>
        <w:t xml:space="preserve">Tiêu chuẩn </w:t>
      </w:r>
      <w:r w:rsidRPr="00C55B01">
        <w:rPr>
          <w:rFonts w:eastAsia="Times New Roman"/>
          <w:b/>
          <w:i/>
          <w:color w:val="000000" w:themeColor="text1"/>
          <w:sz w:val="27"/>
          <w:szCs w:val="27"/>
          <w:lang w:val="vi-VN"/>
        </w:rPr>
        <w:t>1.</w:t>
      </w:r>
      <w:r w:rsidRPr="000016FB">
        <w:rPr>
          <w:rFonts w:eastAsia="Times New Roman"/>
          <w:b/>
          <w:i/>
          <w:color w:val="000000" w:themeColor="text1"/>
          <w:sz w:val="27"/>
          <w:szCs w:val="27"/>
          <w:lang w:val="vi-VN"/>
        </w:rPr>
        <w:t>11:</w:t>
      </w:r>
      <w:r w:rsidRPr="000016FB">
        <w:rPr>
          <w:rFonts w:eastAsia="Times New Roman"/>
          <w:i/>
          <w:color w:val="000000" w:themeColor="text1"/>
          <w:sz w:val="27"/>
          <w:szCs w:val="27"/>
          <w:lang w:val="vi-VN"/>
        </w:rPr>
        <w:t xml:space="preserve"> Trường có quy định và thực hiện công tác kiểm tra, giám sát các hoạt động của trườn</w:t>
      </w:r>
      <w:r w:rsidRPr="00C55B01">
        <w:rPr>
          <w:rFonts w:eastAsia="Times New Roman"/>
          <w:i/>
          <w:color w:val="000000" w:themeColor="text1"/>
          <w:sz w:val="27"/>
          <w:szCs w:val="27"/>
          <w:lang w:val="vi-VN"/>
        </w:rPr>
        <w:t>g</w:t>
      </w:r>
      <w:r w:rsidRPr="000016FB">
        <w:rPr>
          <w:rFonts w:eastAsia="Times New Roman"/>
          <w:i/>
          <w:color w:val="000000" w:themeColor="text1"/>
          <w:sz w:val="27"/>
          <w:szCs w:val="27"/>
          <w:lang w:val="vi-VN"/>
        </w:rPr>
        <w:t> theo quy định nhằm nâng cao chất lượng và hiệu quả đào tạo. H</w:t>
      </w:r>
      <w:r w:rsidRPr="00C55B01">
        <w:rPr>
          <w:rFonts w:eastAsia="Times New Roman"/>
          <w:i/>
          <w:color w:val="000000" w:themeColor="text1"/>
          <w:sz w:val="27"/>
          <w:szCs w:val="27"/>
          <w:lang w:val="vi-VN"/>
        </w:rPr>
        <w:t>ằ</w:t>
      </w:r>
      <w:r w:rsidRPr="000016FB">
        <w:rPr>
          <w:rFonts w:eastAsia="Times New Roman"/>
          <w:i/>
          <w:color w:val="000000" w:themeColor="text1"/>
          <w:sz w:val="27"/>
          <w:szCs w:val="27"/>
          <w:lang w:val="vi-VN"/>
        </w:rPr>
        <w:t>n</w:t>
      </w:r>
      <w:r w:rsidRPr="00C55B01">
        <w:rPr>
          <w:rFonts w:eastAsia="Times New Roman"/>
          <w:i/>
          <w:color w:val="000000" w:themeColor="text1"/>
          <w:sz w:val="27"/>
          <w:szCs w:val="27"/>
          <w:lang w:val="vi-VN"/>
        </w:rPr>
        <w:t>g </w:t>
      </w:r>
      <w:r w:rsidRPr="000016FB">
        <w:rPr>
          <w:rFonts w:eastAsia="Times New Roman"/>
          <w:i/>
          <w:color w:val="000000" w:themeColor="text1"/>
          <w:sz w:val="27"/>
          <w:szCs w:val="27"/>
          <w:lang w:val="vi-VN"/>
        </w:rPr>
        <w:t>năm rà soát, cải tiến phương pháp, công cụ kiểm tra, giám sát.</w:t>
      </w:r>
    </w:p>
    <w:p w:rsidR="009056E2" w:rsidRPr="00C55B01" w:rsidRDefault="009056E2" w:rsidP="002D0BED">
      <w:pPr>
        <w:shd w:val="clear" w:color="auto" w:fill="FFFFFF"/>
        <w:spacing w:before="60" w:after="60"/>
        <w:jc w:val="both"/>
        <w:rPr>
          <w:rFonts w:eastAsia="Times New Roman"/>
          <w:i/>
          <w:color w:val="000000" w:themeColor="text1"/>
          <w:sz w:val="27"/>
          <w:szCs w:val="27"/>
          <w:lang w:val="vi-VN"/>
        </w:rPr>
      </w:pPr>
      <w:r w:rsidRPr="00C55B01">
        <w:rPr>
          <w:i/>
          <w:sz w:val="27"/>
          <w:szCs w:val="27"/>
          <w:lang w:val="vi-VN"/>
        </w:rPr>
        <w:tab/>
      </w:r>
      <w:r w:rsidR="00737888" w:rsidRPr="00C55B01">
        <w:rPr>
          <w:i/>
          <w:sz w:val="27"/>
          <w:szCs w:val="27"/>
          <w:lang w:val="vi-VN"/>
        </w:rPr>
        <w:t>*</w:t>
      </w:r>
      <w:r w:rsidRPr="00C55B01">
        <w:rPr>
          <w:i/>
          <w:sz w:val="27"/>
          <w:szCs w:val="27"/>
          <w:lang w:val="vi-VN"/>
        </w:rPr>
        <w:t>Mô tả, phân tích, nhận định</w:t>
      </w:r>
    </w:p>
    <w:p w:rsidR="000016FB" w:rsidRPr="00C55B01" w:rsidRDefault="009056E2" w:rsidP="002D0BED">
      <w:pPr>
        <w:shd w:val="clear" w:color="auto" w:fill="FFFFFF"/>
        <w:spacing w:before="60" w:after="60"/>
        <w:jc w:val="both"/>
        <w:rPr>
          <w:rFonts w:eastAsia="Times New Roman"/>
          <w:color w:val="000000" w:themeColor="text1"/>
          <w:sz w:val="27"/>
          <w:szCs w:val="27"/>
          <w:lang w:val="vi-VN"/>
        </w:rPr>
      </w:pPr>
      <w:r w:rsidRPr="00C55B01">
        <w:rPr>
          <w:rFonts w:eastAsia="Times New Roman"/>
          <w:color w:val="000000" w:themeColor="text1"/>
          <w:sz w:val="27"/>
          <w:szCs w:val="27"/>
          <w:lang w:val="vi-VN"/>
        </w:rPr>
        <w:tab/>
      </w:r>
      <w:r w:rsidR="000016FB" w:rsidRPr="00C55B01">
        <w:rPr>
          <w:rFonts w:eastAsia="Times New Roman"/>
          <w:color w:val="000000" w:themeColor="text1"/>
          <w:sz w:val="27"/>
          <w:szCs w:val="27"/>
          <w:lang w:val="vi-VN"/>
        </w:rPr>
        <w:t xml:space="preserve">Hàng năm Nhà trường đều có Kế hoạch kiểm tra, giám sát định kỳ đối với các </w:t>
      </w:r>
      <w:r w:rsidR="000016FB" w:rsidRPr="000016FB">
        <w:rPr>
          <w:rFonts w:eastAsia="Times New Roman"/>
          <w:color w:val="000000" w:themeColor="text1"/>
          <w:sz w:val="27"/>
          <w:szCs w:val="27"/>
          <w:lang w:val="vi-VN"/>
        </w:rPr>
        <w:t xml:space="preserve">hoạt động của </w:t>
      </w:r>
      <w:r w:rsidR="000016FB" w:rsidRPr="00C55B01">
        <w:rPr>
          <w:rFonts w:eastAsia="Times New Roman"/>
          <w:color w:val="000000" w:themeColor="text1"/>
          <w:sz w:val="27"/>
          <w:szCs w:val="27"/>
          <w:lang w:val="vi-VN"/>
        </w:rPr>
        <w:t>T</w:t>
      </w:r>
      <w:r w:rsidR="000016FB" w:rsidRPr="000016FB">
        <w:rPr>
          <w:rFonts w:eastAsia="Times New Roman"/>
          <w:color w:val="000000" w:themeColor="text1"/>
          <w:sz w:val="27"/>
          <w:szCs w:val="27"/>
          <w:lang w:val="vi-VN"/>
        </w:rPr>
        <w:t>rườn</w:t>
      </w:r>
      <w:r w:rsidR="000016FB" w:rsidRPr="00C55B01">
        <w:rPr>
          <w:rFonts w:eastAsia="Times New Roman"/>
          <w:color w:val="000000" w:themeColor="text1"/>
          <w:sz w:val="27"/>
          <w:szCs w:val="27"/>
          <w:lang w:val="vi-VN"/>
        </w:rPr>
        <w:t>g</w:t>
      </w:r>
      <w:r w:rsidR="000016FB" w:rsidRPr="000016FB">
        <w:rPr>
          <w:rFonts w:eastAsia="Times New Roman"/>
          <w:color w:val="000000" w:themeColor="text1"/>
          <w:sz w:val="27"/>
          <w:szCs w:val="27"/>
          <w:lang w:val="vi-VN"/>
        </w:rPr>
        <w:t> theo quy định nhằm nâng cao chất lượng và hiệu quả đào tạo. H</w:t>
      </w:r>
      <w:r w:rsidR="000016FB" w:rsidRPr="00C55B01">
        <w:rPr>
          <w:rFonts w:eastAsia="Times New Roman"/>
          <w:color w:val="000000" w:themeColor="text1"/>
          <w:sz w:val="27"/>
          <w:szCs w:val="27"/>
          <w:lang w:val="vi-VN"/>
        </w:rPr>
        <w:t>ằ</w:t>
      </w:r>
      <w:r w:rsidR="000016FB" w:rsidRPr="000016FB">
        <w:rPr>
          <w:rFonts w:eastAsia="Times New Roman"/>
          <w:color w:val="000000" w:themeColor="text1"/>
          <w:sz w:val="27"/>
          <w:szCs w:val="27"/>
          <w:lang w:val="vi-VN"/>
        </w:rPr>
        <w:t>n</w:t>
      </w:r>
      <w:r w:rsidR="000016FB" w:rsidRPr="00C55B01">
        <w:rPr>
          <w:rFonts w:eastAsia="Times New Roman"/>
          <w:color w:val="000000" w:themeColor="text1"/>
          <w:sz w:val="27"/>
          <w:szCs w:val="27"/>
          <w:lang w:val="vi-VN"/>
        </w:rPr>
        <w:t>g </w:t>
      </w:r>
      <w:r w:rsidR="000016FB" w:rsidRPr="000016FB">
        <w:rPr>
          <w:rFonts w:eastAsia="Times New Roman"/>
          <w:color w:val="000000" w:themeColor="text1"/>
          <w:sz w:val="27"/>
          <w:szCs w:val="27"/>
          <w:lang w:val="vi-VN"/>
        </w:rPr>
        <w:t>năm rà soát, cải tiến phương pháp, công cụ kiểm tra, giám sát</w:t>
      </w:r>
      <w:r w:rsidR="000016FB" w:rsidRPr="00C55B01">
        <w:rPr>
          <w:rFonts w:eastAsia="Times New Roman"/>
          <w:color w:val="000000" w:themeColor="text1"/>
          <w:sz w:val="27"/>
          <w:szCs w:val="27"/>
          <w:lang w:val="vi-VN"/>
        </w:rPr>
        <w:t xml:space="preserve"> cho phù hợp với từng giai đoạn phát triển của Trường </w:t>
      </w:r>
      <w:r w:rsidR="000016FB" w:rsidRPr="000016FB">
        <w:rPr>
          <w:color w:val="000000" w:themeColor="text1"/>
          <w:sz w:val="27"/>
          <w:szCs w:val="27"/>
          <w:lang w:val="vi-VN"/>
        </w:rPr>
        <w:t>[</w:t>
      </w:r>
      <w:r w:rsidR="000016FB" w:rsidRPr="00C55B01">
        <w:rPr>
          <w:color w:val="000000" w:themeColor="text1"/>
          <w:sz w:val="27"/>
          <w:szCs w:val="27"/>
          <w:lang w:val="vi-VN"/>
        </w:rPr>
        <w:t>1</w:t>
      </w:r>
      <w:r w:rsidR="000016FB" w:rsidRPr="000016FB">
        <w:rPr>
          <w:color w:val="000000" w:themeColor="text1"/>
          <w:sz w:val="27"/>
          <w:szCs w:val="27"/>
          <w:lang w:val="vi-VN"/>
        </w:rPr>
        <w:t>.</w:t>
      </w:r>
      <w:r w:rsidR="000016FB" w:rsidRPr="00C55B01">
        <w:rPr>
          <w:color w:val="000000" w:themeColor="text1"/>
          <w:sz w:val="27"/>
          <w:szCs w:val="27"/>
          <w:lang w:val="vi-VN"/>
        </w:rPr>
        <w:t>11</w:t>
      </w:r>
      <w:r w:rsidR="000016FB" w:rsidRPr="000016FB">
        <w:rPr>
          <w:color w:val="000000" w:themeColor="text1"/>
          <w:sz w:val="27"/>
          <w:szCs w:val="27"/>
          <w:lang w:val="vi-VN"/>
        </w:rPr>
        <w:t>.</w:t>
      </w:r>
      <w:r w:rsidR="000016FB" w:rsidRPr="000016FB">
        <w:rPr>
          <w:color w:val="000000" w:themeColor="text1"/>
          <w:sz w:val="27"/>
          <w:szCs w:val="27"/>
          <w:lang w:val="da-DK"/>
        </w:rPr>
        <w:t xml:space="preserve">01 </w:t>
      </w:r>
      <w:r w:rsidR="000016FB" w:rsidRPr="00C55B01">
        <w:rPr>
          <w:color w:val="000000" w:themeColor="text1"/>
          <w:sz w:val="27"/>
          <w:szCs w:val="27"/>
          <w:lang w:val="vi-VN"/>
        </w:rPr>
        <w:t>Kế hoạch kiểm tra, giám sát</w:t>
      </w:r>
      <w:r w:rsidR="000016FB" w:rsidRPr="000016FB">
        <w:rPr>
          <w:color w:val="000000" w:themeColor="text1"/>
          <w:sz w:val="27"/>
          <w:szCs w:val="27"/>
          <w:lang w:val="vi-VN"/>
        </w:rPr>
        <w:t>]</w:t>
      </w:r>
      <w:r w:rsidR="000016FB" w:rsidRPr="00C55B01">
        <w:rPr>
          <w:rFonts w:eastAsia="Times New Roman"/>
          <w:color w:val="000000" w:themeColor="text1"/>
          <w:sz w:val="27"/>
          <w:szCs w:val="27"/>
          <w:lang w:val="vi-VN"/>
        </w:rPr>
        <w:t>.</w:t>
      </w:r>
    </w:p>
    <w:p w:rsidR="000016FB" w:rsidRPr="00C55B01" w:rsidRDefault="000016FB" w:rsidP="002D0BED">
      <w:pPr>
        <w:shd w:val="clear" w:color="auto" w:fill="FFFFFF"/>
        <w:spacing w:before="60" w:after="60"/>
        <w:jc w:val="both"/>
        <w:rPr>
          <w:rFonts w:eastAsia="Times New Roman"/>
          <w:color w:val="000000" w:themeColor="text1"/>
          <w:sz w:val="27"/>
          <w:szCs w:val="27"/>
          <w:lang w:val="vi-VN"/>
        </w:rPr>
      </w:pPr>
      <w:r w:rsidRPr="00C55B01">
        <w:rPr>
          <w:rFonts w:eastAsia="Times New Roman"/>
          <w:color w:val="000000" w:themeColor="text1"/>
          <w:sz w:val="27"/>
          <w:szCs w:val="27"/>
          <w:lang w:val="vi-VN"/>
        </w:rPr>
        <w:tab/>
        <w:t xml:space="preserve">Công tác kiểm tra, giám sát việc thực hiện các kế hoạch của Nhà trường được diễn ra liên tục. Kết quả kiểm tra, giám sát được công bố rộng rãi và những tồn tại cần khắc phục đều có kế hoạch và phương án cụ thể được trình bày, công bố rộng rãi, công khai trong tập thể Nhà trường </w:t>
      </w:r>
      <w:r w:rsidRPr="000016FB">
        <w:rPr>
          <w:color w:val="000000" w:themeColor="text1"/>
          <w:sz w:val="27"/>
          <w:szCs w:val="27"/>
          <w:lang w:val="vi-VN"/>
        </w:rPr>
        <w:t>[</w:t>
      </w:r>
      <w:r w:rsidRPr="00C55B01">
        <w:rPr>
          <w:color w:val="000000" w:themeColor="text1"/>
          <w:sz w:val="27"/>
          <w:szCs w:val="27"/>
          <w:lang w:val="vi-VN"/>
        </w:rPr>
        <w:t>1</w:t>
      </w:r>
      <w:r w:rsidRPr="000016FB">
        <w:rPr>
          <w:color w:val="000000" w:themeColor="text1"/>
          <w:sz w:val="27"/>
          <w:szCs w:val="27"/>
          <w:lang w:val="vi-VN"/>
        </w:rPr>
        <w:t>.</w:t>
      </w:r>
      <w:r w:rsidRPr="00C55B01">
        <w:rPr>
          <w:color w:val="000000" w:themeColor="text1"/>
          <w:sz w:val="27"/>
          <w:szCs w:val="27"/>
          <w:lang w:val="vi-VN"/>
        </w:rPr>
        <w:t>11</w:t>
      </w:r>
      <w:r w:rsidRPr="000016FB">
        <w:rPr>
          <w:color w:val="000000" w:themeColor="text1"/>
          <w:sz w:val="27"/>
          <w:szCs w:val="27"/>
          <w:lang w:val="vi-VN"/>
        </w:rPr>
        <w:t>.</w:t>
      </w:r>
      <w:r w:rsidRPr="000016FB">
        <w:rPr>
          <w:color w:val="000000" w:themeColor="text1"/>
          <w:sz w:val="27"/>
          <w:szCs w:val="27"/>
          <w:lang w:val="da-DK"/>
        </w:rPr>
        <w:t xml:space="preserve">02 </w:t>
      </w:r>
      <w:r w:rsidRPr="00C55B01">
        <w:rPr>
          <w:color w:val="000000" w:themeColor="text1"/>
          <w:sz w:val="27"/>
          <w:szCs w:val="27"/>
          <w:lang w:val="vi-VN"/>
        </w:rPr>
        <w:t>Báo cáo kiểm tra, giám sát</w:t>
      </w:r>
      <w:r w:rsidRPr="000016FB">
        <w:rPr>
          <w:color w:val="000000" w:themeColor="text1"/>
          <w:sz w:val="27"/>
          <w:szCs w:val="27"/>
          <w:lang w:val="vi-VN"/>
        </w:rPr>
        <w:t>]</w:t>
      </w:r>
      <w:r w:rsidRPr="00C55B01">
        <w:rPr>
          <w:rFonts w:eastAsia="Times New Roman"/>
          <w:color w:val="000000" w:themeColor="text1"/>
          <w:sz w:val="27"/>
          <w:szCs w:val="27"/>
          <w:lang w:val="vi-VN"/>
        </w:rPr>
        <w:t>.</w:t>
      </w:r>
    </w:p>
    <w:p w:rsidR="009056E2" w:rsidRPr="000016FB" w:rsidRDefault="000016FB" w:rsidP="002D0BED">
      <w:pPr>
        <w:shd w:val="clear" w:color="auto" w:fill="FFFFFF"/>
        <w:spacing w:before="60" w:after="60"/>
        <w:jc w:val="both"/>
        <w:rPr>
          <w:b/>
          <w:i/>
          <w:color w:val="000000" w:themeColor="text1"/>
          <w:sz w:val="27"/>
          <w:szCs w:val="27"/>
          <w:lang w:val="nl-NL"/>
        </w:rPr>
      </w:pPr>
      <w:r w:rsidRPr="000016FB">
        <w:rPr>
          <w:i/>
          <w:color w:val="000000" w:themeColor="text1"/>
          <w:sz w:val="27"/>
          <w:szCs w:val="27"/>
          <w:lang w:val="nl-NL"/>
        </w:rPr>
        <w:tab/>
      </w:r>
      <w:r w:rsidR="00737888" w:rsidRPr="000016FB">
        <w:rPr>
          <w:i/>
          <w:color w:val="000000" w:themeColor="text1"/>
          <w:sz w:val="27"/>
          <w:szCs w:val="27"/>
          <w:lang w:val="nl-NL"/>
        </w:rPr>
        <w:t>*</w:t>
      </w:r>
      <w:r w:rsidR="009056E2" w:rsidRPr="000016FB">
        <w:rPr>
          <w:i/>
          <w:color w:val="000000" w:themeColor="text1"/>
          <w:sz w:val="27"/>
          <w:szCs w:val="27"/>
          <w:lang w:val="nl-NL"/>
        </w:rPr>
        <w:t>Điểm tự đánh giá:1</w:t>
      </w:r>
      <w:r w:rsidR="007E4E26" w:rsidRPr="000016FB">
        <w:rPr>
          <w:i/>
          <w:color w:val="000000" w:themeColor="text1"/>
          <w:sz w:val="27"/>
          <w:szCs w:val="27"/>
          <w:lang w:val="nl-NL"/>
        </w:rPr>
        <w:t xml:space="preserve"> điểm</w:t>
      </w:r>
    </w:p>
    <w:p w:rsidR="009056E2" w:rsidRPr="00C55B01" w:rsidRDefault="009056E2" w:rsidP="002D0BED">
      <w:pPr>
        <w:shd w:val="clear" w:color="auto" w:fill="FFFFFF"/>
        <w:spacing w:before="60" w:after="60"/>
        <w:jc w:val="both"/>
        <w:rPr>
          <w:rFonts w:eastAsia="Times New Roman"/>
          <w:i/>
          <w:color w:val="000000" w:themeColor="text1"/>
          <w:sz w:val="27"/>
          <w:szCs w:val="27"/>
          <w:lang w:val="nl-NL"/>
        </w:rPr>
      </w:pPr>
      <w:r w:rsidRPr="00C55B01">
        <w:rPr>
          <w:rFonts w:eastAsia="Times New Roman"/>
          <w:color w:val="000000" w:themeColor="text1"/>
          <w:sz w:val="27"/>
          <w:szCs w:val="27"/>
          <w:lang w:val="nl-NL"/>
        </w:rPr>
        <w:tab/>
      </w:r>
      <w:r w:rsidRPr="000016FB">
        <w:rPr>
          <w:rFonts w:eastAsia="Times New Roman"/>
          <w:b/>
          <w:i/>
          <w:color w:val="000000" w:themeColor="text1"/>
          <w:sz w:val="27"/>
          <w:szCs w:val="27"/>
          <w:lang w:val="vi-VN"/>
        </w:rPr>
        <w:t xml:space="preserve">Tiêu chuẩn </w:t>
      </w:r>
      <w:r w:rsidRPr="00C55B01">
        <w:rPr>
          <w:rFonts w:eastAsia="Times New Roman"/>
          <w:b/>
          <w:i/>
          <w:color w:val="000000" w:themeColor="text1"/>
          <w:sz w:val="27"/>
          <w:szCs w:val="27"/>
          <w:lang w:val="nl-NL"/>
        </w:rPr>
        <w:t>1.</w:t>
      </w:r>
      <w:r w:rsidRPr="000016FB">
        <w:rPr>
          <w:rFonts w:eastAsia="Times New Roman"/>
          <w:b/>
          <w:i/>
          <w:color w:val="000000" w:themeColor="text1"/>
          <w:sz w:val="27"/>
          <w:szCs w:val="27"/>
          <w:lang w:val="vi-VN"/>
        </w:rPr>
        <w:t>12:</w:t>
      </w:r>
      <w:r w:rsidRPr="000016FB">
        <w:rPr>
          <w:rFonts w:eastAsia="Times New Roman"/>
          <w:i/>
          <w:color w:val="000000" w:themeColor="text1"/>
          <w:sz w:val="27"/>
          <w:szCs w:val="27"/>
          <w:lang w:val="vi-VN"/>
        </w:rPr>
        <w:t xml:space="preserve"> Trường có văn bản và thực hiện chế độ, chính sách ưu đãi của nhà nước cho các đối tượng được thụ hưởng; thực hiện chính sách bình đ</w:t>
      </w:r>
      <w:r w:rsidRPr="00C55B01">
        <w:rPr>
          <w:rFonts w:eastAsia="Times New Roman"/>
          <w:i/>
          <w:color w:val="000000" w:themeColor="text1"/>
          <w:sz w:val="27"/>
          <w:szCs w:val="27"/>
          <w:lang w:val="nl-NL"/>
        </w:rPr>
        <w:t>ẳ</w:t>
      </w:r>
      <w:r w:rsidRPr="000016FB">
        <w:rPr>
          <w:rFonts w:eastAsia="Times New Roman"/>
          <w:i/>
          <w:color w:val="000000" w:themeColor="text1"/>
          <w:sz w:val="27"/>
          <w:szCs w:val="27"/>
          <w:lang w:val="vi-VN"/>
        </w:rPr>
        <w:t>ng gi</w:t>
      </w:r>
      <w:r w:rsidRPr="00C55B01">
        <w:rPr>
          <w:rFonts w:eastAsia="Times New Roman"/>
          <w:i/>
          <w:color w:val="000000" w:themeColor="text1"/>
          <w:sz w:val="27"/>
          <w:szCs w:val="27"/>
          <w:lang w:val="nl-NL"/>
        </w:rPr>
        <w:t>ớ</w:t>
      </w:r>
      <w:r w:rsidRPr="000016FB">
        <w:rPr>
          <w:rFonts w:eastAsia="Times New Roman"/>
          <w:i/>
          <w:color w:val="000000" w:themeColor="text1"/>
          <w:sz w:val="27"/>
          <w:szCs w:val="27"/>
          <w:lang w:val="vi-VN"/>
        </w:rPr>
        <w:t>i theo quy định.</w:t>
      </w:r>
    </w:p>
    <w:p w:rsidR="00C2655C" w:rsidRPr="00C55B01" w:rsidRDefault="00C2655C" w:rsidP="002D0BED">
      <w:pPr>
        <w:shd w:val="clear" w:color="auto" w:fill="FFFFFF"/>
        <w:spacing w:before="60" w:after="60"/>
        <w:jc w:val="both"/>
        <w:rPr>
          <w:rFonts w:eastAsia="Times New Roman"/>
          <w:i/>
          <w:color w:val="000000" w:themeColor="text1"/>
          <w:sz w:val="27"/>
          <w:szCs w:val="27"/>
          <w:lang w:val="nl-NL"/>
        </w:rPr>
      </w:pPr>
      <w:r w:rsidRPr="00C55B01">
        <w:rPr>
          <w:i/>
          <w:sz w:val="27"/>
          <w:szCs w:val="27"/>
          <w:lang w:val="nl-NL"/>
        </w:rPr>
        <w:tab/>
      </w:r>
      <w:r w:rsidR="00737888" w:rsidRPr="00C55B01">
        <w:rPr>
          <w:i/>
          <w:sz w:val="27"/>
          <w:szCs w:val="27"/>
          <w:lang w:val="nl-NL"/>
        </w:rPr>
        <w:t>*</w:t>
      </w:r>
      <w:r w:rsidRPr="00C55B01">
        <w:rPr>
          <w:i/>
          <w:sz w:val="27"/>
          <w:szCs w:val="27"/>
          <w:lang w:val="nl-NL"/>
        </w:rPr>
        <w:t>Mô tả, phân tích, nhận định</w:t>
      </w:r>
    </w:p>
    <w:p w:rsidR="000016FB" w:rsidRPr="00C55B01" w:rsidRDefault="009056E2" w:rsidP="002D0BED">
      <w:pPr>
        <w:shd w:val="clear" w:color="auto" w:fill="FFFFFF"/>
        <w:spacing w:before="60" w:after="60"/>
        <w:jc w:val="both"/>
        <w:rPr>
          <w:rFonts w:eastAsia="Times New Roman"/>
          <w:color w:val="000000" w:themeColor="text1"/>
          <w:sz w:val="27"/>
          <w:szCs w:val="27"/>
          <w:lang w:val="nl-NL"/>
        </w:rPr>
      </w:pPr>
      <w:r w:rsidRPr="00C55B01">
        <w:rPr>
          <w:rFonts w:eastAsia="Times New Roman"/>
          <w:color w:val="000000" w:themeColor="text1"/>
          <w:sz w:val="27"/>
          <w:szCs w:val="27"/>
          <w:lang w:val="nl-NL"/>
        </w:rPr>
        <w:tab/>
      </w:r>
      <w:r w:rsidR="000016FB" w:rsidRPr="00C55B01">
        <w:rPr>
          <w:rFonts w:eastAsia="Times New Roman"/>
          <w:color w:val="000000" w:themeColor="text1"/>
          <w:sz w:val="27"/>
          <w:szCs w:val="27"/>
          <w:lang w:val="nl-NL"/>
        </w:rPr>
        <w:t>Chế độ chính sách đối với học sinh, sinh viên được Nhà trường thực hiện theo đúng chủ trương và quy định của Nhà nước. Kế hoạch cụ thể sẽ được thông báo vào đầu mỗi học kỳ.</w:t>
      </w:r>
    </w:p>
    <w:p w:rsidR="000016FB" w:rsidRPr="00C55B01" w:rsidRDefault="000016FB" w:rsidP="002D0BED">
      <w:pPr>
        <w:spacing w:before="60" w:after="60"/>
        <w:jc w:val="both"/>
        <w:rPr>
          <w:rFonts w:eastAsia="Times New Roman"/>
          <w:color w:val="000000" w:themeColor="text1"/>
          <w:sz w:val="27"/>
          <w:szCs w:val="27"/>
          <w:lang w:val="nl-NL"/>
        </w:rPr>
      </w:pPr>
      <w:r w:rsidRPr="00C55B01">
        <w:rPr>
          <w:rFonts w:eastAsia="Times New Roman"/>
          <w:color w:val="000000" w:themeColor="text1"/>
          <w:sz w:val="27"/>
          <w:szCs w:val="27"/>
          <w:lang w:val="nl-NL"/>
        </w:rPr>
        <w:tab/>
        <w:t>Nhà trường luôn xác định thực hiện chế độ chính sách đối với học sinh, sinh viên là giải quyết quyền lợi chính đáng của học sinh, sinh viên nhằm tạo điều kiện cho học sinh, sinh viên học tập đạt kết quả cao.</w:t>
      </w:r>
    </w:p>
    <w:p w:rsidR="000016FB" w:rsidRPr="00C55B01" w:rsidRDefault="000016FB" w:rsidP="002D0BED">
      <w:pPr>
        <w:spacing w:before="60" w:after="60"/>
        <w:jc w:val="both"/>
        <w:rPr>
          <w:rFonts w:eastAsia="Times New Roman"/>
          <w:color w:val="000000" w:themeColor="text1"/>
          <w:sz w:val="27"/>
          <w:szCs w:val="27"/>
          <w:lang w:val="nl-NL"/>
        </w:rPr>
      </w:pPr>
      <w:r w:rsidRPr="00C55B01">
        <w:rPr>
          <w:rFonts w:eastAsia="Times New Roman"/>
          <w:color w:val="000000" w:themeColor="text1"/>
          <w:sz w:val="27"/>
          <w:szCs w:val="27"/>
          <w:lang w:val="nl-NL"/>
        </w:rPr>
        <w:tab/>
        <w:t>Việc giải quyết chế độ chính sách đối với học sinh, sinh viên dựa trên các nguyên tắc sau:</w:t>
      </w:r>
    </w:p>
    <w:p w:rsidR="000016FB" w:rsidRPr="00C55B01" w:rsidRDefault="000016FB" w:rsidP="002D0BED">
      <w:pPr>
        <w:spacing w:before="60" w:after="60"/>
        <w:jc w:val="both"/>
        <w:rPr>
          <w:rFonts w:eastAsia="Times New Roman"/>
          <w:color w:val="000000" w:themeColor="text1"/>
          <w:sz w:val="27"/>
          <w:szCs w:val="27"/>
          <w:lang w:val="nl-NL"/>
        </w:rPr>
      </w:pPr>
      <w:r w:rsidRPr="00C55B01">
        <w:rPr>
          <w:rFonts w:eastAsia="Times New Roman"/>
          <w:color w:val="000000" w:themeColor="text1"/>
          <w:sz w:val="27"/>
          <w:szCs w:val="27"/>
          <w:lang w:val="nl-NL"/>
        </w:rPr>
        <w:tab/>
        <w:t>- Căn cứ vào chế độ chính do Chính phủ, các Bộ và các cơ quan Nhà nước có thẩm quyền ban hành.</w:t>
      </w:r>
    </w:p>
    <w:p w:rsidR="000016FB" w:rsidRPr="00C55B01" w:rsidRDefault="000016FB" w:rsidP="002D0BED">
      <w:pPr>
        <w:spacing w:before="60" w:after="60"/>
        <w:jc w:val="both"/>
        <w:rPr>
          <w:rFonts w:eastAsia="Times New Roman"/>
          <w:color w:val="000000" w:themeColor="text1"/>
          <w:sz w:val="27"/>
          <w:szCs w:val="27"/>
          <w:lang w:val="nl-NL"/>
        </w:rPr>
      </w:pPr>
      <w:r w:rsidRPr="00C55B01">
        <w:rPr>
          <w:rFonts w:eastAsia="Times New Roman"/>
          <w:color w:val="000000" w:themeColor="text1"/>
          <w:sz w:val="27"/>
          <w:szCs w:val="27"/>
          <w:lang w:val="nl-NL"/>
        </w:rPr>
        <w:tab/>
        <w:t>- Đảm bảo chính xác, kịp thời và đúng đối tượng. Thực hiện công bằng, công khai và dân chủ trong việc giải quyết chế độ chính sách đối với học sinh, sinh viên.</w:t>
      </w:r>
    </w:p>
    <w:p w:rsidR="000016FB" w:rsidRPr="00C55B01" w:rsidRDefault="000016FB" w:rsidP="002D0BED">
      <w:pPr>
        <w:widowControl w:val="0"/>
        <w:spacing w:before="60" w:after="60"/>
        <w:jc w:val="both"/>
        <w:rPr>
          <w:color w:val="000000" w:themeColor="text1"/>
          <w:sz w:val="27"/>
          <w:szCs w:val="27"/>
          <w:lang w:val="nl-NL"/>
        </w:rPr>
      </w:pPr>
      <w:r w:rsidRPr="00C55B01">
        <w:rPr>
          <w:rFonts w:eastAsia="Times New Roman"/>
          <w:color w:val="000000" w:themeColor="text1"/>
          <w:sz w:val="27"/>
          <w:szCs w:val="27"/>
          <w:lang w:val="nl-NL"/>
        </w:rPr>
        <w:tab/>
        <w:t xml:space="preserve">Trên cơ sở những nguyên tắc đó Nhà trường thường xuyên cập nhật những </w:t>
      </w:r>
      <w:r w:rsidRPr="00C55B01">
        <w:rPr>
          <w:rFonts w:eastAsia="Times New Roman"/>
          <w:color w:val="000000" w:themeColor="text1"/>
          <w:sz w:val="27"/>
          <w:szCs w:val="27"/>
          <w:lang w:val="nl-NL"/>
        </w:rPr>
        <w:lastRenderedPageBreak/>
        <w:t xml:space="preserve">văn bản mới nhất của cấp trên để ban hành văn bản về </w:t>
      </w:r>
      <w:r w:rsidRPr="000016FB">
        <w:rPr>
          <w:rFonts w:eastAsia="Times New Roman"/>
          <w:color w:val="000000" w:themeColor="text1"/>
          <w:sz w:val="27"/>
          <w:szCs w:val="27"/>
          <w:lang w:val="vi-VN"/>
        </w:rPr>
        <w:t>thực hiện chế độ, chính sách ưu đãi của nhà nước cho các đối tượng được thụ hưởng</w:t>
      </w:r>
      <w:r w:rsidRPr="00C55B01">
        <w:rPr>
          <w:rFonts w:eastAsia="Times New Roman"/>
          <w:color w:val="000000" w:themeColor="text1"/>
          <w:sz w:val="27"/>
          <w:szCs w:val="27"/>
          <w:lang w:val="nl-NL"/>
        </w:rPr>
        <w:t xml:space="preserve"> cho cán bộ, giảng viên và học sinh, sinh viên</w:t>
      </w:r>
      <w:r w:rsidRPr="000016FB">
        <w:rPr>
          <w:rFonts w:eastAsia="Times New Roman"/>
          <w:color w:val="000000" w:themeColor="text1"/>
          <w:sz w:val="27"/>
          <w:szCs w:val="27"/>
          <w:lang w:val="vi-VN"/>
        </w:rPr>
        <w:t>; thực hiện chính sách bình đ</w:t>
      </w:r>
      <w:r w:rsidRPr="00C55B01">
        <w:rPr>
          <w:rFonts w:eastAsia="Times New Roman"/>
          <w:color w:val="000000" w:themeColor="text1"/>
          <w:sz w:val="27"/>
          <w:szCs w:val="27"/>
          <w:lang w:val="nl-NL"/>
        </w:rPr>
        <w:t>ẳ</w:t>
      </w:r>
      <w:r w:rsidRPr="000016FB">
        <w:rPr>
          <w:rFonts w:eastAsia="Times New Roman"/>
          <w:color w:val="000000" w:themeColor="text1"/>
          <w:sz w:val="27"/>
          <w:szCs w:val="27"/>
          <w:lang w:val="vi-VN"/>
        </w:rPr>
        <w:t>ng gi</w:t>
      </w:r>
      <w:r w:rsidRPr="00C55B01">
        <w:rPr>
          <w:rFonts w:eastAsia="Times New Roman"/>
          <w:color w:val="000000" w:themeColor="text1"/>
          <w:sz w:val="27"/>
          <w:szCs w:val="27"/>
          <w:lang w:val="nl-NL"/>
        </w:rPr>
        <w:t>ớ</w:t>
      </w:r>
      <w:r w:rsidRPr="000016FB">
        <w:rPr>
          <w:rFonts w:eastAsia="Times New Roman"/>
          <w:color w:val="000000" w:themeColor="text1"/>
          <w:sz w:val="27"/>
          <w:szCs w:val="27"/>
          <w:lang w:val="vi-VN"/>
        </w:rPr>
        <w:t xml:space="preserve">i theo quy định </w:t>
      </w:r>
      <w:r w:rsidRPr="000016FB">
        <w:rPr>
          <w:color w:val="000000" w:themeColor="text1"/>
          <w:sz w:val="27"/>
          <w:szCs w:val="27"/>
          <w:lang w:val="vi-VN"/>
        </w:rPr>
        <w:t>[</w:t>
      </w:r>
      <w:r w:rsidRPr="00C55B01">
        <w:rPr>
          <w:color w:val="000000" w:themeColor="text1"/>
          <w:sz w:val="27"/>
          <w:szCs w:val="27"/>
          <w:lang w:val="nl-NL"/>
        </w:rPr>
        <w:t>1</w:t>
      </w:r>
      <w:r w:rsidRPr="000016FB">
        <w:rPr>
          <w:color w:val="000000" w:themeColor="text1"/>
          <w:sz w:val="27"/>
          <w:szCs w:val="27"/>
          <w:lang w:val="vi-VN"/>
        </w:rPr>
        <w:t>.</w:t>
      </w:r>
      <w:r w:rsidRPr="00C55B01">
        <w:rPr>
          <w:color w:val="000000" w:themeColor="text1"/>
          <w:sz w:val="27"/>
          <w:szCs w:val="27"/>
          <w:lang w:val="nl-NL"/>
        </w:rPr>
        <w:t>12</w:t>
      </w:r>
      <w:r w:rsidRPr="000016FB">
        <w:rPr>
          <w:color w:val="000000" w:themeColor="text1"/>
          <w:sz w:val="27"/>
          <w:szCs w:val="27"/>
          <w:lang w:val="vi-VN"/>
        </w:rPr>
        <w:t>.</w:t>
      </w:r>
      <w:r w:rsidRPr="000016FB">
        <w:rPr>
          <w:color w:val="000000" w:themeColor="text1"/>
          <w:sz w:val="27"/>
          <w:szCs w:val="27"/>
          <w:lang w:val="da-DK"/>
        </w:rPr>
        <w:t xml:space="preserve">01 </w:t>
      </w:r>
      <w:r w:rsidRPr="00C55B01">
        <w:rPr>
          <w:color w:val="000000" w:themeColor="text1"/>
          <w:sz w:val="27"/>
          <w:szCs w:val="27"/>
          <w:lang w:val="nl-NL"/>
        </w:rPr>
        <w:t>Quyết định về việc miễn giảm học phí cho HSSV; Quyết định về mức học bổng khuyến khích học tập đối với HSSV tại trường Cao đẳng Y tế Hà Tĩnh ; Quyết định về tín dụng đối với học sinh, sinh viên; Quyết định về việc cấp học bổng khuyến khích học tập cho HSSV</w:t>
      </w:r>
      <w:r w:rsidRPr="000016FB">
        <w:rPr>
          <w:color w:val="000000" w:themeColor="text1"/>
          <w:sz w:val="27"/>
          <w:szCs w:val="27"/>
          <w:lang w:val="vi-VN"/>
        </w:rPr>
        <w:t>]</w:t>
      </w:r>
      <w:r w:rsidRPr="00C55B01">
        <w:rPr>
          <w:color w:val="000000" w:themeColor="text1"/>
          <w:sz w:val="27"/>
          <w:szCs w:val="27"/>
          <w:lang w:val="nl-NL"/>
        </w:rPr>
        <w:t>.</w:t>
      </w:r>
    </w:p>
    <w:p w:rsidR="000016FB" w:rsidRPr="00C55B01" w:rsidRDefault="000016FB" w:rsidP="002D0BED">
      <w:pPr>
        <w:shd w:val="clear" w:color="auto" w:fill="FFFFFF"/>
        <w:spacing w:before="60" w:after="60"/>
        <w:jc w:val="both"/>
        <w:rPr>
          <w:color w:val="000000" w:themeColor="text1"/>
          <w:sz w:val="27"/>
          <w:szCs w:val="27"/>
          <w:lang w:val="nl-NL"/>
        </w:rPr>
      </w:pPr>
      <w:r w:rsidRPr="00C55B01">
        <w:rPr>
          <w:color w:val="000000" w:themeColor="text1"/>
          <w:sz w:val="27"/>
          <w:szCs w:val="27"/>
          <w:lang w:val="nl-NL"/>
        </w:rPr>
        <w:tab/>
        <w:t xml:space="preserve">Trong những năm qua Nhà trường luôn làm tốt công tác tuyên truyền, phổ biến chính sách, pháp luật về bình đẳng giới nhằm thúc đẩy, nâng cao nhận thức về giới và bình đẳng giới. Đẩy mạnh hoạt động tuyên truyền, phổ biến, giáo dục pháp luật về bình đẳng giới nhằm tạo ra những chuyển biến sâu sắc trong nhận thức về bình đẳng giới đối với cán bộ, giáo viên, nhân viên. Tiếp tục triển khai thực hiện Luật Bình đẳng giới và các văn bản hướng dẫn thi hành. Trong tổ chức thực hiện đã không ngừng đổi mới nội dung phương thức hoạt động, tuyên truyền gắn với các phong trào phát triển kinh tế gia đình giúp cho nhiều chị em có cuộc sống ổn định. BGH nhà trường luôn khuyến khích chị em Phụ nữ tham gia học tập, nâng cao trình độ chuyên môn nghiệp vụ, tích cực tham gia phong trào thi đua giỏi việc nước, đảm việc nhà, xây dựng gia đình văn hóa </w:t>
      </w:r>
      <w:r w:rsidRPr="000016FB">
        <w:rPr>
          <w:color w:val="000000" w:themeColor="text1"/>
          <w:sz w:val="27"/>
          <w:szCs w:val="27"/>
          <w:lang w:val="vi-VN"/>
        </w:rPr>
        <w:t>[</w:t>
      </w:r>
      <w:r w:rsidRPr="00C55B01">
        <w:rPr>
          <w:color w:val="000000" w:themeColor="text1"/>
          <w:sz w:val="27"/>
          <w:szCs w:val="27"/>
          <w:lang w:val="nl-NL"/>
        </w:rPr>
        <w:t>1</w:t>
      </w:r>
      <w:r w:rsidRPr="000016FB">
        <w:rPr>
          <w:color w:val="000000" w:themeColor="text1"/>
          <w:sz w:val="27"/>
          <w:szCs w:val="27"/>
          <w:lang w:val="vi-VN"/>
        </w:rPr>
        <w:t>.</w:t>
      </w:r>
      <w:r w:rsidRPr="00C55B01">
        <w:rPr>
          <w:color w:val="000000" w:themeColor="text1"/>
          <w:sz w:val="27"/>
          <w:szCs w:val="27"/>
          <w:lang w:val="nl-NL"/>
        </w:rPr>
        <w:t>12</w:t>
      </w:r>
      <w:r w:rsidRPr="000016FB">
        <w:rPr>
          <w:color w:val="000000" w:themeColor="text1"/>
          <w:sz w:val="27"/>
          <w:szCs w:val="27"/>
          <w:lang w:val="vi-VN"/>
        </w:rPr>
        <w:t>.</w:t>
      </w:r>
      <w:r w:rsidRPr="000016FB">
        <w:rPr>
          <w:color w:val="000000" w:themeColor="text1"/>
          <w:sz w:val="27"/>
          <w:szCs w:val="27"/>
          <w:lang w:val="da-DK"/>
        </w:rPr>
        <w:t xml:space="preserve">02 </w:t>
      </w:r>
      <w:r w:rsidRPr="00C55B01">
        <w:rPr>
          <w:color w:val="000000" w:themeColor="text1"/>
          <w:sz w:val="27"/>
          <w:szCs w:val="27"/>
          <w:lang w:val="nl-NL"/>
        </w:rPr>
        <w:t>Báo cáo tổng kết công tác nữ công của Nhà trường</w:t>
      </w:r>
      <w:r w:rsidRPr="000016FB">
        <w:rPr>
          <w:color w:val="000000" w:themeColor="text1"/>
          <w:sz w:val="27"/>
          <w:szCs w:val="27"/>
          <w:lang w:val="vi-VN"/>
        </w:rPr>
        <w:t>]</w:t>
      </w:r>
      <w:r w:rsidRPr="00C55B01">
        <w:rPr>
          <w:color w:val="000000" w:themeColor="text1"/>
          <w:sz w:val="27"/>
          <w:szCs w:val="27"/>
          <w:lang w:val="nl-NL"/>
        </w:rPr>
        <w:t>.</w:t>
      </w:r>
    </w:p>
    <w:p w:rsidR="000016FB" w:rsidRPr="00C55B01" w:rsidRDefault="000016FB" w:rsidP="002D0BED">
      <w:pPr>
        <w:shd w:val="clear" w:color="auto" w:fill="FFFFFF"/>
        <w:spacing w:before="60" w:after="60"/>
        <w:jc w:val="both"/>
        <w:rPr>
          <w:color w:val="000000" w:themeColor="text1"/>
          <w:sz w:val="27"/>
          <w:szCs w:val="27"/>
          <w:lang w:val="nl-NL"/>
        </w:rPr>
      </w:pPr>
      <w:r w:rsidRPr="00C55B01">
        <w:rPr>
          <w:color w:val="000000" w:themeColor="text1"/>
          <w:sz w:val="27"/>
          <w:szCs w:val="27"/>
          <w:lang w:val="nl-NL"/>
        </w:rPr>
        <w:tab/>
        <w:t>Thực hiện tốt công tác đào tạo đội ngũ cán bộ hoạt động về bình đẳng giới: tổ chức bộ máy, số lượng đội ngũ cán bộ. Công tác quy hoạch, đào tạo, sử dụng cán bộ nữ, bồi dưỡng về năng lực, trình độ, phẩm chất chính trị cho cán bộ nữ đủ sức đáp ứng yêu cầu phát triển trong giai đoạn mới. Thực hiện bình đẳng giới trong công tác quả</w:t>
      </w:r>
      <w:r w:rsidR="00B215F0" w:rsidRPr="00C55B01">
        <w:rPr>
          <w:color w:val="000000" w:themeColor="text1"/>
          <w:sz w:val="27"/>
          <w:szCs w:val="27"/>
          <w:lang w:val="nl-NL"/>
        </w:rPr>
        <w:t>n lí</w:t>
      </w:r>
      <w:r w:rsidRPr="00C55B01">
        <w:rPr>
          <w:color w:val="000000" w:themeColor="text1"/>
          <w:sz w:val="27"/>
          <w:szCs w:val="27"/>
          <w:lang w:val="nl-NL"/>
        </w:rPr>
        <w:t xml:space="preserve"> giáo dục và tham gia lãnh đạo. Tiến hành xây dựng và qu</w:t>
      </w:r>
      <w:r w:rsidRPr="000016FB">
        <w:rPr>
          <w:color w:val="000000" w:themeColor="text1"/>
          <w:sz w:val="27"/>
          <w:szCs w:val="27"/>
          <w:lang w:val="vi-VN"/>
        </w:rPr>
        <w:t>y</w:t>
      </w:r>
      <w:r w:rsidRPr="00C55B01">
        <w:rPr>
          <w:color w:val="000000" w:themeColor="text1"/>
          <w:sz w:val="27"/>
          <w:szCs w:val="27"/>
          <w:lang w:val="nl-NL"/>
        </w:rPr>
        <w:t xml:space="preserve"> hoạch đội ngũ cán bộ nữ và kế hoạch bồi dưỡng, đào tạo cán bộ quản lí nữ. Có biện pháp tích cực trong việc bổ nhiệm cán bộ nữ vào bộ máy lãnh đạo </w:t>
      </w:r>
      <w:r w:rsidRPr="000016FB">
        <w:rPr>
          <w:color w:val="000000" w:themeColor="text1"/>
          <w:sz w:val="27"/>
          <w:szCs w:val="27"/>
          <w:lang w:val="vi-VN"/>
        </w:rPr>
        <w:t>[</w:t>
      </w:r>
      <w:r w:rsidRPr="00C55B01">
        <w:rPr>
          <w:color w:val="000000" w:themeColor="text1"/>
          <w:sz w:val="27"/>
          <w:szCs w:val="27"/>
          <w:lang w:val="nl-NL"/>
        </w:rPr>
        <w:t>1</w:t>
      </w:r>
      <w:r w:rsidRPr="000016FB">
        <w:rPr>
          <w:color w:val="000000" w:themeColor="text1"/>
          <w:sz w:val="27"/>
          <w:szCs w:val="27"/>
          <w:lang w:val="vi-VN"/>
        </w:rPr>
        <w:t>.</w:t>
      </w:r>
      <w:r w:rsidRPr="00C55B01">
        <w:rPr>
          <w:color w:val="000000" w:themeColor="text1"/>
          <w:sz w:val="27"/>
          <w:szCs w:val="27"/>
          <w:lang w:val="nl-NL"/>
        </w:rPr>
        <w:t>12</w:t>
      </w:r>
      <w:r w:rsidRPr="000016FB">
        <w:rPr>
          <w:color w:val="000000" w:themeColor="text1"/>
          <w:sz w:val="27"/>
          <w:szCs w:val="27"/>
          <w:lang w:val="vi-VN"/>
        </w:rPr>
        <w:t>.</w:t>
      </w:r>
      <w:r w:rsidRPr="000016FB">
        <w:rPr>
          <w:color w:val="000000" w:themeColor="text1"/>
          <w:sz w:val="27"/>
          <w:szCs w:val="27"/>
          <w:lang w:val="da-DK"/>
        </w:rPr>
        <w:t xml:space="preserve">03 </w:t>
      </w:r>
      <w:r w:rsidRPr="00C55B01">
        <w:rPr>
          <w:color w:val="000000" w:themeColor="text1"/>
          <w:sz w:val="27"/>
          <w:szCs w:val="27"/>
          <w:lang w:val="nl-NL"/>
        </w:rPr>
        <w:t>Báo cáo tổng kết công tác nữ công của Nhà trường</w:t>
      </w:r>
      <w:r w:rsidRPr="000016FB">
        <w:rPr>
          <w:color w:val="000000" w:themeColor="text1"/>
          <w:sz w:val="27"/>
          <w:szCs w:val="27"/>
          <w:lang w:val="vi-VN"/>
        </w:rPr>
        <w:t>]</w:t>
      </w:r>
      <w:r w:rsidRPr="00C55B01">
        <w:rPr>
          <w:color w:val="000000" w:themeColor="text1"/>
          <w:sz w:val="27"/>
          <w:szCs w:val="27"/>
          <w:lang w:val="nl-NL"/>
        </w:rPr>
        <w:t>.</w:t>
      </w:r>
    </w:p>
    <w:p w:rsidR="000016FB" w:rsidRPr="00C55B01" w:rsidRDefault="000016FB" w:rsidP="002D0BED">
      <w:pPr>
        <w:shd w:val="clear" w:color="auto" w:fill="FFFFFF"/>
        <w:spacing w:before="60" w:after="60"/>
        <w:jc w:val="both"/>
        <w:rPr>
          <w:color w:val="000000" w:themeColor="text1"/>
          <w:sz w:val="27"/>
          <w:szCs w:val="27"/>
          <w:lang w:val="nl-NL"/>
        </w:rPr>
      </w:pPr>
      <w:r w:rsidRPr="00C55B01">
        <w:rPr>
          <w:color w:val="000000" w:themeColor="text1"/>
          <w:sz w:val="27"/>
          <w:szCs w:val="27"/>
          <w:lang w:val="nl-NL"/>
        </w:rPr>
        <w:tab/>
        <w:t>Hàng năm tạo nguồn và giới thiệu nữ ưu tú dự lớp cảm tình Đảng. Nhìn chung đa số chị em đều hoàn thành tốt nhiệm vụ chuyên môn của mình, có ý thức tổ chức kỷ luật cao, thực hiện tốt công tác dạy và học góp phần không nhỏ trong việc nâng cao chất lượng giáo dục của Nhà trường.</w:t>
      </w:r>
    </w:p>
    <w:p w:rsidR="009056E2" w:rsidRDefault="000016FB" w:rsidP="002D0BED">
      <w:pPr>
        <w:shd w:val="clear" w:color="auto" w:fill="FFFFFF"/>
        <w:spacing w:before="60" w:after="60"/>
        <w:jc w:val="both"/>
        <w:rPr>
          <w:i/>
          <w:color w:val="000000" w:themeColor="text1"/>
          <w:sz w:val="27"/>
          <w:szCs w:val="27"/>
          <w:lang w:val="nl-NL"/>
        </w:rPr>
      </w:pPr>
      <w:r w:rsidRPr="000016FB">
        <w:rPr>
          <w:i/>
          <w:color w:val="000000" w:themeColor="text1"/>
          <w:sz w:val="27"/>
          <w:szCs w:val="27"/>
          <w:lang w:val="nl-NL"/>
        </w:rPr>
        <w:tab/>
      </w:r>
      <w:r w:rsidR="00737888" w:rsidRPr="000016FB">
        <w:rPr>
          <w:i/>
          <w:color w:val="000000" w:themeColor="text1"/>
          <w:sz w:val="27"/>
          <w:szCs w:val="27"/>
          <w:lang w:val="nl-NL"/>
        </w:rPr>
        <w:t>*</w:t>
      </w:r>
      <w:r w:rsidR="009056E2" w:rsidRPr="000016FB">
        <w:rPr>
          <w:i/>
          <w:color w:val="000000" w:themeColor="text1"/>
          <w:sz w:val="27"/>
          <w:szCs w:val="27"/>
          <w:lang w:val="nl-NL"/>
        </w:rPr>
        <w:t>Điểm tự đánh giá: 1</w:t>
      </w:r>
      <w:r w:rsidR="007E4E26" w:rsidRPr="000016FB">
        <w:rPr>
          <w:i/>
          <w:color w:val="000000" w:themeColor="text1"/>
          <w:sz w:val="27"/>
          <w:szCs w:val="27"/>
          <w:lang w:val="nl-NL"/>
        </w:rPr>
        <w:t xml:space="preserve"> điểm</w:t>
      </w:r>
    </w:p>
    <w:p w:rsidR="00C656AB" w:rsidRPr="00C55B01" w:rsidRDefault="00B16F09" w:rsidP="002D0BED">
      <w:pPr>
        <w:pStyle w:val="Heading4"/>
        <w:spacing w:before="60"/>
        <w:jc w:val="both"/>
        <w:rPr>
          <w:rFonts w:ascii="Times New Roman" w:hAnsi="Times New Roman"/>
          <w:i/>
          <w:sz w:val="27"/>
          <w:szCs w:val="27"/>
          <w:lang w:val="nl-NL"/>
        </w:rPr>
      </w:pPr>
      <w:bookmarkStart w:id="91" w:name="_GoBack"/>
      <w:bookmarkEnd w:id="91"/>
      <w:r w:rsidRPr="00C55B01">
        <w:rPr>
          <w:rFonts w:ascii="Times New Roman" w:hAnsi="Times New Roman"/>
          <w:sz w:val="27"/>
          <w:szCs w:val="27"/>
          <w:lang w:val="nl-NL"/>
        </w:rPr>
        <w:tab/>
      </w:r>
      <w:bookmarkStart w:id="92" w:name="_Toc499904832"/>
      <w:r w:rsidR="00C656AB" w:rsidRPr="00C55B01">
        <w:rPr>
          <w:rFonts w:ascii="Times New Roman" w:hAnsi="Times New Roman"/>
          <w:i/>
          <w:sz w:val="27"/>
          <w:szCs w:val="27"/>
          <w:lang w:val="nl-NL"/>
        </w:rPr>
        <w:t>3.2.2. Tiêu chí 2 - Hoạt động đào tạo</w:t>
      </w:r>
      <w:bookmarkEnd w:id="92"/>
    </w:p>
    <w:p w:rsidR="00805EBA" w:rsidRPr="00C55B01" w:rsidRDefault="00B16F09" w:rsidP="002D0BED">
      <w:pPr>
        <w:spacing w:before="60" w:after="60"/>
        <w:jc w:val="both"/>
        <w:rPr>
          <w:sz w:val="27"/>
          <w:szCs w:val="27"/>
          <w:lang w:val="nl-NL"/>
        </w:rPr>
      </w:pPr>
      <w:r w:rsidRPr="00C55B01">
        <w:rPr>
          <w:b/>
          <w:sz w:val="27"/>
          <w:szCs w:val="27"/>
          <w:lang w:val="nl-NL"/>
        </w:rPr>
        <w:tab/>
      </w:r>
      <w:r w:rsidR="00805EBA" w:rsidRPr="00C55B01">
        <w:rPr>
          <w:b/>
          <w:sz w:val="27"/>
          <w:szCs w:val="27"/>
          <w:lang w:val="nl-NL"/>
        </w:rPr>
        <w:t>Đánh giá tổng quát tiêu chí</w:t>
      </w:r>
      <w:r w:rsidR="00805EBA" w:rsidRPr="00C55B01">
        <w:rPr>
          <w:sz w:val="27"/>
          <w:szCs w:val="27"/>
          <w:lang w:val="nl-NL"/>
        </w:rPr>
        <w:tab/>
      </w:r>
    </w:p>
    <w:p w:rsidR="00C31D6B" w:rsidRPr="002702B9" w:rsidRDefault="00805EBA" w:rsidP="002D0BED">
      <w:pPr>
        <w:spacing w:before="60" w:after="60"/>
        <w:jc w:val="both"/>
        <w:rPr>
          <w:i/>
          <w:sz w:val="27"/>
          <w:szCs w:val="27"/>
          <w:lang w:val="nl-NL"/>
        </w:rPr>
      </w:pPr>
      <w:r w:rsidRPr="00C55B01">
        <w:rPr>
          <w:i/>
          <w:sz w:val="27"/>
          <w:szCs w:val="27"/>
          <w:lang w:val="nl-NL"/>
        </w:rPr>
        <w:tab/>
      </w:r>
      <w:r w:rsidR="00C31D6B" w:rsidRPr="002702B9">
        <w:rPr>
          <w:i/>
          <w:sz w:val="27"/>
          <w:szCs w:val="27"/>
          <w:lang w:val="nl-NL"/>
        </w:rPr>
        <w:t>* Mô tả:</w:t>
      </w:r>
    </w:p>
    <w:p w:rsidR="00C31D6B" w:rsidRPr="002702B9" w:rsidRDefault="00C31D6B" w:rsidP="002D0BED">
      <w:pPr>
        <w:spacing w:before="60" w:after="60"/>
        <w:ind w:firstLine="720"/>
        <w:jc w:val="both"/>
        <w:rPr>
          <w:sz w:val="27"/>
          <w:szCs w:val="27"/>
          <w:lang w:val="nl-NL"/>
        </w:rPr>
      </w:pPr>
      <w:r w:rsidRPr="002702B9">
        <w:rPr>
          <w:sz w:val="27"/>
          <w:szCs w:val="27"/>
          <w:lang w:val="nl-NL"/>
        </w:rPr>
        <w:t xml:space="preserve">Đào tạo học sinh - sinh viên sau khi ra trường có chuyên môn vững vàng, có đạo đức nghề nghiệp trong sáng đáp ứng yêu cầu của xã hội là nhiệm vụ của Nhà trường. Hoạt động đào tạo là hoạt động quan trọng nhất của Nhà trường. Để hoạt </w:t>
      </w:r>
      <w:r w:rsidRPr="002702B9">
        <w:rPr>
          <w:sz w:val="27"/>
          <w:szCs w:val="27"/>
          <w:lang w:val="nl-NL"/>
        </w:rPr>
        <w:lastRenderedPageBreak/>
        <w:t>động có chất lượng, hiệu quả cao trường đã thực hiện đúng các quy chế của Bộ Giáo dục và Đào tạo và nay là Bộ Lao động Thương binh &amp; Xã hội, mọi hoạt động đào tạo của Nhà trường đều diễn ra đúng kế hoạch đã xây dựng.</w:t>
      </w:r>
    </w:p>
    <w:p w:rsidR="00C31D6B" w:rsidRPr="002702B9" w:rsidRDefault="00C31D6B" w:rsidP="002D0BED">
      <w:pPr>
        <w:spacing w:before="60" w:after="60"/>
        <w:ind w:firstLine="720"/>
        <w:jc w:val="both"/>
        <w:rPr>
          <w:sz w:val="27"/>
          <w:szCs w:val="27"/>
          <w:lang w:val="nl-NL"/>
        </w:rPr>
      </w:pPr>
      <w:r w:rsidRPr="002702B9">
        <w:rPr>
          <w:sz w:val="27"/>
          <w:szCs w:val="27"/>
          <w:lang w:val="nl-NL"/>
        </w:rPr>
        <w:t>Nhiều năm liền Trường được đánh giá là Trường có hoạt động đào tạo đứng hàng đầu trong các trường Cao đẳng và Trung cấp chuyên nghiệp của Tỉnh.</w:t>
      </w:r>
    </w:p>
    <w:p w:rsidR="00C31D6B" w:rsidRPr="002702B9" w:rsidRDefault="00C31D6B" w:rsidP="002D0BED">
      <w:pPr>
        <w:spacing w:before="60" w:after="60"/>
        <w:ind w:firstLine="720"/>
        <w:jc w:val="both"/>
        <w:rPr>
          <w:sz w:val="27"/>
          <w:szCs w:val="27"/>
          <w:lang w:val="nl-NL"/>
        </w:rPr>
      </w:pPr>
      <w:r w:rsidRPr="002702B9">
        <w:rPr>
          <w:sz w:val="27"/>
          <w:szCs w:val="27"/>
          <w:lang w:val="nl-NL"/>
        </w:rPr>
        <w:t>Nhằm đáp ứng nhu cầu nguồn nhân lực phục vụ cho định hướng phát triển kinh tế - xã hội của địa phương, thực hiện nhiệm vụ chính trị được giao, Nhà trường đã có nhiều cố gắng trong hoạt động dạy và học, cụ thể: </w:t>
      </w:r>
    </w:p>
    <w:p w:rsidR="00C31D6B" w:rsidRPr="002702B9" w:rsidRDefault="00C31D6B" w:rsidP="002D0BED">
      <w:pPr>
        <w:spacing w:before="60" w:after="60"/>
        <w:ind w:firstLine="720"/>
        <w:jc w:val="both"/>
        <w:rPr>
          <w:b/>
          <w:sz w:val="27"/>
          <w:szCs w:val="27"/>
          <w:lang w:val="nl-NL"/>
        </w:rPr>
      </w:pPr>
      <w:r w:rsidRPr="002702B9">
        <w:rPr>
          <w:i/>
          <w:sz w:val="27"/>
          <w:szCs w:val="27"/>
          <w:lang w:val="nl-NL"/>
        </w:rPr>
        <w:t>* Những điểm mạnh</w:t>
      </w:r>
      <w:r w:rsidRPr="002702B9">
        <w:rPr>
          <w:b/>
          <w:sz w:val="27"/>
          <w:szCs w:val="27"/>
          <w:lang w:val="nl-NL"/>
        </w:rPr>
        <w:t>:</w:t>
      </w:r>
    </w:p>
    <w:p w:rsidR="00C31D6B" w:rsidRPr="002702B9" w:rsidRDefault="00C31D6B" w:rsidP="002D0BED">
      <w:pPr>
        <w:spacing w:before="60" w:after="60"/>
        <w:jc w:val="both"/>
        <w:rPr>
          <w:sz w:val="27"/>
          <w:szCs w:val="27"/>
          <w:lang w:val="nl-NL"/>
        </w:rPr>
      </w:pPr>
      <w:r w:rsidRPr="002702B9">
        <w:rPr>
          <w:sz w:val="27"/>
          <w:szCs w:val="27"/>
          <w:lang w:val="nl-NL"/>
        </w:rPr>
        <w:tab/>
        <w:t>- Nhà trường đã thực hiện đa dạng hóa các phương thức tổ chức đào tạo, với phương thức dạy nghề dài hạn tập trung, ngắn hạn, đào tạo theo địa chỉ ở các huyện ngoại thành để đáp ứng yêu cầu của người học, người sử dụng lao động.</w:t>
      </w:r>
    </w:p>
    <w:p w:rsidR="00C31D6B" w:rsidRPr="002702B9" w:rsidRDefault="00C31D6B" w:rsidP="002D0BED">
      <w:pPr>
        <w:spacing w:before="60" w:after="60"/>
        <w:jc w:val="both"/>
        <w:rPr>
          <w:sz w:val="27"/>
          <w:szCs w:val="27"/>
          <w:lang w:val="nl-NL"/>
        </w:rPr>
      </w:pPr>
      <w:r w:rsidRPr="002702B9">
        <w:rPr>
          <w:sz w:val="27"/>
          <w:szCs w:val="27"/>
          <w:lang w:val="nl-NL"/>
        </w:rPr>
        <w:tab/>
        <w:t>- Trong kế hoạch đào tạo của mình, Nhà trường đã chủ động phối hợp cùng doanh nghiệp trong công tác đào tạo, gắn với giải quyết việc làm cho HSSV sau khi tốt nghiệp.</w:t>
      </w:r>
    </w:p>
    <w:p w:rsidR="00C31D6B" w:rsidRPr="002702B9" w:rsidRDefault="00C31D6B" w:rsidP="002D0BED">
      <w:pPr>
        <w:spacing w:before="60" w:after="60"/>
        <w:jc w:val="both"/>
        <w:rPr>
          <w:sz w:val="27"/>
          <w:szCs w:val="27"/>
          <w:lang w:val="nl-NL"/>
        </w:rPr>
      </w:pPr>
      <w:r w:rsidRPr="002702B9">
        <w:rPr>
          <w:sz w:val="27"/>
          <w:szCs w:val="27"/>
          <w:lang w:val="nl-NL"/>
        </w:rPr>
        <w:tab/>
        <w:t>- Nhà trường đã đặt ra mục tiêu đào tạo cụ thể, xây dựng nội dung chung, chương trình giáo dục và thực hiện theo đúng mục tiêu đã đề ra. Chương trình đào tạo gắn với thực tế, phù hợp với nhu cầu sử sụng nhân lực y tế ở các đơn vị. Trong quá trình xây dựng chương trình đào tạo, Nhà trường chú trọng lấy ý kiến của nhà tuyển dụng và sự đóng góp ý kiến của các chuyên gia về biên soạn chương trình, giáo trình.</w:t>
      </w:r>
    </w:p>
    <w:p w:rsidR="00C31D6B" w:rsidRPr="002702B9" w:rsidRDefault="00C31D6B" w:rsidP="002D0BED">
      <w:pPr>
        <w:spacing w:before="60" w:after="60"/>
        <w:jc w:val="both"/>
        <w:rPr>
          <w:spacing w:val="-4"/>
          <w:sz w:val="27"/>
          <w:szCs w:val="27"/>
          <w:lang w:val="nl-NL"/>
        </w:rPr>
      </w:pPr>
      <w:r w:rsidRPr="002702B9">
        <w:rPr>
          <w:sz w:val="27"/>
          <w:szCs w:val="27"/>
          <w:lang w:val="nl-NL"/>
        </w:rPr>
        <w:tab/>
      </w:r>
      <w:r w:rsidRPr="002702B9">
        <w:rPr>
          <w:spacing w:val="-4"/>
          <w:sz w:val="27"/>
          <w:szCs w:val="27"/>
          <w:lang w:val="nl-NL"/>
        </w:rPr>
        <w:t xml:space="preserve">- Công tác dạy và học được thực hiện nghiêm túc, hiệu quả. Công tác tuyển sinh </w:t>
      </w:r>
    </w:p>
    <w:p w:rsidR="00C31D6B" w:rsidRPr="002702B9" w:rsidRDefault="00C31D6B" w:rsidP="002D0BED">
      <w:pPr>
        <w:spacing w:before="60" w:after="60"/>
        <w:jc w:val="both"/>
        <w:rPr>
          <w:sz w:val="27"/>
          <w:szCs w:val="27"/>
          <w:lang w:val="nl-NL"/>
        </w:rPr>
      </w:pPr>
      <w:r w:rsidRPr="002702B9">
        <w:rPr>
          <w:sz w:val="27"/>
          <w:szCs w:val="27"/>
          <w:lang w:val="nl-NL"/>
        </w:rPr>
        <w:tab/>
        <w:t>- Có kế hoạch và tổ chức kiểm tra, giám sát hoạt động dạy học thường xuyên, các văn bản hướng dẫn được rà soát đổi mới kịp thời, đảm bảo việc thực hiện đúng các quy chế đào tạo.</w:t>
      </w:r>
    </w:p>
    <w:p w:rsidR="00C31D6B" w:rsidRPr="002702B9" w:rsidRDefault="00C31D6B" w:rsidP="002D0BED">
      <w:pPr>
        <w:spacing w:before="60" w:after="60"/>
        <w:ind w:firstLine="720"/>
        <w:jc w:val="both"/>
        <w:rPr>
          <w:i/>
          <w:sz w:val="27"/>
          <w:szCs w:val="27"/>
          <w:lang w:val="nl-NL"/>
        </w:rPr>
      </w:pPr>
      <w:r w:rsidRPr="002702B9">
        <w:rPr>
          <w:i/>
          <w:sz w:val="27"/>
          <w:szCs w:val="27"/>
          <w:lang w:val="nl-NL"/>
        </w:rPr>
        <w:t>* Những tồn tại:</w:t>
      </w:r>
    </w:p>
    <w:p w:rsidR="00C31D6B" w:rsidRPr="002702B9" w:rsidRDefault="00C31D6B" w:rsidP="002D0BED">
      <w:pPr>
        <w:spacing w:before="60" w:after="60"/>
        <w:jc w:val="both"/>
        <w:rPr>
          <w:sz w:val="27"/>
          <w:szCs w:val="27"/>
          <w:lang w:val="nl-NL"/>
        </w:rPr>
      </w:pPr>
      <w:r w:rsidRPr="002702B9">
        <w:rPr>
          <w:sz w:val="27"/>
          <w:szCs w:val="27"/>
          <w:lang w:val="nl-NL"/>
        </w:rPr>
        <w:tab/>
        <w:t>- Trình độ đầu vào của HSSV còn nhiều hạn chế, không đồng đều nên ảnh hưởng đến công tác dạy và học của nhà trường.</w:t>
      </w:r>
    </w:p>
    <w:p w:rsidR="00C31D6B" w:rsidRPr="002702B9" w:rsidRDefault="00C31D6B" w:rsidP="002D0BED">
      <w:pPr>
        <w:spacing w:before="60" w:after="60"/>
        <w:jc w:val="both"/>
        <w:rPr>
          <w:sz w:val="27"/>
          <w:szCs w:val="27"/>
          <w:lang w:val="nl-NL"/>
        </w:rPr>
      </w:pPr>
      <w:r w:rsidRPr="002702B9">
        <w:rPr>
          <w:sz w:val="27"/>
          <w:szCs w:val="27"/>
          <w:lang w:val="nl-NL"/>
        </w:rPr>
        <w:tab/>
      </w:r>
      <w:r w:rsidRPr="0077579F">
        <w:rPr>
          <w:spacing w:val="-4"/>
          <w:sz w:val="27"/>
          <w:szCs w:val="27"/>
          <w:lang w:val="nl-NL"/>
        </w:rPr>
        <w:t>- Chương trình đào tạo của Trường mặc dù được điều chỉnh bổ sung theo chu kì nhưng có một số điểm vẫn cần tiếp tục thay đổi để phù hợp với đào tạo theo năng lực</w:t>
      </w:r>
      <w:r w:rsidRPr="002702B9">
        <w:rPr>
          <w:sz w:val="27"/>
          <w:szCs w:val="27"/>
          <w:lang w:val="nl-NL"/>
        </w:rPr>
        <w:t>.</w:t>
      </w:r>
    </w:p>
    <w:p w:rsidR="00C31D6B" w:rsidRPr="002702B9" w:rsidRDefault="00C31D6B" w:rsidP="002D0BED">
      <w:pPr>
        <w:spacing w:before="60" w:after="60"/>
        <w:jc w:val="both"/>
        <w:rPr>
          <w:sz w:val="27"/>
          <w:szCs w:val="27"/>
          <w:lang w:val="nl-NL"/>
        </w:rPr>
      </w:pPr>
      <w:r w:rsidRPr="002702B9">
        <w:rPr>
          <w:sz w:val="27"/>
          <w:szCs w:val="27"/>
          <w:lang w:val="nl-NL"/>
        </w:rPr>
        <w:tab/>
        <w:t xml:space="preserve">- Chưa tổ chức thi trắc nghiệm được cho 100% môn học, vẫn còn một số môn thi theo hình thức tự luận truyền thống. </w:t>
      </w:r>
    </w:p>
    <w:p w:rsidR="00C31D6B" w:rsidRPr="002702B9" w:rsidRDefault="00C31D6B" w:rsidP="002D0BED">
      <w:pPr>
        <w:spacing w:before="60" w:after="60"/>
        <w:ind w:firstLine="720"/>
        <w:jc w:val="both"/>
        <w:rPr>
          <w:i/>
          <w:sz w:val="27"/>
          <w:szCs w:val="27"/>
          <w:lang w:val="nl-NL"/>
        </w:rPr>
      </w:pPr>
      <w:r w:rsidRPr="002702B9">
        <w:rPr>
          <w:i/>
          <w:sz w:val="27"/>
          <w:szCs w:val="27"/>
          <w:lang w:val="nl-NL"/>
        </w:rPr>
        <w:t xml:space="preserve">* Kế hoạch nâng cao chất lượng: </w:t>
      </w:r>
    </w:p>
    <w:p w:rsidR="00C31D6B" w:rsidRPr="002702B9" w:rsidRDefault="00C31D6B" w:rsidP="002D0BED">
      <w:pPr>
        <w:spacing w:before="60" w:after="60"/>
        <w:jc w:val="both"/>
        <w:rPr>
          <w:sz w:val="27"/>
          <w:szCs w:val="27"/>
          <w:lang w:val="nl-NL"/>
        </w:rPr>
      </w:pPr>
      <w:r w:rsidRPr="002702B9">
        <w:rPr>
          <w:sz w:val="27"/>
          <w:szCs w:val="27"/>
          <w:lang w:val="nl-NL"/>
        </w:rPr>
        <w:tab/>
        <w:t>- Tiếp tục duy trì nền nếp về quy trình đánh giá, kiểm tra kết quả học tập của học sinh, sinh viên trong cả 3 khâu: Ra đề thi, tổ chức thi và chấm thi.</w:t>
      </w:r>
    </w:p>
    <w:p w:rsidR="00C31D6B" w:rsidRPr="002702B9" w:rsidRDefault="00C31D6B" w:rsidP="002D0BED">
      <w:pPr>
        <w:spacing w:before="60" w:after="60"/>
        <w:jc w:val="both"/>
        <w:rPr>
          <w:sz w:val="27"/>
          <w:szCs w:val="27"/>
          <w:lang w:val="nl-NL"/>
        </w:rPr>
      </w:pPr>
      <w:r w:rsidRPr="002702B9">
        <w:rPr>
          <w:sz w:val="27"/>
          <w:szCs w:val="27"/>
          <w:lang w:val="nl-NL"/>
        </w:rPr>
        <w:lastRenderedPageBreak/>
        <w:tab/>
        <w:t>- Tiếp tục hoàn thiện, bổ sung câu hỏi vào ngân hàng đề thi với đầy đủ các dạng câu hỏi theo cấu trúc từng phần để thuận lợi cho việc thiết lập tổ hợp đề thi cho thi trắc nghiệm khách quan.</w:t>
      </w:r>
    </w:p>
    <w:p w:rsidR="00C31D6B" w:rsidRPr="002702B9" w:rsidRDefault="00C31D6B" w:rsidP="002D0BED">
      <w:pPr>
        <w:spacing w:before="60" w:after="60"/>
        <w:jc w:val="both"/>
        <w:rPr>
          <w:sz w:val="27"/>
          <w:szCs w:val="27"/>
          <w:lang w:val="nl-NL"/>
        </w:rPr>
      </w:pPr>
      <w:r w:rsidRPr="002702B9">
        <w:rPr>
          <w:sz w:val="27"/>
          <w:szCs w:val="27"/>
          <w:lang w:val="nl-NL"/>
        </w:rPr>
        <w:tab/>
        <w:t>- Tăng cường tổ chức lấy ý kiến phản hồi từ người học và các nhà tuyển dụng để bổ sung, điều chỉnh chương trình đào tạo cho phù hợp với thực tiễn và phù hợp với đào tạo theo năng lực.</w:t>
      </w:r>
    </w:p>
    <w:p w:rsidR="00C31D6B" w:rsidRPr="002702B9" w:rsidRDefault="00C31D6B" w:rsidP="002D0BED">
      <w:pPr>
        <w:spacing w:before="60" w:after="60"/>
        <w:jc w:val="both"/>
        <w:rPr>
          <w:sz w:val="27"/>
          <w:szCs w:val="27"/>
          <w:lang w:val="nl-NL"/>
        </w:rPr>
      </w:pPr>
      <w:r w:rsidRPr="002702B9">
        <w:rPr>
          <w:sz w:val="27"/>
          <w:szCs w:val="27"/>
          <w:lang w:val="nl-NL"/>
        </w:rPr>
        <w:tab/>
        <w:t>- Tiếp tục bám sát mục tiêu đào tạo tổng quát, dựa trên kết quả đánh giá năng lực người học sau khi ra trường (của các cá nhân và tổ chức sử dụng lao động) để điều chỉnh nội dung và phương pháp đánh giá cho sát hợp với thực tiễn nhu cầu chăm sóc sức khoẻ người bệnh hơn.</w:t>
      </w:r>
    </w:p>
    <w:p w:rsidR="00C31D6B" w:rsidRPr="002702B9" w:rsidRDefault="00C31D6B" w:rsidP="002D0BED">
      <w:pPr>
        <w:spacing w:before="60" w:after="60"/>
        <w:jc w:val="both"/>
        <w:rPr>
          <w:sz w:val="27"/>
          <w:szCs w:val="27"/>
          <w:lang w:val="nl-NL"/>
        </w:rPr>
      </w:pPr>
      <w:r w:rsidRPr="002702B9">
        <w:rPr>
          <w:sz w:val="27"/>
          <w:szCs w:val="27"/>
          <w:lang w:val="nl-NL"/>
        </w:rPr>
        <w:tab/>
        <w:t>- Tăng cường công tác kiểm tra, giám sát hoạt động dạy học tạ</w:t>
      </w:r>
      <w:r w:rsidR="00B215F0" w:rsidRPr="002702B9">
        <w:rPr>
          <w:sz w:val="27"/>
          <w:szCs w:val="27"/>
          <w:lang w:val="nl-NL"/>
        </w:rPr>
        <w:t>i T</w:t>
      </w:r>
      <w:r w:rsidRPr="002702B9">
        <w:rPr>
          <w:sz w:val="27"/>
          <w:szCs w:val="27"/>
          <w:lang w:val="nl-NL"/>
        </w:rPr>
        <w:t>rường, các cơ sở dạy họ</w:t>
      </w:r>
      <w:r w:rsidR="00B215F0" w:rsidRPr="002702B9">
        <w:rPr>
          <w:sz w:val="27"/>
          <w:szCs w:val="27"/>
          <w:lang w:val="nl-NL"/>
        </w:rPr>
        <w:t>c ngoài T</w:t>
      </w:r>
      <w:r w:rsidRPr="002702B9">
        <w:rPr>
          <w:sz w:val="27"/>
          <w:szCs w:val="27"/>
          <w:lang w:val="nl-NL"/>
        </w:rPr>
        <w:t>rường, cơ sở thực tập, thực tế.</w:t>
      </w:r>
    </w:p>
    <w:p w:rsidR="00805EBA" w:rsidRPr="000016FB" w:rsidRDefault="00805EBA" w:rsidP="002D0BED">
      <w:pPr>
        <w:spacing w:before="60" w:after="60"/>
        <w:jc w:val="both"/>
        <w:rPr>
          <w:b/>
          <w:sz w:val="27"/>
          <w:szCs w:val="27"/>
          <w:lang w:val="pt-BR"/>
        </w:rPr>
      </w:pPr>
      <w:r w:rsidRPr="000016FB">
        <w:rPr>
          <w:b/>
          <w:sz w:val="27"/>
          <w:szCs w:val="27"/>
          <w:lang w:val="pt-BR"/>
        </w:rPr>
        <w:tab/>
        <w:t>Điểm đánh giá tiêu chí 2</w:t>
      </w:r>
    </w:p>
    <w:tbl>
      <w:tblPr>
        <w:tblW w:w="477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2306"/>
        <w:gridCol w:w="2468"/>
      </w:tblGrid>
      <w:tr w:rsidR="00805EBA" w:rsidRPr="000016FB" w:rsidTr="003C58AA">
        <w:trPr>
          <w:trHeight w:val="717"/>
          <w:jc w:val="center"/>
        </w:trPr>
        <w:tc>
          <w:tcPr>
            <w:tcW w:w="2306" w:type="dxa"/>
            <w:vAlign w:val="center"/>
            <w:hideMark/>
          </w:tcPr>
          <w:p w:rsidR="00805EBA" w:rsidRPr="000016FB" w:rsidRDefault="00805EBA" w:rsidP="002D0BED">
            <w:pPr>
              <w:tabs>
                <w:tab w:val="left" w:pos="960"/>
              </w:tabs>
              <w:spacing w:before="40" w:after="40"/>
              <w:jc w:val="both"/>
              <w:rPr>
                <w:b/>
                <w:spacing w:val="-10"/>
                <w:sz w:val="27"/>
                <w:szCs w:val="27"/>
                <w:lang w:val="en-GB"/>
              </w:rPr>
            </w:pPr>
            <w:r w:rsidRPr="000016FB">
              <w:rPr>
                <w:b/>
                <w:spacing w:val="-10"/>
                <w:sz w:val="27"/>
                <w:szCs w:val="27"/>
              </w:rPr>
              <w:t xml:space="preserve">Tiêu chí, tiêu chuẩn  </w:t>
            </w:r>
          </w:p>
        </w:tc>
        <w:tc>
          <w:tcPr>
            <w:tcW w:w="2468" w:type="dxa"/>
            <w:vAlign w:val="center"/>
            <w:hideMark/>
          </w:tcPr>
          <w:p w:rsidR="00805EBA" w:rsidRPr="000016FB" w:rsidRDefault="00805EBA" w:rsidP="002D0BED">
            <w:pPr>
              <w:tabs>
                <w:tab w:val="left" w:pos="960"/>
              </w:tabs>
              <w:spacing w:before="40" w:after="40"/>
              <w:jc w:val="center"/>
              <w:rPr>
                <w:b/>
                <w:spacing w:val="-10"/>
                <w:sz w:val="27"/>
                <w:szCs w:val="27"/>
                <w:lang w:val="en-GB"/>
              </w:rPr>
            </w:pPr>
            <w:r w:rsidRPr="000016FB">
              <w:rPr>
                <w:b/>
                <w:spacing w:val="-10"/>
                <w:sz w:val="27"/>
                <w:szCs w:val="27"/>
              </w:rPr>
              <w:t>Điểm tự đánh giá</w:t>
            </w:r>
          </w:p>
        </w:tc>
      </w:tr>
      <w:tr w:rsidR="00805EBA" w:rsidRPr="000016FB" w:rsidTr="003C58AA">
        <w:trPr>
          <w:jc w:val="center"/>
        </w:trPr>
        <w:tc>
          <w:tcPr>
            <w:tcW w:w="2306" w:type="dxa"/>
            <w:vAlign w:val="center"/>
            <w:hideMark/>
          </w:tcPr>
          <w:p w:rsidR="00805EBA" w:rsidRPr="000016FB" w:rsidRDefault="00805EBA" w:rsidP="002D0BED">
            <w:pPr>
              <w:tabs>
                <w:tab w:val="left" w:pos="960"/>
              </w:tabs>
              <w:spacing w:before="40" w:after="40"/>
              <w:jc w:val="both"/>
              <w:rPr>
                <w:b/>
                <w:spacing w:val="-10"/>
                <w:sz w:val="27"/>
                <w:szCs w:val="27"/>
                <w:lang w:val="en-GB"/>
              </w:rPr>
            </w:pPr>
            <w:r w:rsidRPr="000016FB">
              <w:rPr>
                <w:b/>
                <w:spacing w:val="-10"/>
                <w:sz w:val="27"/>
                <w:szCs w:val="27"/>
              </w:rPr>
              <w:t>Tiêu chí 2</w:t>
            </w:r>
          </w:p>
        </w:tc>
        <w:tc>
          <w:tcPr>
            <w:tcW w:w="2468" w:type="dxa"/>
            <w:vAlign w:val="center"/>
          </w:tcPr>
          <w:p w:rsidR="00805EBA" w:rsidRPr="000016FB" w:rsidRDefault="00805EBA" w:rsidP="002D0BED">
            <w:pPr>
              <w:tabs>
                <w:tab w:val="left" w:pos="960"/>
              </w:tabs>
              <w:spacing w:before="40" w:after="40"/>
              <w:jc w:val="center"/>
              <w:rPr>
                <w:b/>
                <w:spacing w:val="-10"/>
                <w:sz w:val="27"/>
                <w:szCs w:val="27"/>
                <w:lang w:val="en-GB"/>
              </w:rPr>
            </w:pPr>
            <w:r w:rsidRPr="000016FB">
              <w:rPr>
                <w:b/>
                <w:spacing w:val="-10"/>
                <w:sz w:val="27"/>
                <w:szCs w:val="27"/>
                <w:lang w:val="en-GB"/>
              </w:rPr>
              <w:t>17</w:t>
            </w:r>
          </w:p>
        </w:tc>
      </w:tr>
      <w:tr w:rsidR="00805EBA" w:rsidRPr="000016FB" w:rsidTr="003C58AA">
        <w:trPr>
          <w:jc w:val="center"/>
        </w:trPr>
        <w:tc>
          <w:tcPr>
            <w:tcW w:w="2306" w:type="dxa"/>
            <w:vAlign w:val="center"/>
            <w:hideMark/>
          </w:tcPr>
          <w:p w:rsidR="00805EBA" w:rsidRPr="000016FB" w:rsidRDefault="00805EBA" w:rsidP="002D0BED">
            <w:pPr>
              <w:tabs>
                <w:tab w:val="left" w:pos="960"/>
              </w:tabs>
              <w:spacing w:before="40" w:after="40"/>
              <w:jc w:val="both"/>
              <w:rPr>
                <w:spacing w:val="-10"/>
                <w:sz w:val="27"/>
                <w:szCs w:val="27"/>
                <w:lang w:val="en-GB"/>
              </w:rPr>
            </w:pPr>
            <w:r w:rsidRPr="000016FB">
              <w:rPr>
                <w:spacing w:val="-10"/>
                <w:sz w:val="27"/>
                <w:szCs w:val="27"/>
              </w:rPr>
              <w:t>Tiêu chuẩn  1</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r w:rsidR="00805EBA" w:rsidRPr="000016FB" w:rsidTr="003C58AA">
        <w:trPr>
          <w:jc w:val="center"/>
        </w:trPr>
        <w:tc>
          <w:tcPr>
            <w:tcW w:w="2306" w:type="dxa"/>
            <w:vAlign w:val="center"/>
            <w:hideMark/>
          </w:tcPr>
          <w:p w:rsidR="00805EBA" w:rsidRPr="000016FB" w:rsidRDefault="00805EBA" w:rsidP="002D0BED">
            <w:pPr>
              <w:tabs>
                <w:tab w:val="left" w:pos="960"/>
              </w:tabs>
              <w:spacing w:before="40" w:after="40"/>
              <w:jc w:val="both"/>
              <w:rPr>
                <w:spacing w:val="-10"/>
                <w:sz w:val="27"/>
                <w:szCs w:val="27"/>
                <w:lang w:val="en-GB"/>
              </w:rPr>
            </w:pPr>
            <w:r w:rsidRPr="000016FB">
              <w:rPr>
                <w:spacing w:val="-10"/>
                <w:sz w:val="27"/>
                <w:szCs w:val="27"/>
              </w:rPr>
              <w:t xml:space="preserve">Tiêu chuẩn  2 </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r w:rsidR="00805EBA" w:rsidRPr="000016FB" w:rsidTr="003C58AA">
        <w:trPr>
          <w:jc w:val="center"/>
        </w:trPr>
        <w:tc>
          <w:tcPr>
            <w:tcW w:w="2306" w:type="dxa"/>
            <w:vAlign w:val="center"/>
          </w:tcPr>
          <w:p w:rsidR="00805EBA" w:rsidRPr="000016FB" w:rsidRDefault="00805EBA" w:rsidP="002D0BED">
            <w:pPr>
              <w:tabs>
                <w:tab w:val="left" w:pos="960"/>
              </w:tabs>
              <w:spacing w:before="40" w:after="40"/>
              <w:jc w:val="both"/>
              <w:rPr>
                <w:spacing w:val="-10"/>
                <w:sz w:val="27"/>
                <w:szCs w:val="27"/>
              </w:rPr>
            </w:pPr>
            <w:r w:rsidRPr="000016FB">
              <w:rPr>
                <w:spacing w:val="-10"/>
                <w:sz w:val="27"/>
                <w:szCs w:val="27"/>
              </w:rPr>
              <w:t>Tiêu chuẩn  3</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r w:rsidR="00805EBA" w:rsidRPr="000016FB" w:rsidTr="003C58AA">
        <w:trPr>
          <w:jc w:val="center"/>
        </w:trPr>
        <w:tc>
          <w:tcPr>
            <w:tcW w:w="2306" w:type="dxa"/>
            <w:vAlign w:val="center"/>
          </w:tcPr>
          <w:p w:rsidR="00805EBA" w:rsidRPr="000016FB" w:rsidRDefault="00805EBA" w:rsidP="002D0BED">
            <w:pPr>
              <w:tabs>
                <w:tab w:val="left" w:pos="960"/>
              </w:tabs>
              <w:spacing w:before="40" w:after="40"/>
              <w:jc w:val="both"/>
              <w:rPr>
                <w:spacing w:val="-10"/>
                <w:sz w:val="27"/>
                <w:szCs w:val="27"/>
              </w:rPr>
            </w:pPr>
            <w:r w:rsidRPr="000016FB">
              <w:rPr>
                <w:spacing w:val="-10"/>
                <w:sz w:val="27"/>
                <w:szCs w:val="27"/>
              </w:rPr>
              <w:t>Tiêu chuẩn  4</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r w:rsidR="00805EBA" w:rsidRPr="000016FB" w:rsidTr="003C58AA">
        <w:trPr>
          <w:jc w:val="center"/>
        </w:trPr>
        <w:tc>
          <w:tcPr>
            <w:tcW w:w="2306" w:type="dxa"/>
          </w:tcPr>
          <w:p w:rsidR="00805EBA" w:rsidRPr="000016FB" w:rsidRDefault="00805EBA" w:rsidP="002D0BED">
            <w:pPr>
              <w:spacing w:before="40" w:after="40"/>
              <w:jc w:val="both"/>
              <w:rPr>
                <w:sz w:val="27"/>
                <w:szCs w:val="27"/>
              </w:rPr>
            </w:pPr>
            <w:r w:rsidRPr="000016FB">
              <w:rPr>
                <w:spacing w:val="-10"/>
                <w:sz w:val="27"/>
                <w:szCs w:val="27"/>
              </w:rPr>
              <w:t>Tiêu chuẩn 5</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r w:rsidR="00805EBA" w:rsidRPr="000016FB" w:rsidTr="003C58AA">
        <w:trPr>
          <w:jc w:val="center"/>
        </w:trPr>
        <w:tc>
          <w:tcPr>
            <w:tcW w:w="2306" w:type="dxa"/>
          </w:tcPr>
          <w:p w:rsidR="00805EBA" w:rsidRPr="000016FB" w:rsidRDefault="00805EBA" w:rsidP="002D0BED">
            <w:pPr>
              <w:spacing w:before="40" w:after="40"/>
              <w:jc w:val="both"/>
              <w:rPr>
                <w:sz w:val="27"/>
                <w:szCs w:val="27"/>
              </w:rPr>
            </w:pPr>
            <w:r w:rsidRPr="000016FB">
              <w:rPr>
                <w:spacing w:val="-10"/>
                <w:sz w:val="27"/>
                <w:szCs w:val="27"/>
              </w:rPr>
              <w:t>Tiêu chuẩn 6</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r w:rsidR="00805EBA" w:rsidRPr="000016FB" w:rsidTr="003C58AA">
        <w:trPr>
          <w:jc w:val="center"/>
        </w:trPr>
        <w:tc>
          <w:tcPr>
            <w:tcW w:w="2306" w:type="dxa"/>
          </w:tcPr>
          <w:p w:rsidR="00805EBA" w:rsidRPr="000016FB" w:rsidRDefault="00805EBA" w:rsidP="002D0BED">
            <w:pPr>
              <w:spacing w:before="40" w:after="40"/>
              <w:jc w:val="both"/>
              <w:rPr>
                <w:sz w:val="27"/>
                <w:szCs w:val="27"/>
              </w:rPr>
            </w:pPr>
            <w:r w:rsidRPr="000016FB">
              <w:rPr>
                <w:spacing w:val="-10"/>
                <w:sz w:val="27"/>
                <w:szCs w:val="27"/>
              </w:rPr>
              <w:t>Tiêu chuẩn 7</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r w:rsidR="00805EBA" w:rsidRPr="000016FB" w:rsidTr="003C58AA">
        <w:trPr>
          <w:jc w:val="center"/>
        </w:trPr>
        <w:tc>
          <w:tcPr>
            <w:tcW w:w="2306" w:type="dxa"/>
          </w:tcPr>
          <w:p w:rsidR="00805EBA" w:rsidRPr="000016FB" w:rsidRDefault="00805EBA" w:rsidP="002D0BED">
            <w:pPr>
              <w:spacing w:before="40" w:after="40"/>
              <w:jc w:val="both"/>
              <w:rPr>
                <w:sz w:val="27"/>
                <w:szCs w:val="27"/>
              </w:rPr>
            </w:pPr>
            <w:r w:rsidRPr="000016FB">
              <w:rPr>
                <w:spacing w:val="-10"/>
                <w:sz w:val="27"/>
                <w:szCs w:val="27"/>
              </w:rPr>
              <w:t>Tiêu chuẩn 8</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r w:rsidR="00805EBA" w:rsidRPr="000016FB" w:rsidTr="003C58AA">
        <w:trPr>
          <w:jc w:val="center"/>
        </w:trPr>
        <w:tc>
          <w:tcPr>
            <w:tcW w:w="2306" w:type="dxa"/>
          </w:tcPr>
          <w:p w:rsidR="00805EBA" w:rsidRPr="000016FB" w:rsidRDefault="00805EBA" w:rsidP="002D0BED">
            <w:pPr>
              <w:spacing w:before="40" w:after="40"/>
              <w:jc w:val="both"/>
              <w:rPr>
                <w:sz w:val="27"/>
                <w:szCs w:val="27"/>
              </w:rPr>
            </w:pPr>
            <w:r w:rsidRPr="000016FB">
              <w:rPr>
                <w:spacing w:val="-10"/>
                <w:sz w:val="27"/>
                <w:szCs w:val="27"/>
              </w:rPr>
              <w:t>Tiêu chuẩn 9</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r w:rsidR="00805EBA" w:rsidRPr="000016FB" w:rsidTr="003C58AA">
        <w:trPr>
          <w:jc w:val="center"/>
        </w:trPr>
        <w:tc>
          <w:tcPr>
            <w:tcW w:w="2306" w:type="dxa"/>
          </w:tcPr>
          <w:p w:rsidR="00805EBA" w:rsidRPr="000016FB" w:rsidRDefault="00805EBA" w:rsidP="002D0BED">
            <w:pPr>
              <w:spacing w:before="40" w:after="40"/>
              <w:jc w:val="both"/>
              <w:rPr>
                <w:sz w:val="27"/>
                <w:szCs w:val="27"/>
              </w:rPr>
            </w:pPr>
            <w:r w:rsidRPr="000016FB">
              <w:rPr>
                <w:spacing w:val="-10"/>
                <w:sz w:val="27"/>
                <w:szCs w:val="27"/>
              </w:rPr>
              <w:t>Tiêu chuẩn 10</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r w:rsidR="00805EBA" w:rsidRPr="000016FB" w:rsidTr="003C58AA">
        <w:trPr>
          <w:jc w:val="center"/>
        </w:trPr>
        <w:tc>
          <w:tcPr>
            <w:tcW w:w="2306" w:type="dxa"/>
          </w:tcPr>
          <w:p w:rsidR="00805EBA" w:rsidRPr="000016FB" w:rsidRDefault="00805EBA" w:rsidP="002D0BED">
            <w:pPr>
              <w:spacing w:before="40" w:after="40"/>
              <w:jc w:val="both"/>
              <w:rPr>
                <w:sz w:val="27"/>
                <w:szCs w:val="27"/>
              </w:rPr>
            </w:pPr>
            <w:r w:rsidRPr="000016FB">
              <w:rPr>
                <w:spacing w:val="-10"/>
                <w:sz w:val="27"/>
                <w:szCs w:val="27"/>
              </w:rPr>
              <w:t>Tiêu chuẩn 11</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r w:rsidR="00805EBA" w:rsidRPr="000016FB" w:rsidTr="003C58AA">
        <w:trPr>
          <w:jc w:val="center"/>
        </w:trPr>
        <w:tc>
          <w:tcPr>
            <w:tcW w:w="2306" w:type="dxa"/>
          </w:tcPr>
          <w:p w:rsidR="00805EBA" w:rsidRPr="000016FB" w:rsidRDefault="00805EBA" w:rsidP="002D0BED">
            <w:pPr>
              <w:spacing w:before="40" w:after="40"/>
              <w:jc w:val="both"/>
              <w:rPr>
                <w:sz w:val="27"/>
                <w:szCs w:val="27"/>
              </w:rPr>
            </w:pPr>
            <w:r w:rsidRPr="000016FB">
              <w:rPr>
                <w:spacing w:val="-10"/>
                <w:sz w:val="27"/>
                <w:szCs w:val="27"/>
              </w:rPr>
              <w:t>Tiêu chuẩn 12</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r w:rsidR="00805EBA" w:rsidRPr="000016FB" w:rsidTr="003C58AA">
        <w:trPr>
          <w:jc w:val="center"/>
        </w:trPr>
        <w:tc>
          <w:tcPr>
            <w:tcW w:w="2306" w:type="dxa"/>
          </w:tcPr>
          <w:p w:rsidR="00805EBA" w:rsidRPr="000016FB" w:rsidRDefault="00805EBA" w:rsidP="002D0BED">
            <w:pPr>
              <w:spacing w:before="40" w:after="40"/>
              <w:jc w:val="both"/>
              <w:rPr>
                <w:sz w:val="27"/>
                <w:szCs w:val="27"/>
              </w:rPr>
            </w:pPr>
            <w:r w:rsidRPr="000016FB">
              <w:rPr>
                <w:spacing w:val="-10"/>
                <w:sz w:val="27"/>
                <w:szCs w:val="27"/>
              </w:rPr>
              <w:t>Tiêu chuẩn 13</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r w:rsidR="00805EBA" w:rsidRPr="000016FB" w:rsidTr="003C58AA">
        <w:trPr>
          <w:jc w:val="center"/>
        </w:trPr>
        <w:tc>
          <w:tcPr>
            <w:tcW w:w="2306" w:type="dxa"/>
          </w:tcPr>
          <w:p w:rsidR="00805EBA" w:rsidRPr="000016FB" w:rsidRDefault="00805EBA" w:rsidP="002D0BED">
            <w:pPr>
              <w:spacing w:before="40" w:after="40"/>
              <w:jc w:val="both"/>
              <w:rPr>
                <w:sz w:val="27"/>
                <w:szCs w:val="27"/>
              </w:rPr>
            </w:pPr>
            <w:r w:rsidRPr="000016FB">
              <w:rPr>
                <w:spacing w:val="-10"/>
                <w:sz w:val="27"/>
                <w:szCs w:val="27"/>
              </w:rPr>
              <w:t>Tiêu chuẩn 14</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r w:rsidR="00805EBA" w:rsidRPr="000016FB" w:rsidTr="003C58AA">
        <w:trPr>
          <w:jc w:val="center"/>
        </w:trPr>
        <w:tc>
          <w:tcPr>
            <w:tcW w:w="2306" w:type="dxa"/>
            <w:hideMark/>
          </w:tcPr>
          <w:p w:rsidR="00805EBA" w:rsidRPr="000016FB" w:rsidRDefault="00805EBA" w:rsidP="002D0BED">
            <w:pPr>
              <w:spacing w:before="40" w:after="40"/>
              <w:jc w:val="both"/>
              <w:rPr>
                <w:sz w:val="27"/>
                <w:szCs w:val="27"/>
              </w:rPr>
            </w:pPr>
            <w:r w:rsidRPr="000016FB">
              <w:rPr>
                <w:spacing w:val="-10"/>
                <w:sz w:val="27"/>
                <w:szCs w:val="27"/>
              </w:rPr>
              <w:t>Tiêu chuẩn 15</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r w:rsidR="00805EBA" w:rsidRPr="000016FB" w:rsidTr="003C58AA">
        <w:trPr>
          <w:jc w:val="center"/>
        </w:trPr>
        <w:tc>
          <w:tcPr>
            <w:tcW w:w="2306" w:type="dxa"/>
            <w:vAlign w:val="center"/>
            <w:hideMark/>
          </w:tcPr>
          <w:p w:rsidR="00805EBA" w:rsidRPr="000016FB" w:rsidRDefault="00805EBA" w:rsidP="002D0BED">
            <w:pPr>
              <w:tabs>
                <w:tab w:val="left" w:pos="960"/>
              </w:tabs>
              <w:spacing w:before="40" w:after="40"/>
              <w:jc w:val="both"/>
              <w:rPr>
                <w:spacing w:val="-10"/>
                <w:sz w:val="27"/>
                <w:szCs w:val="27"/>
                <w:lang w:val="en-GB"/>
              </w:rPr>
            </w:pPr>
            <w:r w:rsidRPr="000016FB">
              <w:rPr>
                <w:spacing w:val="-10"/>
                <w:sz w:val="27"/>
                <w:szCs w:val="27"/>
              </w:rPr>
              <w:t>Tiêu chuẩn  16</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r w:rsidR="00805EBA" w:rsidRPr="000016FB" w:rsidTr="003C58AA">
        <w:trPr>
          <w:jc w:val="center"/>
        </w:trPr>
        <w:tc>
          <w:tcPr>
            <w:tcW w:w="2306" w:type="dxa"/>
            <w:vAlign w:val="center"/>
          </w:tcPr>
          <w:p w:rsidR="00805EBA" w:rsidRPr="000016FB" w:rsidRDefault="00805EBA" w:rsidP="002D0BED">
            <w:pPr>
              <w:tabs>
                <w:tab w:val="left" w:pos="960"/>
              </w:tabs>
              <w:spacing w:before="40" w:after="40"/>
              <w:jc w:val="both"/>
              <w:rPr>
                <w:spacing w:val="-10"/>
                <w:sz w:val="27"/>
                <w:szCs w:val="27"/>
              </w:rPr>
            </w:pPr>
            <w:r w:rsidRPr="000016FB">
              <w:rPr>
                <w:spacing w:val="-10"/>
                <w:sz w:val="27"/>
                <w:szCs w:val="27"/>
              </w:rPr>
              <w:t>Tiêu chuẩn  17</w:t>
            </w:r>
          </w:p>
        </w:tc>
        <w:tc>
          <w:tcPr>
            <w:tcW w:w="2468" w:type="dxa"/>
            <w:vAlign w:val="center"/>
          </w:tcPr>
          <w:p w:rsidR="00805EBA" w:rsidRPr="000016FB" w:rsidRDefault="00805EBA" w:rsidP="002D0BED">
            <w:pPr>
              <w:tabs>
                <w:tab w:val="left" w:pos="960"/>
              </w:tabs>
              <w:spacing w:before="40" w:after="40"/>
              <w:jc w:val="center"/>
              <w:rPr>
                <w:spacing w:val="-10"/>
                <w:sz w:val="27"/>
                <w:szCs w:val="27"/>
                <w:lang w:val="en-GB"/>
              </w:rPr>
            </w:pPr>
            <w:r w:rsidRPr="000016FB">
              <w:rPr>
                <w:spacing w:val="-10"/>
                <w:sz w:val="27"/>
                <w:szCs w:val="27"/>
                <w:lang w:val="en-GB"/>
              </w:rPr>
              <w:t>1</w:t>
            </w:r>
          </w:p>
        </w:tc>
      </w:tr>
    </w:tbl>
    <w:p w:rsidR="00805EBA" w:rsidRPr="000016FB" w:rsidRDefault="00805EBA" w:rsidP="002D0BED">
      <w:pPr>
        <w:spacing w:before="60" w:after="60"/>
        <w:jc w:val="both"/>
        <w:rPr>
          <w:sz w:val="27"/>
          <w:szCs w:val="27"/>
        </w:rPr>
      </w:pPr>
    </w:p>
    <w:p w:rsidR="00C31D6B" w:rsidRPr="002702B9" w:rsidRDefault="00805EBA" w:rsidP="002D0BED">
      <w:pPr>
        <w:spacing w:before="60" w:after="60"/>
        <w:jc w:val="both"/>
        <w:rPr>
          <w:i/>
          <w:sz w:val="27"/>
          <w:szCs w:val="27"/>
        </w:rPr>
      </w:pPr>
      <w:r w:rsidRPr="000016FB">
        <w:rPr>
          <w:b/>
          <w:sz w:val="27"/>
          <w:szCs w:val="27"/>
        </w:rPr>
        <w:lastRenderedPageBreak/>
        <w:tab/>
      </w:r>
      <w:r w:rsidR="00C31D6B" w:rsidRPr="002702B9">
        <w:rPr>
          <w:b/>
          <w:i/>
          <w:sz w:val="27"/>
          <w:szCs w:val="27"/>
        </w:rPr>
        <w:t>Tiêu chuẩn 2.1:</w:t>
      </w:r>
      <w:r w:rsidR="00C31D6B" w:rsidRPr="002702B9">
        <w:rPr>
          <w:i/>
          <w:sz w:val="27"/>
          <w:szCs w:val="27"/>
        </w:rPr>
        <w:t>Các ngành, nghề đào tạo của Trường được cơ quan có thẩm quyền cấp giấy chứng nhận hoạt động giáo dục nghề nghiệp. Trường ban hành chuẩn đầu ra của từng chương trình đào tạo và công bố công khai để người học và xã hội biết.</w:t>
      </w:r>
    </w:p>
    <w:p w:rsidR="00444C3C" w:rsidRPr="002702B9" w:rsidRDefault="00444C3C" w:rsidP="002D0BED">
      <w:pPr>
        <w:spacing w:before="60" w:after="60"/>
        <w:ind w:firstLine="720"/>
        <w:jc w:val="both"/>
        <w:rPr>
          <w:b/>
          <w:i/>
          <w:sz w:val="27"/>
          <w:szCs w:val="27"/>
        </w:rPr>
      </w:pPr>
      <w:r w:rsidRPr="002702B9">
        <w:rPr>
          <w:i/>
          <w:sz w:val="27"/>
          <w:szCs w:val="27"/>
        </w:rPr>
        <w:t>* Mô tả, phân tích, nhận định</w:t>
      </w:r>
    </w:p>
    <w:p w:rsidR="00C31D6B" w:rsidRPr="002702B9" w:rsidRDefault="00C31D6B" w:rsidP="002D0BED">
      <w:pPr>
        <w:spacing w:before="60" w:after="60"/>
        <w:ind w:firstLine="720"/>
        <w:jc w:val="both"/>
        <w:rPr>
          <w:sz w:val="27"/>
          <w:szCs w:val="27"/>
        </w:rPr>
      </w:pPr>
      <w:r w:rsidRPr="002702B9">
        <w:rPr>
          <w:sz w:val="27"/>
          <w:szCs w:val="27"/>
        </w:rPr>
        <w:t>Trường Cao đẳng Y tế Hà Tĩnh đã và đang đào tạo các đối  tượng:</w:t>
      </w:r>
    </w:p>
    <w:p w:rsidR="00C31D6B" w:rsidRPr="002702B9" w:rsidRDefault="00C31D6B" w:rsidP="002D0BED">
      <w:pPr>
        <w:spacing w:before="60" w:after="60"/>
        <w:ind w:firstLine="720"/>
        <w:jc w:val="both"/>
        <w:rPr>
          <w:sz w:val="27"/>
          <w:szCs w:val="27"/>
        </w:rPr>
      </w:pPr>
      <w:r w:rsidRPr="002702B9">
        <w:rPr>
          <w:sz w:val="27"/>
          <w:szCs w:val="27"/>
        </w:rPr>
        <w:t xml:space="preserve">- Cao đẳng Điều dưỡng </w:t>
      </w:r>
    </w:p>
    <w:p w:rsidR="00C31D6B" w:rsidRPr="002702B9" w:rsidRDefault="00C31D6B" w:rsidP="002D0BED">
      <w:pPr>
        <w:spacing w:before="60" w:after="60"/>
        <w:ind w:firstLine="720"/>
        <w:jc w:val="both"/>
        <w:rPr>
          <w:sz w:val="27"/>
          <w:szCs w:val="27"/>
        </w:rPr>
      </w:pPr>
      <w:r w:rsidRPr="002702B9">
        <w:rPr>
          <w:sz w:val="27"/>
          <w:szCs w:val="27"/>
        </w:rPr>
        <w:t>- Cao đẳng Dược</w:t>
      </w:r>
    </w:p>
    <w:p w:rsidR="00C31D6B" w:rsidRPr="002702B9" w:rsidRDefault="00C31D6B" w:rsidP="002D0BED">
      <w:pPr>
        <w:spacing w:before="60" w:after="60"/>
        <w:ind w:firstLine="720"/>
        <w:jc w:val="both"/>
        <w:rPr>
          <w:sz w:val="27"/>
          <w:szCs w:val="27"/>
        </w:rPr>
      </w:pPr>
      <w:r w:rsidRPr="002702B9">
        <w:rPr>
          <w:sz w:val="27"/>
          <w:szCs w:val="27"/>
        </w:rPr>
        <w:t>- Cao đẳng Hộ sinh</w:t>
      </w:r>
    </w:p>
    <w:p w:rsidR="00C31D6B" w:rsidRPr="002702B9" w:rsidRDefault="00C31D6B" w:rsidP="002D0BED">
      <w:pPr>
        <w:spacing w:before="60" w:after="60"/>
        <w:ind w:firstLine="720"/>
        <w:jc w:val="both"/>
        <w:rPr>
          <w:sz w:val="27"/>
          <w:szCs w:val="27"/>
        </w:rPr>
      </w:pPr>
      <w:r w:rsidRPr="002702B9">
        <w:rPr>
          <w:sz w:val="27"/>
          <w:szCs w:val="27"/>
        </w:rPr>
        <w:t>- Điều dưỡng Trung cấp</w:t>
      </w:r>
    </w:p>
    <w:p w:rsidR="00C31D6B" w:rsidRPr="002702B9" w:rsidRDefault="00C31D6B" w:rsidP="002D0BED">
      <w:pPr>
        <w:spacing w:before="60" w:after="60"/>
        <w:ind w:firstLine="720"/>
        <w:jc w:val="both"/>
        <w:rPr>
          <w:sz w:val="27"/>
          <w:szCs w:val="27"/>
        </w:rPr>
      </w:pPr>
      <w:r w:rsidRPr="002702B9">
        <w:rPr>
          <w:sz w:val="27"/>
          <w:szCs w:val="27"/>
        </w:rPr>
        <w:t xml:space="preserve">- Y sĩ </w:t>
      </w:r>
    </w:p>
    <w:p w:rsidR="00C31D6B" w:rsidRPr="002702B9" w:rsidRDefault="00C31D6B" w:rsidP="002D0BED">
      <w:pPr>
        <w:spacing w:before="60" w:after="60"/>
        <w:ind w:firstLine="720"/>
        <w:jc w:val="both"/>
        <w:rPr>
          <w:sz w:val="27"/>
          <w:szCs w:val="27"/>
        </w:rPr>
      </w:pPr>
      <w:r w:rsidRPr="002702B9">
        <w:rPr>
          <w:sz w:val="27"/>
          <w:szCs w:val="27"/>
        </w:rPr>
        <w:t>- Dược sĩ Trung cấp</w:t>
      </w:r>
    </w:p>
    <w:p w:rsidR="00C31D6B" w:rsidRPr="002702B9" w:rsidRDefault="00C31D6B" w:rsidP="002D0BED">
      <w:pPr>
        <w:spacing w:before="60" w:after="60"/>
        <w:ind w:firstLine="720"/>
        <w:jc w:val="both"/>
        <w:rPr>
          <w:sz w:val="27"/>
          <w:szCs w:val="27"/>
        </w:rPr>
      </w:pPr>
      <w:r w:rsidRPr="002702B9">
        <w:rPr>
          <w:sz w:val="27"/>
          <w:szCs w:val="27"/>
        </w:rPr>
        <w:t>- Kĩ thuật xét nghiệm y học</w:t>
      </w:r>
    </w:p>
    <w:p w:rsidR="00C31D6B" w:rsidRPr="002702B9" w:rsidRDefault="00C31D6B" w:rsidP="002D0BED">
      <w:pPr>
        <w:spacing w:before="60" w:after="60"/>
        <w:ind w:firstLine="720"/>
        <w:jc w:val="both"/>
        <w:rPr>
          <w:sz w:val="27"/>
          <w:szCs w:val="27"/>
        </w:rPr>
      </w:pPr>
      <w:r w:rsidRPr="002702B9">
        <w:rPr>
          <w:sz w:val="27"/>
          <w:szCs w:val="27"/>
        </w:rPr>
        <w:t xml:space="preserve">Đồng thời liên kết đào tạo các đối tượng: </w:t>
      </w:r>
    </w:p>
    <w:p w:rsidR="00C31D6B" w:rsidRPr="002702B9" w:rsidRDefault="00C31D6B" w:rsidP="002D0BED">
      <w:pPr>
        <w:spacing w:before="60" w:after="60"/>
        <w:ind w:firstLine="720"/>
        <w:jc w:val="both"/>
        <w:rPr>
          <w:sz w:val="27"/>
          <w:szCs w:val="27"/>
        </w:rPr>
      </w:pPr>
      <w:r w:rsidRPr="002702B9">
        <w:rPr>
          <w:sz w:val="27"/>
          <w:szCs w:val="27"/>
        </w:rPr>
        <w:t>- Cao đẳng Dược</w:t>
      </w:r>
    </w:p>
    <w:p w:rsidR="00C31D6B" w:rsidRPr="002702B9" w:rsidRDefault="00C31D6B" w:rsidP="002D0BED">
      <w:pPr>
        <w:spacing w:before="60" w:after="60"/>
        <w:ind w:firstLine="720"/>
        <w:jc w:val="both"/>
        <w:rPr>
          <w:sz w:val="27"/>
          <w:szCs w:val="27"/>
        </w:rPr>
      </w:pPr>
      <w:r w:rsidRPr="002702B9">
        <w:rPr>
          <w:sz w:val="27"/>
          <w:szCs w:val="27"/>
        </w:rPr>
        <w:t xml:space="preserve">- Đại học Điều dưỡng </w:t>
      </w:r>
    </w:p>
    <w:p w:rsidR="00C31D6B" w:rsidRPr="002702B9" w:rsidRDefault="00C31D6B" w:rsidP="002D0BED">
      <w:pPr>
        <w:spacing w:before="60" w:after="60"/>
        <w:ind w:firstLine="720"/>
        <w:jc w:val="both"/>
        <w:rPr>
          <w:sz w:val="27"/>
          <w:szCs w:val="27"/>
        </w:rPr>
      </w:pPr>
      <w:r w:rsidRPr="002702B9">
        <w:rPr>
          <w:sz w:val="27"/>
          <w:szCs w:val="27"/>
        </w:rPr>
        <w:t>Nhà trường đã được Tổng cục dạy nghề cấp giấy chứng nhận đăng kí hoạt động giáo dục nghề nghiệp [2.1.01: Giấy chứng nhận đăng kí hoạt động].</w:t>
      </w:r>
    </w:p>
    <w:p w:rsidR="00C31D6B" w:rsidRPr="002702B9" w:rsidRDefault="00C31D6B" w:rsidP="002D0BED">
      <w:pPr>
        <w:spacing w:before="60" w:after="60"/>
        <w:ind w:firstLine="720"/>
        <w:jc w:val="both"/>
        <w:rPr>
          <w:sz w:val="27"/>
          <w:szCs w:val="27"/>
        </w:rPr>
      </w:pPr>
      <w:r w:rsidRPr="002702B9">
        <w:rPr>
          <w:sz w:val="27"/>
          <w:szCs w:val="27"/>
        </w:rPr>
        <w:t>Nhà trường đã xây dựng chuẩn đầu ra cho tất cả các chương trình đào tạo. Để xây dựng chuẩn đầ</w:t>
      </w:r>
      <w:r w:rsidR="00B215F0" w:rsidRPr="002702B9">
        <w:rPr>
          <w:sz w:val="27"/>
          <w:szCs w:val="27"/>
        </w:rPr>
        <w:t>u ra, N</w:t>
      </w:r>
      <w:r w:rsidRPr="002702B9">
        <w:rPr>
          <w:sz w:val="27"/>
          <w:szCs w:val="27"/>
        </w:rPr>
        <w:t xml:space="preserve">hà trường căn cứ vào mục tiêu, yêu cầu chuyên môn của từng ngành đào tạo, sau đó xây dựng và công bố chuẩn đầu ra (được công khai trên website) trên cơ sở nghiên cứu, tham khảo kinh nghiệm của nước ngoài, thực tiễn đào tạo và điều kiện đặc thù của trường để bảo đảm chuẩn đầu ra có tính khoa học, thực tiễn và thực hiện được trên thực tế [2.1.02: Quyết định ban hành chuẩn đầu ra], [2.1.03: Chuẩn đầu ra các ngành đào tạo]. </w:t>
      </w:r>
    </w:p>
    <w:p w:rsidR="00C31D6B" w:rsidRPr="002702B9" w:rsidRDefault="00C31D6B" w:rsidP="002D0BED">
      <w:pPr>
        <w:spacing w:before="60" w:after="60"/>
        <w:ind w:firstLine="720"/>
        <w:jc w:val="both"/>
        <w:rPr>
          <w:sz w:val="27"/>
          <w:szCs w:val="27"/>
        </w:rPr>
      </w:pPr>
      <w:r w:rsidRPr="002702B9">
        <w:rPr>
          <w:sz w:val="27"/>
          <w:szCs w:val="27"/>
        </w:rPr>
        <w:t>Nhà trường đã xây dựng được chuẩn đầu ra cho các ngành học nhưng do yêu cầu của xã hội, nhà tuyển dụng ngày càng cao, thay đổi thường xuyên nên một số nội dung chuẩn đầu ra vẫn còn thiếu chưa đáp ứng nhu cầu thực tế.</w:t>
      </w:r>
    </w:p>
    <w:p w:rsidR="002A2BB2" w:rsidRPr="002702B9" w:rsidRDefault="002A2BB2" w:rsidP="002D0BED">
      <w:pPr>
        <w:spacing w:before="60" w:after="60"/>
        <w:ind w:firstLine="720"/>
        <w:jc w:val="both"/>
        <w:rPr>
          <w:i/>
          <w:sz w:val="27"/>
          <w:szCs w:val="27"/>
        </w:rPr>
      </w:pPr>
      <w:r w:rsidRPr="002702B9">
        <w:rPr>
          <w:i/>
          <w:sz w:val="27"/>
          <w:szCs w:val="27"/>
        </w:rPr>
        <w:t>* Điềm tự đánh giá: 1 điểm</w:t>
      </w:r>
    </w:p>
    <w:p w:rsidR="00C31D6B" w:rsidRPr="0077579F" w:rsidRDefault="00C31D6B" w:rsidP="002D0BED">
      <w:pPr>
        <w:spacing w:before="60" w:after="60"/>
        <w:jc w:val="both"/>
        <w:rPr>
          <w:i/>
          <w:spacing w:val="-4"/>
          <w:sz w:val="27"/>
          <w:szCs w:val="27"/>
        </w:rPr>
      </w:pPr>
      <w:r w:rsidRPr="002702B9">
        <w:rPr>
          <w:b/>
          <w:sz w:val="27"/>
          <w:szCs w:val="27"/>
        </w:rPr>
        <w:tab/>
      </w:r>
      <w:r w:rsidRPr="0077579F">
        <w:rPr>
          <w:b/>
          <w:i/>
          <w:spacing w:val="-4"/>
          <w:sz w:val="27"/>
          <w:szCs w:val="27"/>
        </w:rPr>
        <w:t>Tiêu chuẩn 2.2:</w:t>
      </w:r>
      <w:r w:rsidRPr="0077579F">
        <w:rPr>
          <w:i/>
          <w:spacing w:val="-4"/>
          <w:sz w:val="27"/>
          <w:szCs w:val="27"/>
        </w:rPr>
        <w:t>Trường xây dựng và ban hành quy chế tuyển sinh theo quy định</w:t>
      </w:r>
    </w:p>
    <w:p w:rsidR="00444C3C" w:rsidRPr="002702B9" w:rsidRDefault="00444C3C" w:rsidP="002D0BED">
      <w:pPr>
        <w:spacing w:before="60" w:after="60"/>
        <w:ind w:firstLine="720"/>
        <w:jc w:val="both"/>
        <w:rPr>
          <w:b/>
          <w:i/>
          <w:sz w:val="27"/>
          <w:szCs w:val="27"/>
        </w:rPr>
      </w:pPr>
      <w:r w:rsidRPr="002702B9">
        <w:rPr>
          <w:i/>
          <w:sz w:val="27"/>
          <w:szCs w:val="27"/>
        </w:rPr>
        <w:t>* Mô tả, phân tích, nhận định</w:t>
      </w:r>
    </w:p>
    <w:p w:rsidR="00C31D6B" w:rsidRPr="002702B9" w:rsidRDefault="00C31D6B" w:rsidP="002D0BED">
      <w:pPr>
        <w:spacing w:before="60" w:after="60"/>
        <w:ind w:firstLine="720"/>
        <w:jc w:val="both"/>
        <w:rPr>
          <w:sz w:val="27"/>
          <w:szCs w:val="27"/>
        </w:rPr>
      </w:pPr>
      <w:r w:rsidRPr="002702B9">
        <w:rPr>
          <w:sz w:val="27"/>
          <w:szCs w:val="27"/>
        </w:rPr>
        <w:t>Trên cơ sở Thông tư số 05/2017/TT-BLĐTBXH của Bộ Lao động TBXH về việc ban hành quy chế tuyển sinh và xác định chỉ tiêu tuyển sinh trình độ trung cấp, cao đẳng Nhà trường đã ban hành quy chế tuyển sinh kèm theo Quyết định số 07/QĐ-CĐYT ngày 05/01/2018, thực hiện tuyển sinh theo đúng quy định [2.2.01: QĐ ban hành quy chế tuyển sinh].</w:t>
      </w:r>
    </w:p>
    <w:p w:rsidR="002A2BB2" w:rsidRPr="002702B9" w:rsidRDefault="002A2BB2" w:rsidP="002D0BED">
      <w:pPr>
        <w:spacing w:before="60" w:after="60"/>
        <w:ind w:firstLine="720"/>
        <w:jc w:val="both"/>
        <w:rPr>
          <w:i/>
          <w:sz w:val="27"/>
          <w:szCs w:val="27"/>
        </w:rPr>
      </w:pPr>
      <w:r w:rsidRPr="002702B9">
        <w:rPr>
          <w:i/>
          <w:sz w:val="27"/>
          <w:szCs w:val="27"/>
        </w:rPr>
        <w:lastRenderedPageBreak/>
        <w:t>* Điềm tự đánh giá: 1 điểm</w:t>
      </w:r>
    </w:p>
    <w:p w:rsidR="00C31D6B" w:rsidRPr="002702B9" w:rsidRDefault="00C31D6B" w:rsidP="002D0BED">
      <w:pPr>
        <w:spacing w:before="60" w:after="60"/>
        <w:jc w:val="both"/>
        <w:rPr>
          <w:i/>
          <w:sz w:val="27"/>
          <w:szCs w:val="27"/>
        </w:rPr>
      </w:pPr>
      <w:r w:rsidRPr="002702B9">
        <w:rPr>
          <w:b/>
          <w:sz w:val="27"/>
          <w:szCs w:val="27"/>
        </w:rPr>
        <w:t>Tiêu chuẩn 2.3:</w:t>
      </w:r>
      <w:r w:rsidRPr="002702B9">
        <w:rPr>
          <w:i/>
          <w:sz w:val="27"/>
          <w:szCs w:val="27"/>
        </w:rPr>
        <w:t>Hàng năm, trường xác định chỉ tiêu tuyển sinh và thực hiện công tác tuyển sinh theo quy định, đảm bảo nghiêm túc, công bằng, khách quan</w:t>
      </w:r>
    </w:p>
    <w:p w:rsidR="00444C3C" w:rsidRPr="002702B9" w:rsidRDefault="00444C3C" w:rsidP="002D0BED">
      <w:pPr>
        <w:spacing w:before="60" w:after="60"/>
        <w:ind w:firstLine="720"/>
        <w:jc w:val="both"/>
        <w:rPr>
          <w:b/>
          <w:i/>
          <w:sz w:val="27"/>
          <w:szCs w:val="27"/>
        </w:rPr>
      </w:pPr>
      <w:r w:rsidRPr="002702B9">
        <w:rPr>
          <w:i/>
          <w:sz w:val="27"/>
          <w:szCs w:val="27"/>
        </w:rPr>
        <w:t>* Mô tả, phân tích, nhận định</w:t>
      </w:r>
    </w:p>
    <w:p w:rsidR="00C31D6B" w:rsidRPr="002702B9" w:rsidRDefault="00C31D6B" w:rsidP="002D0BED">
      <w:pPr>
        <w:spacing w:before="60" w:after="60"/>
        <w:ind w:firstLine="720"/>
        <w:jc w:val="both"/>
        <w:rPr>
          <w:sz w:val="27"/>
          <w:szCs w:val="27"/>
        </w:rPr>
      </w:pPr>
      <w:r w:rsidRPr="002702B9">
        <w:rPr>
          <w:sz w:val="27"/>
          <w:szCs w:val="27"/>
        </w:rPr>
        <w:t>Để bảo đảm quá trình tuyển sinh đúng quy định, hàng năm Nhà trường đã thành lập Hội đồng tuyển sinh do Hiệu trưởng làm chủ tịch Hội đồng [2.3.01: QĐ thành lập Hội đồng tuyển sinh] và ban thư kí tuyển sinh [2.3.02: QĐ thành lập Ban thư kí Hội đồng tuyển sinh], ban tư vấn tuyển sinh [2.3.03: QĐ thành lập Ban tư vấn tuyển sinh] tổ chức xét tuyển theo từng quý.</w:t>
      </w:r>
    </w:p>
    <w:p w:rsidR="00C31D6B" w:rsidRPr="002702B9" w:rsidRDefault="00C31D6B" w:rsidP="002D0BED">
      <w:pPr>
        <w:spacing w:before="60" w:after="60"/>
        <w:ind w:firstLine="720"/>
        <w:jc w:val="both"/>
        <w:rPr>
          <w:sz w:val="27"/>
          <w:szCs w:val="27"/>
        </w:rPr>
      </w:pPr>
      <w:r w:rsidRPr="002702B9">
        <w:rPr>
          <w:sz w:val="27"/>
          <w:szCs w:val="27"/>
        </w:rPr>
        <w:t>Nhà trường thông báo tuyển sinh rộng rãi trên Pano tại trường, gửi đến các cơ sở liên kết, các Trung tâm dạy nghề cấp huyện, các trường THPT trong tỉnh đồng thời được thông báo trên đài phát thanh, truyền hình tỉnh Hà Tĩnh nhằm cung cấp thông tin đến tận nơi cho người học [2.3.04: Hợp đồng quảng bá tuyển sinh].</w:t>
      </w:r>
    </w:p>
    <w:p w:rsidR="00C31D6B" w:rsidRPr="002702B9" w:rsidRDefault="00C31D6B" w:rsidP="002D0BED">
      <w:pPr>
        <w:spacing w:before="60" w:after="60"/>
        <w:ind w:firstLine="720"/>
        <w:jc w:val="both"/>
        <w:rPr>
          <w:sz w:val="27"/>
          <w:szCs w:val="27"/>
        </w:rPr>
      </w:pPr>
      <w:r w:rsidRPr="002702B9">
        <w:rPr>
          <w:sz w:val="27"/>
          <w:szCs w:val="27"/>
        </w:rPr>
        <w:t>Nhà trường trực tiếp tư vấn học nghề, bán và nhận hồ sơ dự tuyển trực tiếp của học sinh tại trường. Danh sách xét tuyển được lập theo từng ngành học và các thông số cần thiết thuận lợi cho việc xét tuyển [2.3.05: Danh sách xét tuyển]. Hội đồng tuyển sinh sẽ dựa vào chỉ tiêu được giao xác định điểm chuẩn và duyệt danh sách trúng tuyển [2.3.06: Danh sách trúng tuyển]. Danh sách trúng tuyển được niêm yết tại trường và thí sinh nhận giấy báo trúng tuyển trực tiếp tại trường hoặc qua đường bưu điện.</w:t>
      </w:r>
    </w:p>
    <w:p w:rsidR="00C31D6B" w:rsidRPr="002702B9" w:rsidRDefault="00C31D6B" w:rsidP="002D0BED">
      <w:pPr>
        <w:spacing w:before="60" w:after="60"/>
        <w:ind w:firstLine="720"/>
        <w:jc w:val="both"/>
        <w:rPr>
          <w:sz w:val="27"/>
          <w:szCs w:val="27"/>
        </w:rPr>
      </w:pPr>
      <w:r w:rsidRPr="002702B9">
        <w:rPr>
          <w:sz w:val="27"/>
          <w:szCs w:val="27"/>
        </w:rPr>
        <w:t>Công tác tuyển sinh được Nhà trường tổ chức thực hiện rất nghiêm túc, công bằng, khách quan. Tuy nhiên, do nhận thức của gia đình, người học về lựa chọn ngành nghề, nên đã ảnh hưởng rất lớn đến chất lượng đầu vào (trình độ học sinh không đồng đều). Trường cũng đã cố gắng tổ chức tốt khâu tư vấn, tuy nhiên việc chọn ngành học là quyết định bởi người học do vậy có nghề rất khó tuyển, một số ngành nghề nhu cầu tuyển dụng rất lớn của doanh nghiệp, người sử dụng lao động nhưng lại khó thu hút thí sinh.</w:t>
      </w:r>
    </w:p>
    <w:p w:rsidR="00C31D6B" w:rsidRPr="002702B9" w:rsidRDefault="00C31D6B" w:rsidP="002D0BED">
      <w:pPr>
        <w:spacing w:before="60" w:after="60"/>
        <w:ind w:firstLine="720"/>
        <w:jc w:val="both"/>
        <w:rPr>
          <w:sz w:val="27"/>
          <w:szCs w:val="27"/>
        </w:rPr>
      </w:pPr>
      <w:r w:rsidRPr="002702B9">
        <w:rPr>
          <w:sz w:val="27"/>
          <w:szCs w:val="27"/>
        </w:rPr>
        <w:t>Hội đồng tuyển sinh phối hợp với Đoàn thanh niên tổ chức chương trình tư vấn hướng nghiệp tại các trường THPT trên địa bàn tỉnh Hà Tĩnh, mời học sinh và phụ huyenh học sinh một số trường THPT đến tham quan Trường và giows thiệu về các ngành đào tạo của Trường. Đồng thời phối hợp với các đơn vị doanh nghiệp để tuyển dụng các sinh viên đã tốt nghiệp [2.3.07: Chương trình tư vấn của các nhà tuyển dụng].</w:t>
      </w:r>
    </w:p>
    <w:p w:rsidR="002A2BB2" w:rsidRPr="002702B9" w:rsidRDefault="002A2BB2" w:rsidP="002D0BED">
      <w:pPr>
        <w:spacing w:before="60" w:after="60"/>
        <w:ind w:firstLine="720"/>
        <w:jc w:val="both"/>
        <w:rPr>
          <w:i/>
          <w:sz w:val="27"/>
          <w:szCs w:val="27"/>
        </w:rPr>
      </w:pPr>
      <w:r w:rsidRPr="002702B9">
        <w:rPr>
          <w:i/>
          <w:sz w:val="27"/>
          <w:szCs w:val="27"/>
        </w:rPr>
        <w:t>* Điềm tự đánh giá: 1 điểm</w:t>
      </w:r>
    </w:p>
    <w:p w:rsidR="00C31D6B" w:rsidRPr="002702B9" w:rsidRDefault="00444C3C" w:rsidP="002D0BED">
      <w:pPr>
        <w:spacing w:before="60" w:after="60"/>
        <w:jc w:val="both"/>
        <w:rPr>
          <w:i/>
          <w:sz w:val="27"/>
          <w:szCs w:val="27"/>
        </w:rPr>
      </w:pPr>
      <w:r w:rsidRPr="002702B9">
        <w:rPr>
          <w:b/>
          <w:sz w:val="27"/>
          <w:szCs w:val="27"/>
        </w:rPr>
        <w:tab/>
      </w:r>
      <w:r w:rsidR="00C31D6B" w:rsidRPr="002702B9">
        <w:rPr>
          <w:b/>
          <w:i/>
          <w:sz w:val="27"/>
          <w:szCs w:val="27"/>
        </w:rPr>
        <w:t>Tiêu chuẩn 2.4</w:t>
      </w:r>
      <w:r w:rsidRPr="002702B9">
        <w:rPr>
          <w:b/>
          <w:i/>
          <w:sz w:val="27"/>
          <w:szCs w:val="27"/>
        </w:rPr>
        <w:t>:</w:t>
      </w:r>
      <w:r w:rsidR="00C31D6B" w:rsidRPr="002702B9">
        <w:rPr>
          <w:i/>
          <w:sz w:val="27"/>
          <w:szCs w:val="27"/>
        </w:rPr>
        <w:t>Thực hiện đa dạng hóa các phương thức tổ chức đào tạo đáp ứng yêu cầu học tập của người học</w:t>
      </w:r>
    </w:p>
    <w:p w:rsidR="00444C3C" w:rsidRPr="002702B9" w:rsidRDefault="00444C3C" w:rsidP="002D0BED">
      <w:pPr>
        <w:spacing w:before="60" w:after="60"/>
        <w:ind w:firstLine="720"/>
        <w:jc w:val="both"/>
        <w:rPr>
          <w:b/>
          <w:i/>
          <w:sz w:val="27"/>
          <w:szCs w:val="27"/>
        </w:rPr>
      </w:pPr>
      <w:r w:rsidRPr="002702B9">
        <w:rPr>
          <w:i/>
          <w:sz w:val="27"/>
          <w:szCs w:val="27"/>
        </w:rPr>
        <w:t>* Mô tả, phân tích, nhận định</w:t>
      </w:r>
    </w:p>
    <w:p w:rsidR="00C31D6B" w:rsidRPr="002702B9" w:rsidRDefault="00C31D6B" w:rsidP="002D0BED">
      <w:pPr>
        <w:spacing w:before="60" w:after="60"/>
        <w:ind w:firstLine="720"/>
        <w:jc w:val="both"/>
        <w:rPr>
          <w:sz w:val="27"/>
          <w:szCs w:val="27"/>
        </w:rPr>
      </w:pPr>
      <w:r w:rsidRPr="002702B9">
        <w:rPr>
          <w:sz w:val="27"/>
          <w:szCs w:val="27"/>
        </w:rPr>
        <w:lastRenderedPageBreak/>
        <w:t>Để đáp ứng nhu phát triển nhân lực Y tế của tỉnh Hà Tĩnh nói riêng và cả nước nói chung, Trường Cao đẳng Y tế Hà Tĩnh thực hiện đa dạng hóa các phương thức tổ chức đào tạo [2.4.01: Thông báo tuyển sinh các ngành đào tạo]. Trường đã tổ chức thực hiện đào tạo với nhiều hình thức: đào tạo hệ chính quy, mở các lớp ngắn hạn, văn bằng thứ 2, bồi dưỡng theo chuyên đề nâng cao trình độ chuyên môn cho các đơn vị Y tế trong tỉnh [2.4.02: Danh sách các lớp đã đào tạo] bên cạnh đó trường còn liên kết đào tạo với trường đại học Điều dưỡng Nam Định, Đại học Trà Vinh mở các lớp Đại học điều dưỡng, Đại học Xét nghiệm nhằm nâng cao năng lực, trình độ chuyên môn cho đội ngũ nhân viên Y tế [2.4.03: Hợp đồng liên kết đào tạo].</w:t>
      </w:r>
    </w:p>
    <w:p w:rsidR="00C31D6B" w:rsidRPr="002702B9" w:rsidRDefault="00C31D6B" w:rsidP="002D0BED">
      <w:pPr>
        <w:spacing w:before="60" w:after="60"/>
        <w:ind w:firstLine="720"/>
        <w:jc w:val="both"/>
        <w:rPr>
          <w:sz w:val="27"/>
          <w:szCs w:val="27"/>
        </w:rPr>
      </w:pPr>
      <w:r w:rsidRPr="002702B9">
        <w:rPr>
          <w:sz w:val="27"/>
          <w:szCs w:val="27"/>
        </w:rPr>
        <w:t>Đáp ứng nhu cầu cung ứng nhân lực điều dưỡng cho một số nước phát triển, Trường hợp tác với môt số</w:t>
      </w:r>
      <w:r w:rsidR="00B215F0" w:rsidRPr="002702B9">
        <w:rPr>
          <w:sz w:val="27"/>
          <w:szCs w:val="27"/>
        </w:rPr>
        <w:t xml:space="preserve"> công tí</w:t>
      </w:r>
      <w:r w:rsidRPr="002702B9">
        <w:rPr>
          <w:sz w:val="27"/>
          <w:szCs w:val="27"/>
        </w:rPr>
        <w:t xml:space="preserve"> cung ứng nhân lực quốc tế đào tạo ngoại ngữ cho học viên tương ứng với thị trường lao động, để người học lựa chọn hình thức đào tạo ngoại ngữ phù hợp với yêu cầu của thị trường lao động [2.4.04: Hợp đồng đào tạo ngoại ngữ].</w:t>
      </w:r>
    </w:p>
    <w:p w:rsidR="00C31D6B" w:rsidRPr="002702B9" w:rsidRDefault="00444C3C" w:rsidP="002D0BED">
      <w:pPr>
        <w:spacing w:before="60" w:after="60"/>
        <w:ind w:firstLine="720"/>
        <w:jc w:val="both"/>
        <w:rPr>
          <w:i/>
          <w:sz w:val="27"/>
          <w:szCs w:val="27"/>
        </w:rPr>
      </w:pPr>
      <w:r w:rsidRPr="002702B9">
        <w:rPr>
          <w:i/>
          <w:sz w:val="27"/>
          <w:szCs w:val="27"/>
        </w:rPr>
        <w:t xml:space="preserve">* </w:t>
      </w:r>
      <w:r w:rsidR="00C31D6B" w:rsidRPr="002702B9">
        <w:rPr>
          <w:i/>
          <w:sz w:val="27"/>
          <w:szCs w:val="27"/>
        </w:rPr>
        <w:t>Điềm tự đánh giá: 1</w:t>
      </w:r>
      <w:r w:rsidRPr="002702B9">
        <w:rPr>
          <w:i/>
          <w:sz w:val="27"/>
          <w:szCs w:val="27"/>
        </w:rPr>
        <w:t xml:space="preserve"> điểm</w:t>
      </w:r>
    </w:p>
    <w:p w:rsidR="00C31D6B" w:rsidRPr="002702B9" w:rsidRDefault="00444C3C" w:rsidP="002D0BED">
      <w:pPr>
        <w:spacing w:before="60" w:after="60"/>
        <w:jc w:val="both"/>
        <w:rPr>
          <w:i/>
          <w:sz w:val="27"/>
          <w:szCs w:val="27"/>
        </w:rPr>
      </w:pPr>
      <w:r w:rsidRPr="002702B9">
        <w:rPr>
          <w:b/>
          <w:sz w:val="27"/>
          <w:szCs w:val="27"/>
        </w:rPr>
        <w:tab/>
      </w:r>
      <w:r w:rsidR="00C31D6B" w:rsidRPr="002702B9">
        <w:rPr>
          <w:b/>
          <w:i/>
          <w:sz w:val="27"/>
          <w:szCs w:val="27"/>
        </w:rPr>
        <w:t>Tiêu chuẩn 2.5</w:t>
      </w:r>
      <w:r w:rsidRPr="002702B9">
        <w:rPr>
          <w:b/>
          <w:i/>
          <w:sz w:val="27"/>
          <w:szCs w:val="27"/>
        </w:rPr>
        <w:t>:</w:t>
      </w:r>
      <w:r w:rsidR="00C31D6B" w:rsidRPr="002702B9">
        <w:rPr>
          <w:i/>
          <w:sz w:val="27"/>
          <w:szCs w:val="27"/>
        </w:rPr>
        <w:t xml:space="preserve">Trường xây dựng,phê duyệt kế hoạch, tiến độ đào tạo cho từng lớp từng khóa học cho mỗi ngành, mỗi nghề, theo học kì, năm học. Kế hoạch đào tạo chi tiết đến từng môn học, giờ học lí thuyết, thực hành thực tập phù hợp với hình thức, phương thức tổ chức đào tạo và đúng quy định. </w:t>
      </w:r>
    </w:p>
    <w:p w:rsidR="00444C3C" w:rsidRPr="002702B9" w:rsidRDefault="00444C3C" w:rsidP="002D0BED">
      <w:pPr>
        <w:spacing w:before="60" w:after="60"/>
        <w:ind w:firstLine="720"/>
        <w:jc w:val="both"/>
        <w:rPr>
          <w:b/>
          <w:i/>
          <w:sz w:val="27"/>
          <w:szCs w:val="27"/>
        </w:rPr>
      </w:pPr>
      <w:r w:rsidRPr="002702B9">
        <w:rPr>
          <w:i/>
          <w:sz w:val="27"/>
          <w:szCs w:val="27"/>
        </w:rPr>
        <w:t>* Mô tả, phân tích, nhận định</w:t>
      </w:r>
    </w:p>
    <w:p w:rsidR="00C31D6B" w:rsidRPr="002702B9" w:rsidRDefault="00C31D6B" w:rsidP="002D0BED">
      <w:pPr>
        <w:spacing w:before="60" w:after="60"/>
        <w:ind w:firstLine="720"/>
        <w:jc w:val="both"/>
        <w:rPr>
          <w:sz w:val="27"/>
          <w:szCs w:val="27"/>
        </w:rPr>
      </w:pPr>
      <w:r w:rsidRPr="002702B9">
        <w:rPr>
          <w:sz w:val="27"/>
          <w:szCs w:val="27"/>
        </w:rPr>
        <w:t>Căn cứ vào Thông tư 03/TT-BLĐTB&amp;XH của Bộ LĐTB&amp;XHQuy định về quy trình xây dựng, thẩm định và ban hành chương trình; tổ chức biên soạn, lựa chọn, thẩm định giáo trình đạo tạo trình độ trung cấp, trình độ cao đẳng, Trường đã xây dựng chương trình đào tạo cho từng nghề được Hiệu trưởng phê duyệt [2.5.01: Chương trình đào tạo các ngành], Phòng Đào tạo xây dựng kế hoạch toàn khóa, kết hợp với các khoa, bộ môn xây dựng kế hoạch đào tạo cho từng ngànhtheo từng học kỳ, năm học [2.5.02: Kế hoạch năm học]; có kế hoạch đào tạo chi tiết đến từng môn học, cụ thể cho các giờ họ</w:t>
      </w:r>
      <w:r w:rsidR="00B215F0" w:rsidRPr="002702B9">
        <w:rPr>
          <w:sz w:val="27"/>
          <w:szCs w:val="27"/>
        </w:rPr>
        <w:t>c lí</w:t>
      </w:r>
      <w:r w:rsidRPr="002702B9">
        <w:rPr>
          <w:sz w:val="27"/>
          <w:szCs w:val="27"/>
        </w:rPr>
        <w:t xml:space="preserve"> thuyết, thực hành, thực tập tốt nghiệp tại các cơ sở thực hành [2.5.03: Chương trình đào tạo chi tiết các ngành học].</w:t>
      </w:r>
    </w:p>
    <w:p w:rsidR="00C31D6B" w:rsidRPr="002702B9" w:rsidRDefault="00C31D6B" w:rsidP="002D0BED">
      <w:pPr>
        <w:spacing w:before="60" w:after="60"/>
        <w:ind w:firstLine="720"/>
        <w:jc w:val="both"/>
        <w:rPr>
          <w:sz w:val="27"/>
          <w:szCs w:val="27"/>
        </w:rPr>
      </w:pPr>
      <w:r w:rsidRPr="002702B9">
        <w:rPr>
          <w:i/>
          <w:sz w:val="27"/>
          <w:szCs w:val="27"/>
        </w:rPr>
        <w:t>Điểm tự đánh giá: 1</w:t>
      </w:r>
      <w:r w:rsidR="0077579F" w:rsidRPr="0077579F">
        <w:rPr>
          <w:i/>
          <w:sz w:val="27"/>
          <w:szCs w:val="27"/>
        </w:rPr>
        <w:t>đ</w:t>
      </w:r>
      <w:r w:rsidR="0077579F">
        <w:rPr>
          <w:i/>
          <w:sz w:val="27"/>
          <w:szCs w:val="27"/>
        </w:rPr>
        <w:t>i</w:t>
      </w:r>
      <w:r w:rsidR="0077579F" w:rsidRPr="0077579F">
        <w:rPr>
          <w:i/>
          <w:sz w:val="27"/>
          <w:szCs w:val="27"/>
        </w:rPr>
        <w:t>ể</w:t>
      </w:r>
      <w:r w:rsidR="0077579F">
        <w:rPr>
          <w:i/>
          <w:sz w:val="27"/>
          <w:szCs w:val="27"/>
        </w:rPr>
        <w:t>m</w:t>
      </w:r>
    </w:p>
    <w:p w:rsidR="00C31D6B" w:rsidRPr="002702B9" w:rsidRDefault="00444C3C" w:rsidP="002D0BED">
      <w:pPr>
        <w:spacing w:before="60" w:after="60"/>
        <w:jc w:val="both"/>
        <w:rPr>
          <w:i/>
          <w:sz w:val="27"/>
          <w:szCs w:val="27"/>
        </w:rPr>
      </w:pPr>
      <w:r w:rsidRPr="002702B9">
        <w:rPr>
          <w:b/>
          <w:sz w:val="27"/>
          <w:szCs w:val="27"/>
        </w:rPr>
        <w:tab/>
      </w:r>
      <w:r w:rsidR="00C31D6B" w:rsidRPr="002702B9">
        <w:rPr>
          <w:b/>
          <w:i/>
          <w:sz w:val="27"/>
          <w:szCs w:val="27"/>
        </w:rPr>
        <w:t>Tiêu chuẩn 2.6</w:t>
      </w:r>
      <w:r w:rsidRPr="002702B9">
        <w:rPr>
          <w:b/>
          <w:i/>
          <w:sz w:val="27"/>
          <w:szCs w:val="27"/>
        </w:rPr>
        <w:t>:</w:t>
      </w:r>
      <w:r w:rsidR="00C31D6B" w:rsidRPr="002702B9">
        <w:rPr>
          <w:i/>
          <w:sz w:val="27"/>
          <w:szCs w:val="27"/>
        </w:rPr>
        <w:t>Trường tổ chức thực hiện theo kế hoạch đào tạo, tiến độ đào tạo đã được phê duyệt.</w:t>
      </w:r>
    </w:p>
    <w:p w:rsidR="00444C3C" w:rsidRPr="002702B9" w:rsidRDefault="00444C3C" w:rsidP="002D0BED">
      <w:pPr>
        <w:spacing w:before="60" w:after="60"/>
        <w:ind w:firstLine="720"/>
        <w:jc w:val="both"/>
        <w:rPr>
          <w:b/>
          <w:i/>
          <w:sz w:val="27"/>
          <w:szCs w:val="27"/>
        </w:rPr>
      </w:pPr>
      <w:r w:rsidRPr="002702B9">
        <w:rPr>
          <w:i/>
          <w:sz w:val="27"/>
          <w:szCs w:val="27"/>
        </w:rPr>
        <w:t>* Mô tả, phân tích, nhận định</w:t>
      </w:r>
    </w:p>
    <w:p w:rsidR="00C31D6B" w:rsidRPr="002702B9" w:rsidRDefault="00C31D6B" w:rsidP="002D0BED">
      <w:pPr>
        <w:spacing w:before="60" w:after="60"/>
        <w:ind w:firstLine="720"/>
        <w:jc w:val="both"/>
        <w:rPr>
          <w:sz w:val="27"/>
          <w:szCs w:val="27"/>
        </w:rPr>
      </w:pPr>
      <w:r w:rsidRPr="002702B9">
        <w:rPr>
          <w:sz w:val="27"/>
          <w:szCs w:val="27"/>
        </w:rPr>
        <w:t>Hàng năm Nhà trường căn cứ vào kế hoạch toàn khóa của từng ngành đã được thẩm định và phê duyệt [2.6.01: Kế hoạch học tập toàn khóa của các ngành] để xây dựng kế hoạch đào tạo phù hợp với mục tiêu và nội dung cụ thể cho từng học kỳ, năm học và đã được Hiệu trưởng phê duyệt [2.6.02: Chương trình đào tạo cho từng ngành].</w:t>
      </w:r>
    </w:p>
    <w:p w:rsidR="00C31D6B" w:rsidRPr="002702B9" w:rsidRDefault="00C31D6B" w:rsidP="002D0BED">
      <w:pPr>
        <w:spacing w:before="60" w:after="60"/>
        <w:ind w:firstLine="720"/>
        <w:jc w:val="both"/>
        <w:rPr>
          <w:sz w:val="27"/>
          <w:szCs w:val="27"/>
        </w:rPr>
      </w:pPr>
      <w:r w:rsidRPr="002702B9">
        <w:rPr>
          <w:sz w:val="27"/>
          <w:szCs w:val="27"/>
        </w:rPr>
        <w:lastRenderedPageBreak/>
        <w:t>Phòng đào tạo, các giảng viên đã thực hiện đúng và đầy đủ kế hoạch đào tạo, tiến độ đào tạo đã được phê duyệt [2.6.03: Lịch học tập năm học].</w:t>
      </w:r>
    </w:p>
    <w:p w:rsidR="00C31D6B" w:rsidRPr="002702B9" w:rsidRDefault="00C31D6B" w:rsidP="002D0BED">
      <w:pPr>
        <w:spacing w:before="60" w:after="60"/>
        <w:ind w:firstLine="720"/>
        <w:jc w:val="both"/>
        <w:rPr>
          <w:sz w:val="27"/>
          <w:szCs w:val="27"/>
        </w:rPr>
      </w:pPr>
      <w:r w:rsidRPr="002702B9">
        <w:rPr>
          <w:sz w:val="27"/>
          <w:szCs w:val="27"/>
        </w:rPr>
        <w:t>Căn cứ vào kế hoạch cụ thể từng học k</w:t>
      </w:r>
      <w:r w:rsidR="00B215F0" w:rsidRPr="002702B9">
        <w:rPr>
          <w:sz w:val="27"/>
          <w:szCs w:val="27"/>
        </w:rPr>
        <w:t>ì</w:t>
      </w:r>
      <w:r w:rsidRPr="002702B9">
        <w:rPr>
          <w:sz w:val="27"/>
          <w:szCs w:val="27"/>
        </w:rPr>
        <w:t>, năm họ</w:t>
      </w:r>
      <w:r w:rsidR="00B215F0" w:rsidRPr="002702B9">
        <w:rPr>
          <w:sz w:val="27"/>
          <w:szCs w:val="27"/>
        </w:rPr>
        <w:t>c, Ban G</w:t>
      </w:r>
      <w:r w:rsidRPr="002702B9">
        <w:rPr>
          <w:sz w:val="27"/>
          <w:szCs w:val="27"/>
        </w:rPr>
        <w:t>iám hiệu chỉ đạo các phòng, khoa, bộ môn liên quan thực hiện các hoạt động dạy và học, đồng thời từng năm có báo cáo rà soát đánh giá mức độ phù hợp giữa hoạt động dạy nghề với mục tiêu, nội dung chương trình đã được phê duyệt.</w:t>
      </w:r>
    </w:p>
    <w:p w:rsidR="00C31D6B" w:rsidRPr="002702B9" w:rsidRDefault="00C31D6B" w:rsidP="002D0BED">
      <w:pPr>
        <w:spacing w:before="60" w:after="60"/>
        <w:ind w:firstLine="720"/>
        <w:jc w:val="both"/>
        <w:rPr>
          <w:sz w:val="27"/>
          <w:szCs w:val="27"/>
        </w:rPr>
      </w:pPr>
      <w:r w:rsidRPr="002702B9">
        <w:rPr>
          <w:sz w:val="27"/>
          <w:szCs w:val="27"/>
        </w:rPr>
        <w:t>Từ kế hoạch giảng dạy, cụ thể về khối lượng công việc của các bộ môn để bộ môn phân công chương trình và thời gian giảng dạy cho từng giảng viên trong mỗi năm học [2.6.04: Phân công giảng dạy của khoa, bộ môn].Trên cơ sở phân công giảng dạy theo kế hoạch, phòng đào tạo xếp thời khóa biểu cho năm học và có điều chỉnh trong từng tuần [2.6.05: Thời khóa biểu học tập của các lớp].Từ thời khóa biểu kết hợp sổ lên lớp, phòng đào tạo và khoa, bộ môn theo dõi được tiến độ giảng dạy [2.6.06: Sổ theo dõi tiến độ].</w:t>
      </w:r>
    </w:p>
    <w:p w:rsidR="00C31D6B" w:rsidRPr="002702B9" w:rsidRDefault="00444C3C" w:rsidP="002D0BED">
      <w:pPr>
        <w:spacing w:before="60" w:after="60"/>
        <w:ind w:firstLine="720"/>
        <w:jc w:val="both"/>
        <w:rPr>
          <w:sz w:val="27"/>
          <w:szCs w:val="27"/>
        </w:rPr>
      </w:pPr>
      <w:r w:rsidRPr="002702B9">
        <w:rPr>
          <w:i/>
          <w:sz w:val="27"/>
          <w:szCs w:val="27"/>
        </w:rPr>
        <w:t>*</w:t>
      </w:r>
      <w:r w:rsidR="00C31D6B" w:rsidRPr="002702B9">
        <w:rPr>
          <w:i/>
          <w:sz w:val="27"/>
          <w:szCs w:val="27"/>
        </w:rPr>
        <w:t>Điểm tự đánh giá: 1</w:t>
      </w:r>
      <w:r w:rsidRPr="002702B9">
        <w:rPr>
          <w:i/>
          <w:sz w:val="27"/>
          <w:szCs w:val="27"/>
        </w:rPr>
        <w:t xml:space="preserve"> điểm</w:t>
      </w:r>
    </w:p>
    <w:p w:rsidR="00C31D6B" w:rsidRPr="002702B9" w:rsidRDefault="00444C3C" w:rsidP="002D0BED">
      <w:pPr>
        <w:spacing w:before="60" w:after="60"/>
        <w:jc w:val="both"/>
        <w:rPr>
          <w:i/>
          <w:sz w:val="27"/>
          <w:szCs w:val="27"/>
        </w:rPr>
      </w:pPr>
      <w:r w:rsidRPr="002702B9">
        <w:rPr>
          <w:b/>
          <w:sz w:val="27"/>
          <w:szCs w:val="27"/>
        </w:rPr>
        <w:tab/>
      </w:r>
      <w:r w:rsidR="00C31D6B" w:rsidRPr="002702B9">
        <w:rPr>
          <w:b/>
          <w:i/>
          <w:sz w:val="27"/>
          <w:szCs w:val="27"/>
        </w:rPr>
        <w:t>Tiêu chuẩn 2.7</w:t>
      </w:r>
      <w:r w:rsidRPr="002702B9">
        <w:rPr>
          <w:b/>
          <w:i/>
          <w:sz w:val="27"/>
          <w:szCs w:val="27"/>
        </w:rPr>
        <w:t>:</w:t>
      </w:r>
      <w:r w:rsidR="00C31D6B" w:rsidRPr="002702B9">
        <w:rPr>
          <w:i/>
          <w:sz w:val="27"/>
          <w:szCs w:val="27"/>
        </w:rPr>
        <w:t>Các hoạt động đào tạo được thực hiện theo mục tiêu, nội dung chương trình đào tạo đã được phê duyệt; có sự phối hợp với đơn vị sự dụng lao động trong việc tổ chức, hướng dẫn cho người học thực hành, thực tập các, ngành, nghề tại đơn vị sử dụng lao động; thực hiện theo quy định đặc thù của ngành</w:t>
      </w:r>
    </w:p>
    <w:p w:rsidR="00444C3C" w:rsidRPr="002702B9" w:rsidRDefault="00444C3C" w:rsidP="002D0BED">
      <w:pPr>
        <w:spacing w:before="60" w:after="60"/>
        <w:ind w:firstLine="720"/>
        <w:jc w:val="both"/>
        <w:rPr>
          <w:b/>
          <w:i/>
          <w:sz w:val="27"/>
          <w:szCs w:val="27"/>
        </w:rPr>
      </w:pPr>
      <w:r w:rsidRPr="002702B9">
        <w:rPr>
          <w:i/>
          <w:sz w:val="27"/>
          <w:szCs w:val="27"/>
        </w:rPr>
        <w:t>* Mô tả, phân tích, nhận định</w:t>
      </w:r>
    </w:p>
    <w:p w:rsidR="00C31D6B" w:rsidRPr="002702B9" w:rsidRDefault="00C31D6B" w:rsidP="002D0BED">
      <w:pPr>
        <w:spacing w:before="60" w:after="60"/>
        <w:ind w:firstLine="720"/>
        <w:jc w:val="both"/>
        <w:rPr>
          <w:sz w:val="27"/>
          <w:szCs w:val="27"/>
        </w:rPr>
      </w:pPr>
      <w:r w:rsidRPr="002702B9">
        <w:rPr>
          <w:sz w:val="27"/>
          <w:szCs w:val="27"/>
        </w:rPr>
        <w:t xml:space="preserve">Mục tiêu của Trường Cao đẳng Y tế Hà Tĩnh là đào tạo nguồn nhân lực Y tế đảm bảo chất lượng về lý luận và thực hành, có thái độ phục vụ tốt đáp ứng yêu cầu công tác chăm sóc và bảo vệ sức khỏe nhân dân.  </w:t>
      </w:r>
    </w:p>
    <w:p w:rsidR="00C31D6B" w:rsidRPr="002702B9" w:rsidRDefault="00C31D6B" w:rsidP="002D0BED">
      <w:pPr>
        <w:spacing w:before="60" w:after="60"/>
        <w:ind w:firstLine="720"/>
        <w:jc w:val="both"/>
        <w:rPr>
          <w:sz w:val="27"/>
          <w:szCs w:val="27"/>
        </w:rPr>
      </w:pPr>
      <w:r w:rsidRPr="002702B9">
        <w:rPr>
          <w:sz w:val="27"/>
          <w:szCs w:val="27"/>
        </w:rPr>
        <w:t>Trong hoạt động đào tạo, Chương trình đào tạo là một trong những yếu tố quyết định chất lượng đào tạo. Tại Trường Cao đẳng Y tế Hà Tĩnh sau từng khóa đào tạo, chương trình đào tạo được cập nhật bổ sung trên cơ sở chương trình khung của Bộ và ý kiến đóng góp của các Nhà tuyển dụng và phản hồi của học sinh sinh viên. Nhà trường đã thành lập Hội đồng thẩm định chương trình đào tạo và Phòng Khảo thí- Đảm bảo chất lượng giáo dục nhằm đảm bảo cho hoạt động đánh giá, bổ sung, hoàn thiện Chương trình đào tạo đạt hiệu quả cao nhất. Hiệu quả chương trình đào tạo được đánh giá thông qua tỉ lệ học sinh - sinh viên ra trường có việc làm, mức độ đáp ứng yêu cầu công việc của người học, thu nhập của học sinh - sinh viêntrongquá trình làm việc và nhận xét của Nhà tuyển dụng đối với chất lượng đào tạo của trường, nhà trường còn tổ chức việc thu thập thêm ý kiến của cựu học sinh - sinh viênvề chương trình qua đó thực hiện việc rà soát, cập nhật bổ sung chương trình đào tạo.</w:t>
      </w:r>
    </w:p>
    <w:p w:rsidR="00C31D6B" w:rsidRPr="002702B9" w:rsidRDefault="00C31D6B" w:rsidP="002D0BED">
      <w:pPr>
        <w:spacing w:before="60" w:after="60"/>
        <w:ind w:firstLine="720"/>
        <w:jc w:val="both"/>
        <w:rPr>
          <w:sz w:val="27"/>
          <w:szCs w:val="27"/>
        </w:rPr>
      </w:pPr>
      <w:r w:rsidRPr="002702B9">
        <w:rPr>
          <w:sz w:val="27"/>
          <w:szCs w:val="27"/>
        </w:rPr>
        <w:t xml:space="preserve">Hàng năm, dựa trên cơ sở chương trình khung của mỗi ngành, phòng Đào tạo xây dựng kế hoạch đào tạo cho từng lớp, từng khóa học của mỗi ngành theo từng học kì, từng năm học [2.7.01: Kế hoạch dạy học]. Các chương trình đào tạo và </w:t>
      </w:r>
      <w:r w:rsidRPr="002702B9">
        <w:rPr>
          <w:sz w:val="27"/>
          <w:szCs w:val="27"/>
        </w:rPr>
        <w:lastRenderedPageBreak/>
        <w:t>chương trình chi tiết của từng ngành, từng khóa học đều nhằm đáp ứng mục tiêu đào tạo. Mỗi ngành đào tạo đều có mục tiêu rõ ràng, phù hợp với chức năng nhiệm vụ của từng ngành. Mỗi chương trình đều có cấu trúc phù hợp; đúng với hướng dẫn của Bộ Lao động - Thương binh và Xã hội; bao gồm các phần giáo dục đại cương, giáo dục nghề nghiệp, các phần này có tỉ lệ phù hợp với từng ngành đào tạo [2.7.02: Chương trình đào tạo các ngành].</w:t>
      </w:r>
    </w:p>
    <w:p w:rsidR="00C31D6B" w:rsidRPr="002702B9" w:rsidRDefault="00444C3C" w:rsidP="002D0BED">
      <w:pPr>
        <w:spacing w:before="60" w:after="60"/>
        <w:ind w:firstLine="720"/>
        <w:jc w:val="both"/>
        <w:rPr>
          <w:sz w:val="27"/>
          <w:szCs w:val="27"/>
        </w:rPr>
      </w:pPr>
      <w:r w:rsidRPr="002702B9">
        <w:rPr>
          <w:i/>
          <w:sz w:val="27"/>
          <w:szCs w:val="27"/>
        </w:rPr>
        <w:t xml:space="preserve">* </w:t>
      </w:r>
      <w:r w:rsidR="00C31D6B" w:rsidRPr="002702B9">
        <w:rPr>
          <w:i/>
          <w:sz w:val="27"/>
          <w:szCs w:val="27"/>
        </w:rPr>
        <w:t>Điểm tự đánh giá: 1</w:t>
      </w:r>
      <w:r w:rsidRPr="002702B9">
        <w:rPr>
          <w:i/>
          <w:sz w:val="27"/>
          <w:szCs w:val="27"/>
        </w:rPr>
        <w:t xml:space="preserve"> điểm</w:t>
      </w:r>
    </w:p>
    <w:p w:rsidR="00C31D6B" w:rsidRPr="002702B9" w:rsidRDefault="00444C3C" w:rsidP="002D0BED">
      <w:pPr>
        <w:spacing w:before="60" w:after="60"/>
        <w:jc w:val="both"/>
        <w:rPr>
          <w:i/>
          <w:sz w:val="27"/>
          <w:szCs w:val="27"/>
        </w:rPr>
      </w:pPr>
      <w:r w:rsidRPr="002702B9">
        <w:rPr>
          <w:b/>
          <w:sz w:val="27"/>
          <w:szCs w:val="27"/>
        </w:rPr>
        <w:tab/>
      </w:r>
      <w:r w:rsidR="00C31D6B" w:rsidRPr="002702B9">
        <w:rPr>
          <w:b/>
          <w:i/>
          <w:sz w:val="27"/>
          <w:szCs w:val="27"/>
        </w:rPr>
        <w:t>Tiêu chuẩn 2.8</w:t>
      </w:r>
      <w:r w:rsidR="00C31D6B" w:rsidRPr="002702B9">
        <w:rPr>
          <w:b/>
          <w:sz w:val="27"/>
          <w:szCs w:val="27"/>
        </w:rPr>
        <w:t>:</w:t>
      </w:r>
      <w:r w:rsidR="00C31D6B" w:rsidRPr="002702B9">
        <w:rPr>
          <w:i/>
          <w:sz w:val="27"/>
          <w:szCs w:val="27"/>
        </w:rPr>
        <w:t>Phương pháp đào tạo được thực hiện kết hợp rèn luyện năng lực thực hành với trang bị kiến thức chuyên môn; phát huy tính tích cực tự giác, năng động,khả năng làm việc độc lập của người học, tổ chức làm việc theo nhóm.</w:t>
      </w:r>
    </w:p>
    <w:p w:rsidR="00444C3C" w:rsidRPr="002702B9" w:rsidRDefault="00444C3C" w:rsidP="002D0BED">
      <w:pPr>
        <w:spacing w:before="60" w:after="60"/>
        <w:ind w:firstLine="720"/>
        <w:jc w:val="both"/>
        <w:rPr>
          <w:b/>
          <w:i/>
          <w:sz w:val="27"/>
          <w:szCs w:val="27"/>
        </w:rPr>
      </w:pPr>
      <w:r w:rsidRPr="002702B9">
        <w:rPr>
          <w:i/>
          <w:sz w:val="27"/>
          <w:szCs w:val="27"/>
        </w:rPr>
        <w:t>* Mô tả, phân tích, nhận định</w:t>
      </w:r>
    </w:p>
    <w:p w:rsidR="00C31D6B" w:rsidRPr="002702B9" w:rsidRDefault="00C31D6B" w:rsidP="002D0BED">
      <w:pPr>
        <w:spacing w:before="60" w:after="60"/>
        <w:ind w:firstLine="720"/>
        <w:jc w:val="both"/>
        <w:rPr>
          <w:sz w:val="27"/>
          <w:szCs w:val="27"/>
        </w:rPr>
      </w:pPr>
      <w:r w:rsidRPr="002702B9">
        <w:rPr>
          <w:sz w:val="27"/>
          <w:szCs w:val="27"/>
        </w:rPr>
        <w:t>Đối tượng học tập của sinh viên ngành Y là người bệnh nên việc rèn luyện năng lực thực hành và trang bị kiến thức chuyên môn luôn được Nhà trường xem trọng, quyết định chất lượng của học sinh, sinh viên. Trong quá trình đào tạo tại Nhà trường các học sinh, sinh viên được trang bị những kiến thức y học cơ bản, kiến thức chuyên ngành, kỹ năng giao tiếp với người bệnh để hình thành nhân cách nghề nghiệp, biết yêu thương bệnh nhân[2.8.01: Chương trình đào tạo các ngành]. Hằng năm phòng Đào tạo xây dựng kế hoạch dạy học thực hành, lâm sàng cho từng đối tượng chi tiết theo từng kì, tháng, tuần [2.8.02: Kế hoạch dạy học lâm sàng] đảm bảo cho học sinh có nhiều thời gian học tập, hỏi bệnh, thăm khám, thực hiện các thủ thuật trên người bệnh dưới sự hướng dẫn của giảng viên và lập kế hoạch chăm sóc người bệnh cụ thể. Nhà trường phân công những giáo viên có kinh nghiệm, năng lực chuyên môn giỏi để hướng dẫn học sinh tại bệnh viện [2.8.03: Quyết định phân công giảng viên hướng dẫn lâm sàng].</w:t>
      </w:r>
    </w:p>
    <w:p w:rsidR="00C31D6B" w:rsidRPr="002702B9" w:rsidRDefault="00C31D6B" w:rsidP="002D0BED">
      <w:pPr>
        <w:spacing w:before="60" w:after="60"/>
        <w:ind w:firstLine="720"/>
        <w:jc w:val="both"/>
        <w:rPr>
          <w:sz w:val="27"/>
          <w:szCs w:val="27"/>
        </w:rPr>
      </w:pPr>
      <w:r w:rsidRPr="002702B9">
        <w:rPr>
          <w:sz w:val="27"/>
          <w:szCs w:val="27"/>
        </w:rPr>
        <w:t>Trong chương trình đào tạo học sinh, sinh viên ngành Y, Dược tại Trường Cao đẳng Y tế Hà Tĩnh, ngoài thời gian học tập trên giảng đường, đi thực tập lâm sàng tại các bệnh viện, thực tế ở trạm y tế và bệnh viện, Nhà trường luôn tạo điều kiện để sinh viên có thể phát triển toàn diện. Trong đó, những buổi bình bệnh án, quy trình được tổ chức định k</w:t>
      </w:r>
      <w:r w:rsidR="00B215F0" w:rsidRPr="002702B9">
        <w:rPr>
          <w:sz w:val="27"/>
          <w:szCs w:val="27"/>
        </w:rPr>
        <w:t>ì</w:t>
      </w:r>
      <w:r w:rsidRPr="002702B9">
        <w:rPr>
          <w:sz w:val="27"/>
          <w:szCs w:val="27"/>
        </w:rPr>
        <w:t xml:space="preserve"> để học sinh sinh viên tham gia trao đổi kiến thức và k</w:t>
      </w:r>
      <w:r w:rsidR="00B215F0" w:rsidRPr="002702B9">
        <w:rPr>
          <w:sz w:val="27"/>
          <w:szCs w:val="27"/>
        </w:rPr>
        <w:t>ĩ</w:t>
      </w:r>
      <w:r w:rsidRPr="002702B9">
        <w:rPr>
          <w:sz w:val="27"/>
          <w:szCs w:val="27"/>
        </w:rPr>
        <w:t xml:space="preserve"> năng trong chẩn đoán, chăm sóc người bệnh, giao tiếp với bệnh nhân. Những buổi học này hoàn toàn được sinh viên chủ động báo cáo và thảo luận dưới sự giám sát và hỗ trợ của giảng viên. Ðể chuẩn bị báo cáo và thảo luận, học sinh sinh viên phải tự nghiên cứu k</w:t>
      </w:r>
      <w:r w:rsidR="00B215F0" w:rsidRPr="002702B9">
        <w:rPr>
          <w:sz w:val="27"/>
          <w:szCs w:val="27"/>
        </w:rPr>
        <w:t>ĩ</w:t>
      </w:r>
      <w:r w:rsidRPr="002702B9">
        <w:rPr>
          <w:sz w:val="27"/>
          <w:szCs w:val="27"/>
        </w:rPr>
        <w:t xml:space="preserve"> các tài liệu nhằm bổ sung nguồn kiến thức cho bản thân, làm bệnh án hoặc phiếu chăm sóc đúng quy định.</w:t>
      </w:r>
    </w:p>
    <w:p w:rsidR="00C31D6B" w:rsidRPr="002702B9" w:rsidRDefault="00C31D6B" w:rsidP="002D0BED">
      <w:pPr>
        <w:spacing w:before="60" w:after="60"/>
        <w:ind w:firstLine="720"/>
        <w:jc w:val="both"/>
        <w:rPr>
          <w:sz w:val="27"/>
          <w:szCs w:val="27"/>
        </w:rPr>
      </w:pPr>
      <w:r w:rsidRPr="002702B9">
        <w:rPr>
          <w:sz w:val="27"/>
          <w:szCs w:val="27"/>
        </w:rPr>
        <w:t>Trước khi đi thực tập ở các bệnh viện, học sinh sinh viên được trang bị kiến thức và k</w:t>
      </w:r>
      <w:r w:rsidR="00B215F0" w:rsidRPr="002702B9">
        <w:rPr>
          <w:sz w:val="27"/>
          <w:szCs w:val="27"/>
        </w:rPr>
        <w:t>ĩ</w:t>
      </w:r>
      <w:r w:rsidRPr="002702B9">
        <w:rPr>
          <w:sz w:val="27"/>
          <w:szCs w:val="27"/>
        </w:rPr>
        <w:t xml:space="preserve"> năng thao tác trên người bệnh giả (mô hình) ở các phòng thực hành của trường. Trong quá trình thực hành, học sinh sinh viên sẽ nhận ra được những kiến thức nào còn thiếu để bổ sung, những thao tác nào chưa thuần thục thì tiếp tục tập luyện để có thể tự tin khi thao tác trên người bệnh thật. Những vấn đề nào chưa rõ, </w:t>
      </w:r>
      <w:r w:rsidRPr="002702B9">
        <w:rPr>
          <w:sz w:val="27"/>
          <w:szCs w:val="27"/>
        </w:rPr>
        <w:lastRenderedPageBreak/>
        <w:t>sinh viên có thể thảo luận với nhau hoặc hỏi ý kiến giảng viên để được hướng dẫn thêm. Mặc dù chương trình học khối ngành y, dược rất nặng nề, nhưng phần lớn giảng viên đều ý thức được tầm quan trọng của việc phát huy tính tích cực, chủ động của học sinh sinh viên, quan tâm và tạo môi trường để cho sinh viên phát triển, cũng như thay đổi phương pháp giảng dạy phù hợp theo hướng phát triển tính độc lập, tự giác của học sinh sinh viên.</w:t>
      </w:r>
    </w:p>
    <w:p w:rsidR="00C31D6B" w:rsidRPr="002702B9" w:rsidRDefault="00444C3C" w:rsidP="002D0BED">
      <w:pPr>
        <w:spacing w:before="60" w:after="60"/>
        <w:ind w:firstLine="720"/>
        <w:jc w:val="both"/>
        <w:rPr>
          <w:sz w:val="27"/>
          <w:szCs w:val="27"/>
        </w:rPr>
      </w:pPr>
      <w:r w:rsidRPr="002702B9">
        <w:rPr>
          <w:i/>
          <w:sz w:val="27"/>
          <w:szCs w:val="27"/>
        </w:rPr>
        <w:t xml:space="preserve">* </w:t>
      </w:r>
      <w:r w:rsidR="00C31D6B" w:rsidRPr="002702B9">
        <w:rPr>
          <w:i/>
          <w:sz w:val="27"/>
          <w:szCs w:val="27"/>
        </w:rPr>
        <w:t xml:space="preserve">Điểm tự đánh giá: 1 </w:t>
      </w:r>
      <w:r w:rsidRPr="002702B9">
        <w:rPr>
          <w:i/>
          <w:sz w:val="27"/>
          <w:szCs w:val="27"/>
        </w:rPr>
        <w:t>điểm</w:t>
      </w:r>
    </w:p>
    <w:p w:rsidR="00C31D6B" w:rsidRPr="002702B9" w:rsidRDefault="00444C3C" w:rsidP="002D0BED">
      <w:pPr>
        <w:spacing w:before="60" w:after="60"/>
        <w:jc w:val="both"/>
        <w:rPr>
          <w:i/>
          <w:sz w:val="27"/>
          <w:szCs w:val="27"/>
        </w:rPr>
      </w:pPr>
      <w:r w:rsidRPr="002702B9">
        <w:rPr>
          <w:b/>
          <w:sz w:val="27"/>
          <w:szCs w:val="27"/>
        </w:rPr>
        <w:tab/>
      </w:r>
      <w:r w:rsidR="00C31D6B" w:rsidRPr="002702B9">
        <w:rPr>
          <w:b/>
          <w:i/>
          <w:sz w:val="27"/>
          <w:szCs w:val="27"/>
        </w:rPr>
        <w:t>Tiêu chuẩn 2.9:</w:t>
      </w:r>
      <w:r w:rsidR="00C31D6B" w:rsidRPr="002702B9">
        <w:rPr>
          <w:i/>
          <w:sz w:val="27"/>
          <w:szCs w:val="27"/>
        </w:rPr>
        <w:t>Trường thực hiện ứng dụng công nghệ thông tin trong hoạt động dạy và học</w:t>
      </w:r>
    </w:p>
    <w:p w:rsidR="00444C3C" w:rsidRPr="002702B9" w:rsidRDefault="00444C3C" w:rsidP="002D0BED">
      <w:pPr>
        <w:spacing w:before="60" w:after="60"/>
        <w:ind w:firstLine="720"/>
        <w:jc w:val="both"/>
        <w:rPr>
          <w:b/>
          <w:i/>
          <w:sz w:val="27"/>
          <w:szCs w:val="27"/>
        </w:rPr>
      </w:pPr>
      <w:r w:rsidRPr="002702B9">
        <w:rPr>
          <w:i/>
          <w:sz w:val="27"/>
          <w:szCs w:val="27"/>
        </w:rPr>
        <w:t>* Mô tả, phân tích, nhận định</w:t>
      </w:r>
    </w:p>
    <w:p w:rsidR="00C31D6B" w:rsidRPr="002702B9" w:rsidRDefault="00C31D6B" w:rsidP="002D0BED">
      <w:pPr>
        <w:spacing w:before="60" w:after="60"/>
        <w:ind w:firstLine="720"/>
        <w:jc w:val="both"/>
        <w:rPr>
          <w:sz w:val="27"/>
          <w:szCs w:val="27"/>
        </w:rPr>
      </w:pPr>
      <w:r w:rsidRPr="002702B9">
        <w:rPr>
          <w:sz w:val="27"/>
          <w:szCs w:val="27"/>
        </w:rPr>
        <w:t>Cùng với sự phát triển của ứng dụng Công nghệ thông tin (CNTT) trong các lĩnh vực của đời sống xã hội, ứng dụng CNTT trong giáo dục nghề nghiệp đã ngày càng trở nên phổ biến, phát triển và đi vào chiều sâu, góp phần nâng cao chất lượng và hiệu quả các hoạt động giáo dục nghề nghiệp.</w:t>
      </w:r>
    </w:p>
    <w:p w:rsidR="00C31D6B" w:rsidRPr="002702B9" w:rsidRDefault="00C31D6B" w:rsidP="002D0BED">
      <w:pPr>
        <w:spacing w:before="60" w:after="60"/>
        <w:ind w:firstLine="720"/>
        <w:jc w:val="both"/>
        <w:rPr>
          <w:sz w:val="27"/>
          <w:szCs w:val="27"/>
        </w:rPr>
      </w:pPr>
      <w:r w:rsidRPr="002702B9">
        <w:rPr>
          <w:sz w:val="27"/>
          <w:szCs w:val="27"/>
        </w:rPr>
        <w:t>Việc đổi mới phương pháp giảng dạy theo hướng tích cực khuyến khích tính chủ động sáng tạo của học sinh sinh viên lại càng nâng cao vai trò của CNTT trong giảng dạy. Đây là một hướng mới trong giảng dạy, giảng dạy bằng CNTT có thể vận dụng được trong hầu hết môn học. Phần lớn các giảng viên đều sử dụng bài giảng điện tử để có thể giới thiệu kiến thức mới bằng những t́nh huống sinh động với tranh ảnh minh họa phong phú, cùng với sự hỗ trợ công nghệ Multimedia, công nghệ mô phỏng ảo ... sẽ tạo thành một giáo án hiệu quả giúp học sinh say mê học tập, phát huy tính chủ động tìm hiểu và khắc sâu kiến thức bài học [2.9.01: Bài giảng điện tử]. Nhà trường sử dụng phần mềm đào tạo IU để thực hiện quản lý và thông báo điểm các học phần cho học sinh sinh viên [2.9.02: Phần mềm quản lý điểm]. Học sinh sinh viên theo dõi, cập nhật điểm đánh giá của bản thân để điều chỉnh phương pháp học tập cho phù hợp.</w:t>
      </w:r>
    </w:p>
    <w:p w:rsidR="00C31D6B" w:rsidRPr="002702B9" w:rsidRDefault="00C31D6B" w:rsidP="002D0BED">
      <w:pPr>
        <w:spacing w:before="60" w:after="60"/>
        <w:ind w:firstLine="720"/>
        <w:jc w:val="both"/>
        <w:rPr>
          <w:sz w:val="27"/>
          <w:szCs w:val="27"/>
        </w:rPr>
      </w:pPr>
      <w:r w:rsidRPr="002702B9">
        <w:rPr>
          <w:i/>
          <w:sz w:val="27"/>
          <w:szCs w:val="27"/>
        </w:rPr>
        <w:t>Điểm tự đánh giá: 1</w:t>
      </w:r>
      <w:r w:rsidR="00444C3C" w:rsidRPr="002702B9">
        <w:rPr>
          <w:i/>
          <w:sz w:val="27"/>
          <w:szCs w:val="27"/>
        </w:rPr>
        <w:t xml:space="preserve"> điểm</w:t>
      </w:r>
    </w:p>
    <w:p w:rsidR="00C31D6B" w:rsidRPr="002702B9" w:rsidRDefault="00444C3C" w:rsidP="002D0BED">
      <w:pPr>
        <w:spacing w:before="60" w:after="60"/>
        <w:jc w:val="both"/>
        <w:rPr>
          <w:sz w:val="27"/>
          <w:szCs w:val="27"/>
        </w:rPr>
      </w:pPr>
      <w:r w:rsidRPr="002702B9">
        <w:rPr>
          <w:b/>
          <w:i/>
          <w:sz w:val="27"/>
          <w:szCs w:val="27"/>
        </w:rPr>
        <w:tab/>
      </w:r>
      <w:r w:rsidR="00C31D6B" w:rsidRPr="002702B9">
        <w:rPr>
          <w:b/>
          <w:i/>
          <w:sz w:val="27"/>
          <w:szCs w:val="27"/>
        </w:rPr>
        <w:t>Tiêu chuẩn 2.10</w:t>
      </w:r>
      <w:r w:rsidR="00C31D6B" w:rsidRPr="002702B9">
        <w:rPr>
          <w:i/>
          <w:sz w:val="27"/>
          <w:szCs w:val="27"/>
        </w:rPr>
        <w:t>:Hàng năm có kế hoạch và tổ chức kiểm tra, giám sát hoạt động dạy và họctheo đúng kế hoạch</w:t>
      </w:r>
      <w:r w:rsidR="00C31D6B" w:rsidRPr="002702B9">
        <w:rPr>
          <w:sz w:val="27"/>
          <w:szCs w:val="27"/>
        </w:rPr>
        <w:t>.</w:t>
      </w:r>
    </w:p>
    <w:p w:rsidR="00444C3C" w:rsidRPr="002702B9" w:rsidRDefault="00444C3C" w:rsidP="002D0BED">
      <w:pPr>
        <w:spacing w:before="60" w:after="60"/>
        <w:ind w:firstLine="720"/>
        <w:jc w:val="both"/>
        <w:rPr>
          <w:b/>
          <w:i/>
          <w:sz w:val="27"/>
          <w:szCs w:val="27"/>
        </w:rPr>
      </w:pPr>
      <w:r w:rsidRPr="002702B9">
        <w:rPr>
          <w:i/>
          <w:sz w:val="27"/>
          <w:szCs w:val="27"/>
        </w:rPr>
        <w:t>* Mô tả, phân tích, nhận định</w:t>
      </w:r>
    </w:p>
    <w:p w:rsidR="00C31D6B" w:rsidRPr="002702B9" w:rsidRDefault="00C31D6B" w:rsidP="002D0BED">
      <w:pPr>
        <w:spacing w:before="60" w:after="60"/>
        <w:ind w:firstLine="720"/>
        <w:jc w:val="both"/>
        <w:rPr>
          <w:sz w:val="27"/>
          <w:szCs w:val="27"/>
        </w:rPr>
      </w:pPr>
      <w:r w:rsidRPr="002702B9">
        <w:rPr>
          <w:sz w:val="27"/>
          <w:szCs w:val="27"/>
        </w:rPr>
        <w:t>Ngay từ đầu năm học, song song với việc triển khai Kế hoạch dạy học của năm học mới, Nhà trường xây dựng Kế hoạch Thanh tra - Pháp chế của năm học, trong đó có các nội dung kiểm tra, phát hiện và thu thập các trường hợp vi pham quy định dạy họ</w:t>
      </w:r>
      <w:r w:rsidR="00B215F0" w:rsidRPr="002702B9">
        <w:rPr>
          <w:sz w:val="27"/>
          <w:szCs w:val="27"/>
        </w:rPr>
        <w:t>c, t</w:t>
      </w:r>
      <w:r w:rsidRPr="002702B9">
        <w:rPr>
          <w:sz w:val="27"/>
          <w:szCs w:val="27"/>
        </w:rPr>
        <w:t xml:space="preserve">hanh tra các kì tuyển sinh, kiểm tra việc tổ chức thi kết thúc môn học, kiểm tra việc cấp phát văn bằng chứng chỉ, việc thực hiện nhiệm vụ của các khoa, bộ môn [2.10.01: Kế hoạch thanh tra]. Tùy từng thời điểm Nhà trường thành lập Đoàn kiểm tra [2.10.02: Quyết định thành lập ban kiểm tra nội bộ] các nhiệm vụ dạy, học </w:t>
      </w:r>
      <w:r w:rsidRPr="002702B9">
        <w:rPr>
          <w:sz w:val="27"/>
          <w:szCs w:val="27"/>
        </w:rPr>
        <w:lastRenderedPageBreak/>
        <w:t>theo định kì hoặc đột xuất, qua đó để kịp thời khắc phục những vấn đề còn tồn tại trong công tác dạy, học [2.10.03: Thông báo kết quả kiểm tra nội bộ].</w:t>
      </w:r>
    </w:p>
    <w:p w:rsidR="00C31D6B" w:rsidRPr="002702B9" w:rsidRDefault="00444C3C" w:rsidP="002D0BED">
      <w:pPr>
        <w:spacing w:before="60" w:after="60"/>
        <w:ind w:firstLine="720"/>
        <w:jc w:val="both"/>
        <w:rPr>
          <w:sz w:val="27"/>
          <w:szCs w:val="27"/>
        </w:rPr>
      </w:pPr>
      <w:r w:rsidRPr="002702B9">
        <w:rPr>
          <w:i/>
          <w:sz w:val="27"/>
          <w:szCs w:val="27"/>
        </w:rPr>
        <w:t xml:space="preserve">* </w:t>
      </w:r>
      <w:r w:rsidR="00C31D6B" w:rsidRPr="002702B9">
        <w:rPr>
          <w:i/>
          <w:sz w:val="27"/>
          <w:szCs w:val="27"/>
        </w:rPr>
        <w:t>Điểm tự đánh giá: 1</w:t>
      </w:r>
      <w:r w:rsidRPr="002702B9">
        <w:rPr>
          <w:i/>
          <w:sz w:val="27"/>
          <w:szCs w:val="27"/>
        </w:rPr>
        <w:t xml:space="preserve"> điểm</w:t>
      </w:r>
    </w:p>
    <w:p w:rsidR="00C31D6B" w:rsidRPr="002702B9" w:rsidRDefault="00444C3C" w:rsidP="002D0BED">
      <w:pPr>
        <w:spacing w:before="60" w:after="60"/>
        <w:jc w:val="both"/>
        <w:rPr>
          <w:i/>
          <w:sz w:val="27"/>
          <w:szCs w:val="27"/>
        </w:rPr>
      </w:pPr>
      <w:r w:rsidRPr="002702B9">
        <w:rPr>
          <w:b/>
          <w:sz w:val="27"/>
          <w:szCs w:val="27"/>
        </w:rPr>
        <w:tab/>
      </w:r>
      <w:r w:rsidR="00C31D6B" w:rsidRPr="002702B9">
        <w:rPr>
          <w:b/>
          <w:sz w:val="27"/>
          <w:szCs w:val="27"/>
        </w:rPr>
        <w:t>Tiêu chuẩn 2.11:</w:t>
      </w:r>
      <w:r w:rsidR="00C31D6B" w:rsidRPr="002702B9">
        <w:rPr>
          <w:i/>
          <w:sz w:val="27"/>
          <w:szCs w:val="27"/>
        </w:rPr>
        <w:t>Hàng năm Trường có báo cáo kết quả kiểm tra, giám sát hoạt động dạy và học; có đề xuất các biện pháp nâng cao chất lượng hoạt động dạy học; kịp thời điều chỉnh các hoạt động dạy và học theo đề xuất nếu cần.</w:t>
      </w:r>
    </w:p>
    <w:p w:rsidR="00444C3C" w:rsidRPr="002702B9" w:rsidRDefault="00444C3C" w:rsidP="002D0BED">
      <w:pPr>
        <w:spacing w:before="60" w:after="60"/>
        <w:ind w:firstLine="720"/>
        <w:jc w:val="both"/>
        <w:rPr>
          <w:i/>
          <w:sz w:val="27"/>
          <w:szCs w:val="27"/>
        </w:rPr>
      </w:pPr>
      <w:r w:rsidRPr="002702B9">
        <w:rPr>
          <w:i/>
          <w:sz w:val="27"/>
          <w:szCs w:val="27"/>
        </w:rPr>
        <w:t>* Mô tả, phân tích, nhận định</w:t>
      </w:r>
    </w:p>
    <w:p w:rsidR="00C31D6B" w:rsidRPr="002702B9" w:rsidRDefault="00C31D6B" w:rsidP="002D0BED">
      <w:pPr>
        <w:spacing w:before="60" w:after="60"/>
        <w:ind w:firstLine="720"/>
        <w:jc w:val="both"/>
        <w:rPr>
          <w:sz w:val="27"/>
          <w:szCs w:val="27"/>
        </w:rPr>
      </w:pPr>
      <w:r w:rsidRPr="002702B9">
        <w:rPr>
          <w:sz w:val="27"/>
          <w:szCs w:val="27"/>
        </w:rPr>
        <w:t>Lãnh đạo Nhà trường, cán bộ quản lí phòng Đào tạo, phòng Khảo thí - Đảm bảo chất lượng thường xuyên kiểm tra, giám sát hoạt động dạy và học của giảng viên, học sinh sinh viên tại nhà trường cũng như tại các cơ sở thực tế. Hàng tháng, kết quả hoạt động kiểm tra, giám sát được bộ phận thanh tra tổng hợp, làm báo cáo [2.11.01: Báo cáo hoạt động dạy học hàng tháng]. Kết quả kiểm tra, giám sát là một yếu tố quan trọng trong việc bình xét xếp loại lao động hàng tháng trong nhà trường [2.11.02: Kết quả xếp loại lao động hàng tháng]. Trên cơ sở báo cáo hàng tháng, hết năm học bộ phận thanh tra làm báo cáo năm học, tổng hợp kết quả kiểm tra, giám sát hoạt động dạy học [2.11.03: Báo cáo thanh tra]. Từ kết quả kiểm tra giám sát của bộ phận thanh tra phối hợp với kết quả kiểm tra của Ban thanh tra nhân dân, Lãnh đạo Nhà trường chỉ đạo các biện pháp nâng cao chất lượng dạy học, khắc phục những tồn tại, hạn chế trong công tác quản lí và thực hiện hoạt động dạy học [2.11.04: Báo cáo hội nghị CNVCLĐ] nhằm nâng cao chất lượng giáo dục nghề nghiệp.</w:t>
      </w:r>
    </w:p>
    <w:p w:rsidR="00C31D6B" w:rsidRPr="002702B9" w:rsidRDefault="00444C3C" w:rsidP="002D0BED">
      <w:pPr>
        <w:spacing w:before="60" w:after="60"/>
        <w:ind w:firstLine="720"/>
        <w:jc w:val="both"/>
        <w:rPr>
          <w:sz w:val="27"/>
          <w:szCs w:val="27"/>
        </w:rPr>
      </w:pPr>
      <w:r w:rsidRPr="002702B9">
        <w:rPr>
          <w:i/>
          <w:sz w:val="27"/>
          <w:szCs w:val="27"/>
        </w:rPr>
        <w:t xml:space="preserve">* </w:t>
      </w:r>
      <w:r w:rsidR="00C31D6B" w:rsidRPr="002702B9">
        <w:rPr>
          <w:i/>
          <w:sz w:val="27"/>
          <w:szCs w:val="27"/>
        </w:rPr>
        <w:t>Điểm tự đánh giá: 1</w:t>
      </w:r>
      <w:r w:rsidRPr="002702B9">
        <w:rPr>
          <w:i/>
          <w:sz w:val="27"/>
          <w:szCs w:val="27"/>
        </w:rPr>
        <w:t xml:space="preserve"> điểm</w:t>
      </w:r>
    </w:p>
    <w:p w:rsidR="00C31D6B" w:rsidRPr="002702B9" w:rsidRDefault="00444C3C" w:rsidP="002D0BED">
      <w:pPr>
        <w:spacing w:before="60" w:after="60"/>
        <w:jc w:val="both"/>
        <w:rPr>
          <w:i/>
          <w:sz w:val="27"/>
          <w:szCs w:val="27"/>
        </w:rPr>
      </w:pPr>
      <w:r w:rsidRPr="002702B9">
        <w:rPr>
          <w:b/>
          <w:sz w:val="27"/>
          <w:szCs w:val="27"/>
        </w:rPr>
        <w:tab/>
      </w:r>
      <w:r w:rsidR="00C31D6B" w:rsidRPr="002702B9">
        <w:rPr>
          <w:b/>
          <w:i/>
          <w:sz w:val="27"/>
          <w:szCs w:val="27"/>
        </w:rPr>
        <w:t>Tiêu chuẩn 2.12:</w:t>
      </w:r>
      <w:r w:rsidR="00C31D6B" w:rsidRPr="002702B9">
        <w:rPr>
          <w:i/>
          <w:sz w:val="27"/>
          <w:szCs w:val="27"/>
        </w:rPr>
        <w:t>Trường ban hành đầy đủ các quy định về kiểm tra, thi, xét công nhận tốt nghiệp, đánh giá kết quả học tập, rèn luyện, cấp văn bằng, chứng chỉ theo quy định.</w:t>
      </w:r>
    </w:p>
    <w:p w:rsidR="00444C3C" w:rsidRPr="002702B9" w:rsidRDefault="00444C3C" w:rsidP="002D0BED">
      <w:pPr>
        <w:spacing w:before="60" w:after="60"/>
        <w:ind w:firstLine="720"/>
        <w:jc w:val="both"/>
        <w:rPr>
          <w:b/>
          <w:i/>
          <w:sz w:val="27"/>
          <w:szCs w:val="27"/>
        </w:rPr>
      </w:pPr>
      <w:r w:rsidRPr="002702B9">
        <w:rPr>
          <w:i/>
          <w:sz w:val="27"/>
          <w:szCs w:val="27"/>
        </w:rPr>
        <w:t>* Mô tả, phân tích, nhận định</w:t>
      </w:r>
    </w:p>
    <w:p w:rsidR="00C31D6B" w:rsidRPr="002702B9" w:rsidRDefault="00C31D6B" w:rsidP="002D0BED">
      <w:pPr>
        <w:spacing w:before="60" w:after="60"/>
        <w:ind w:firstLine="720"/>
        <w:jc w:val="both"/>
        <w:rPr>
          <w:sz w:val="27"/>
          <w:szCs w:val="27"/>
        </w:rPr>
      </w:pPr>
      <w:r w:rsidRPr="002702B9">
        <w:rPr>
          <w:sz w:val="27"/>
          <w:szCs w:val="27"/>
        </w:rPr>
        <w:t>Trong giai đoạn trước đây, Trường thực hiện quy chế đào tạo của Bộ Giáo dục - Đào tạo. Tùy theo đối tượng, Nhà trường thực hiện các quy chế: Quy chế đào tạo đại học và cao đẳng chính quy ban hành kèm theo Quyết định số 25/2006/QĐ-BGDĐT (gọi tắt là Quy chế 25), Thông tư 22/2014/TT-BGDĐT ban hành quy chế đào tạo trung cấp (gọi tắt là Quy chế 22), Văn bản hợp nhất số 17/VBHN-BGD ĐT ban hành quy chế đào tạo đại học và cao đẳng hệ chính quy theo hệ thống tín chỉ (gọi tắt là Quy chế 17). Trên cơ sở các quy định chung, Nhà trường ban hành văn bản Hướng dẫn thực hiện quy chế 22 [2.12.01: Văn bản hướng dẫn thực hiện Quy chế 22], 25 [2.12.02: Văn bản hướng dẫn thực hiện Quy chế 25] và 17 [2.12.03-Văn bản hướng dẫn thực hiện Quy chế 17]. Từ năm 2017, sau khi thay đổi cơ quan chủ quản, Nhà trường đã ban hành Quyết định cụ thể hóa một số nội dung của Thông tư 09</w:t>
      </w:r>
      <w:bookmarkStart w:id="93" w:name="loai_1_name"/>
      <w:r w:rsidRPr="002702B9">
        <w:rPr>
          <w:sz w:val="27"/>
          <w:szCs w:val="27"/>
        </w:rPr>
        <w:t xml:space="preserve">/2017/TT-BLĐTBXH Quy định việc tổ chức thực hiện chương trình đào tạo trình </w:t>
      </w:r>
      <w:r w:rsidRPr="002702B9">
        <w:rPr>
          <w:sz w:val="27"/>
          <w:szCs w:val="27"/>
        </w:rPr>
        <w:lastRenderedPageBreak/>
        <w:t>dộ trung cấp, trình độ cao đẳng theo niên chế hoặc theo phương thức tích lũy mô- đun, tín chỉ; quy chế kiểm tra, thi, xét công nhận tốt nghiệp [2.12.04: Văn bản hướng dẫn thực hiện thông tư 09].</w:t>
      </w:r>
      <w:bookmarkEnd w:id="93"/>
      <w:r w:rsidRPr="002702B9">
        <w:rPr>
          <w:sz w:val="27"/>
          <w:szCs w:val="27"/>
        </w:rPr>
        <w:t xml:space="preserve"> Trong năm 2018, Nhà trường tiếp tục đào tạo các đối tượng tuyển sinh từ năm 2016 và các năm tiếp theo, do đó Nhà trường đang áp dụng tất cả các quy chế trên phù hợp với từng đối tượng.</w:t>
      </w:r>
    </w:p>
    <w:p w:rsidR="00C31D6B" w:rsidRPr="002702B9" w:rsidRDefault="00444C3C" w:rsidP="002D0BED">
      <w:pPr>
        <w:spacing w:before="60" w:after="60"/>
        <w:ind w:firstLine="720"/>
        <w:jc w:val="both"/>
        <w:rPr>
          <w:sz w:val="27"/>
          <w:szCs w:val="27"/>
        </w:rPr>
      </w:pPr>
      <w:r w:rsidRPr="002702B9">
        <w:rPr>
          <w:i/>
          <w:sz w:val="27"/>
          <w:szCs w:val="27"/>
        </w:rPr>
        <w:t xml:space="preserve">* </w:t>
      </w:r>
      <w:r w:rsidR="00C31D6B" w:rsidRPr="002702B9">
        <w:rPr>
          <w:i/>
          <w:sz w:val="27"/>
          <w:szCs w:val="27"/>
        </w:rPr>
        <w:t>Điểm tự đánh giá: 1</w:t>
      </w:r>
      <w:r w:rsidRPr="002702B9">
        <w:rPr>
          <w:i/>
          <w:sz w:val="27"/>
          <w:szCs w:val="27"/>
        </w:rPr>
        <w:t xml:space="preserve"> điểm</w:t>
      </w:r>
    </w:p>
    <w:p w:rsidR="00C31D6B" w:rsidRPr="002702B9" w:rsidRDefault="00444C3C" w:rsidP="002D0BED">
      <w:pPr>
        <w:spacing w:before="60" w:after="60"/>
        <w:jc w:val="both"/>
        <w:rPr>
          <w:i/>
          <w:sz w:val="27"/>
          <w:szCs w:val="27"/>
        </w:rPr>
      </w:pPr>
      <w:r w:rsidRPr="002702B9">
        <w:rPr>
          <w:b/>
          <w:i/>
          <w:sz w:val="27"/>
          <w:szCs w:val="27"/>
        </w:rPr>
        <w:tab/>
      </w:r>
      <w:r w:rsidR="00C31D6B" w:rsidRPr="002702B9">
        <w:rPr>
          <w:b/>
          <w:i/>
          <w:sz w:val="27"/>
          <w:szCs w:val="27"/>
        </w:rPr>
        <w:t>Tiêu chuẩn 2.13</w:t>
      </w:r>
      <w:r w:rsidR="00C31D6B" w:rsidRPr="002702B9">
        <w:rPr>
          <w:sz w:val="27"/>
          <w:szCs w:val="27"/>
        </w:rPr>
        <w:t xml:space="preserve">: </w:t>
      </w:r>
      <w:r w:rsidR="00C31D6B" w:rsidRPr="002702B9">
        <w:rPr>
          <w:i/>
          <w:sz w:val="27"/>
          <w:szCs w:val="27"/>
        </w:rPr>
        <w:t>Trong quá trình đánh giá kết quả học tập của người học có sự tham gia của đơn vị sử dụng lao động và theo đặc thù của ngành</w:t>
      </w:r>
    </w:p>
    <w:p w:rsidR="00444C3C" w:rsidRPr="002702B9" w:rsidRDefault="00444C3C" w:rsidP="002D0BED">
      <w:pPr>
        <w:spacing w:before="60" w:after="60"/>
        <w:ind w:firstLine="720"/>
        <w:jc w:val="both"/>
        <w:rPr>
          <w:b/>
          <w:i/>
          <w:sz w:val="27"/>
          <w:szCs w:val="27"/>
        </w:rPr>
      </w:pPr>
      <w:r w:rsidRPr="002702B9">
        <w:rPr>
          <w:i/>
          <w:sz w:val="27"/>
          <w:szCs w:val="27"/>
        </w:rPr>
        <w:t>* Mô tả, phân tích, nhận định</w:t>
      </w:r>
    </w:p>
    <w:p w:rsidR="00C31D6B" w:rsidRPr="002702B9" w:rsidRDefault="00C31D6B" w:rsidP="002D0BED">
      <w:pPr>
        <w:spacing w:before="60" w:after="60"/>
        <w:ind w:firstLine="720"/>
        <w:jc w:val="both"/>
        <w:rPr>
          <w:sz w:val="27"/>
          <w:szCs w:val="27"/>
        </w:rPr>
      </w:pPr>
      <w:r w:rsidRPr="002702B9">
        <w:rPr>
          <w:sz w:val="27"/>
          <w:szCs w:val="27"/>
        </w:rPr>
        <w:t>Học sinh sinh viên của nhà trường được thực hành nghề nghiệp tại các cơ sở y tế: Trạm y tế xã, phường; bệnh viện tuyến huyện, tuyến tỉnh; công ty Dược phẩm; Trung tâm kiểm nghiệm... [2.13.01: Hợp đồng thực hành tại các đơn vị]. Tại các cơ sở y tế, học sinh sinh viên được giảng viên do nhà trường phân công và cán bộ tại cơ sở quản lí và giảng dạy, hướng dẫn các kĩ năng nghề nghiệp. Cuối mỗi đợt học, giảng viên của nhà trường phối hợp với cán bộ y tế tại cơ sở kiểm tra đánh giá theo quy định: Thi vấn đáp có 2 giám khảo quan sát trực tiếp học viên thực hiện kĩ thuật để chấm (bằng bảng kiểm), sau đó thống nhất điểm phù hợp [2.13.02: Quy định thi, kiểm tra đánh giá các học phần]. Trước mỗi đợt thi tốt nghiệp, Nhà trường ra quyết định thành lập Hội đồng thi tốt nghiệp, trong đó Phó giám đốc sở Y tế- Giám đốc bệnh viện đa khoa tỉnh là Phó chủ tịch Hội đồng [2.13.03: Quyết định thành lập Hội đồng]. Trong kì thi tốt nghiệp, tại mỗi bàn thi của từng khoa lâm sàng có hai cán bộ chấm thi: 01 là giảng viên Nhà trường, 01 là cán bộ tại khoa [2.13.04: Quyết định thành lập ban chấm thi tốt nghiệp]. Với đặc thù ngành, học sinh sinh viên thực hiện thao tác trên người bệnh nên việc đánh giá học sinh sinh viên được đánh giá trên cả 3 phương diện: kiến thức (làm bệnh án, phiếu chăm sóc), kĩ năng (thăm khám, nhận định, làm thủ thuật), thái độ (giao tiếp với người bệnh) [2.13.05: Phiếu chấm thực hành lâm sàng].</w:t>
      </w:r>
    </w:p>
    <w:p w:rsidR="00C31D6B" w:rsidRPr="002702B9" w:rsidRDefault="00444C3C" w:rsidP="002D0BED">
      <w:pPr>
        <w:spacing w:before="60" w:after="60"/>
        <w:ind w:firstLine="720"/>
        <w:jc w:val="both"/>
        <w:rPr>
          <w:i/>
          <w:sz w:val="27"/>
          <w:szCs w:val="27"/>
        </w:rPr>
      </w:pPr>
      <w:r w:rsidRPr="002702B9">
        <w:rPr>
          <w:i/>
          <w:sz w:val="27"/>
          <w:szCs w:val="27"/>
        </w:rPr>
        <w:t xml:space="preserve">* </w:t>
      </w:r>
      <w:r w:rsidR="00C31D6B" w:rsidRPr="002702B9">
        <w:rPr>
          <w:i/>
          <w:sz w:val="27"/>
          <w:szCs w:val="27"/>
        </w:rPr>
        <w:t>Điểm tự đánh giá: 1</w:t>
      </w:r>
      <w:r w:rsidRPr="002702B9">
        <w:rPr>
          <w:i/>
          <w:sz w:val="27"/>
          <w:szCs w:val="27"/>
        </w:rPr>
        <w:t xml:space="preserve"> điểm</w:t>
      </w:r>
    </w:p>
    <w:p w:rsidR="00C31D6B" w:rsidRPr="002702B9" w:rsidRDefault="00444C3C" w:rsidP="002D0BED">
      <w:pPr>
        <w:spacing w:before="60" w:after="60"/>
        <w:jc w:val="both"/>
        <w:rPr>
          <w:i/>
          <w:sz w:val="27"/>
          <w:szCs w:val="27"/>
        </w:rPr>
      </w:pPr>
      <w:r w:rsidRPr="000016FB">
        <w:rPr>
          <w:rFonts w:asciiTheme="majorHAnsi" w:hAnsiTheme="majorHAnsi" w:cstheme="majorHAnsi"/>
          <w:b/>
          <w:i/>
          <w:sz w:val="27"/>
          <w:szCs w:val="27"/>
        </w:rPr>
        <w:tab/>
      </w:r>
      <w:r w:rsidR="00C31D6B" w:rsidRPr="002702B9">
        <w:rPr>
          <w:b/>
          <w:i/>
          <w:sz w:val="27"/>
          <w:szCs w:val="27"/>
        </w:rPr>
        <w:t>Tiêu chuẩn 2.14:</w:t>
      </w:r>
      <w:r w:rsidR="00C31D6B" w:rsidRPr="002702B9">
        <w:rPr>
          <w:i/>
          <w:sz w:val="27"/>
          <w:szCs w:val="27"/>
        </w:rPr>
        <w:t>Tổ chức thực hiện việc kiểm tra, thi, xét công nhận tốt nghiệp, đánh giá kết quả học tập, rèn luyện và cấp văn bằng chứng chỉ theo quy định đảm bảo nghiêm túc, khách quan</w:t>
      </w:r>
    </w:p>
    <w:p w:rsidR="00444C3C" w:rsidRPr="002702B9" w:rsidRDefault="00444C3C" w:rsidP="002D0BED">
      <w:pPr>
        <w:spacing w:before="60" w:after="60"/>
        <w:ind w:firstLine="720"/>
        <w:jc w:val="both"/>
        <w:rPr>
          <w:i/>
          <w:sz w:val="27"/>
          <w:szCs w:val="27"/>
        </w:rPr>
      </w:pPr>
      <w:r w:rsidRPr="002702B9">
        <w:rPr>
          <w:i/>
          <w:sz w:val="27"/>
          <w:szCs w:val="27"/>
        </w:rPr>
        <w:t>* Mô tả, phân tích, nhận định</w:t>
      </w:r>
    </w:p>
    <w:p w:rsidR="00C31D6B" w:rsidRPr="002702B9" w:rsidRDefault="00C31D6B" w:rsidP="002D0BED">
      <w:pPr>
        <w:spacing w:before="60" w:after="60"/>
        <w:ind w:firstLine="720"/>
        <w:jc w:val="both"/>
        <w:rPr>
          <w:sz w:val="27"/>
          <w:szCs w:val="27"/>
        </w:rPr>
      </w:pPr>
      <w:r w:rsidRPr="002702B9">
        <w:rPr>
          <w:sz w:val="27"/>
          <w:szCs w:val="27"/>
        </w:rPr>
        <w:t xml:space="preserve">Nghị quyết 29-NQ/TW về đổi mới căn bản, toàn diện giáo dục và đào tạo, đáp ứng yêu cầu công nghiệp hóa, hiện đại hóa trong điều kiện kinh tế thị trường định hướng XHCN và hội nhập quốc tế được Hội nghị Trung ương 8 Khóa XI thông qua ngày 04/11/2013 trong phần nhiệm vụ và giải pháp đã chỉ rõ: “Đổi mới căn bản hình thức và phương pháp thi, kiểm tra và đánh giá kết quả giáo dục, đào tạo, bảo đảm trung thực, khách quan. Việc thi, kiểm tra và đánh giá kết quả giáo dục, đào tạo </w:t>
      </w:r>
      <w:r w:rsidRPr="002702B9">
        <w:rPr>
          <w:sz w:val="27"/>
          <w:szCs w:val="27"/>
        </w:rPr>
        <w:lastRenderedPageBreak/>
        <w:t>cần từng bước theo các tiêu chí tiên tiến được xã hội và cộng đồng giáo dục thế giới tin cậy và công nhận. Phối hợp sử dụng kết quả đánh giá trong quá trình học với đánh giá cuối kì, cuối năm học; đánh giá của người dạy với tự đánh giá của người học; đánh giá của nhà trường với đánh giá của gia đình và xã hội”. Chương trình hành động của Chính phủ thực hiện Nghị quyết 29-NQ/TW đã nêu: “Đổi mới hình thức, phương pháp thi, kiểm tra và đánh giá kết quả giáo dục theo hướng đánh giá năng lực người học; kết hợp đánh giá cả quá trình với đánh giá cuối học kì, cuối năm học theo mô hình của các nước có nền giáo dục phát triển”. Công tác đánh giá kết quả học tập của học sinh, sinh viên đóng một vai trò hết sức quan trọng trong giáo dục. Đánh giá đúng chất lượng học tập của học sinh, sinh viên và đảm bảo tính công bằng, khách quan là cơ sở để giảng viên kiểm định lại chất lượng giảng dạy của mình, đồng thời là động lực giúp học sinh, sinh viên phấn đấu trong học tập. Đổi mới phương pháp và quy trình kiểm tra, đánh giá phù hợp với hình thức đào tạo, hình thức học tập và đặc thù môn học, đảm bảo mặt bằng chất lượng giữa các hình thức đào tạo là một điều cần thiết.</w:t>
      </w:r>
    </w:p>
    <w:p w:rsidR="00C31D6B" w:rsidRPr="002702B9" w:rsidRDefault="00C31D6B" w:rsidP="002D0BED">
      <w:pPr>
        <w:spacing w:before="60" w:after="60"/>
        <w:ind w:firstLine="720"/>
        <w:jc w:val="both"/>
        <w:rPr>
          <w:sz w:val="27"/>
          <w:szCs w:val="27"/>
        </w:rPr>
      </w:pPr>
      <w:r w:rsidRPr="002702B9">
        <w:rPr>
          <w:sz w:val="27"/>
          <w:szCs w:val="27"/>
        </w:rPr>
        <w:t>Ở Trường Cao đẳng Y tế Hà Tĩnh, trên cơ sở các quy định hiện hành của Bộ Lao động Thương binh và Xã hội về quy trình kiểm tra, đánh giá và văn bản hướng dẫn chuẩn hoá công tác đánh giá học viên của Bộ Y tế, Nhà trường đã ra các văn bản về các hình thức tổ chức thi, kiểm tra đánh giá [2.14.01: Hướng dẫn thực hiện các quy chế]</w:t>
      </w:r>
    </w:p>
    <w:p w:rsidR="00C31D6B" w:rsidRPr="002702B9" w:rsidRDefault="00C31D6B" w:rsidP="002D0BED">
      <w:pPr>
        <w:spacing w:before="60" w:after="60"/>
        <w:ind w:firstLine="720"/>
        <w:jc w:val="both"/>
        <w:rPr>
          <w:sz w:val="27"/>
          <w:szCs w:val="27"/>
        </w:rPr>
      </w:pPr>
      <w:r w:rsidRPr="002702B9">
        <w:rPr>
          <w:sz w:val="27"/>
          <w:szCs w:val="27"/>
        </w:rPr>
        <w:t xml:space="preserve"> Trường đã chú trọng đánh giá học sinh, sinh viên trên cả 3 lĩnh vực: Kiến thức, kĩ năng và thái độ nghề nghiệp phù hợp.</w:t>
      </w:r>
    </w:p>
    <w:p w:rsidR="00C31D6B" w:rsidRPr="002702B9" w:rsidRDefault="00C31D6B" w:rsidP="002D0BED">
      <w:pPr>
        <w:spacing w:before="60" w:after="60"/>
        <w:ind w:firstLine="720"/>
        <w:jc w:val="both"/>
        <w:rPr>
          <w:sz w:val="27"/>
          <w:szCs w:val="27"/>
        </w:rPr>
      </w:pPr>
      <w:r w:rsidRPr="002702B9">
        <w:rPr>
          <w:sz w:val="27"/>
          <w:szCs w:val="27"/>
        </w:rPr>
        <w:t xml:space="preserve"> Từ năm học 2014 - 2015, Nhà trường đã triển khai biên soạn câu hỏi thi trắc nghiệm các môn học sử dụng câu hỏi trắc nghiệm với nhiều dạng câu hỏi. Hiện tại trong chương trình cao đẳng và trung cấp tất cả môn học đều áp dụng hình thức thi trắc nghiệm trên máy vi tính [2.14.02: Bộ câu hỏi trắc nghiệm]. </w:t>
      </w:r>
    </w:p>
    <w:p w:rsidR="00C31D6B" w:rsidRPr="002702B9" w:rsidRDefault="00C31D6B" w:rsidP="002D0BED">
      <w:pPr>
        <w:spacing w:before="60" w:after="60"/>
        <w:ind w:firstLine="720"/>
        <w:jc w:val="both"/>
        <w:rPr>
          <w:sz w:val="27"/>
          <w:szCs w:val="27"/>
        </w:rPr>
      </w:pPr>
      <w:r w:rsidRPr="002702B9">
        <w:rPr>
          <w:sz w:val="27"/>
          <w:szCs w:val="27"/>
        </w:rPr>
        <w:t>Với loại câu hỏi truyền thống cải tiến,Trường quy định lượng tối thiểu 1 câu hỏi/1 tiết. Với loại câu hỏi trắc nghiệm,Trường quy định đối với đối tượng Trung cấp tối thiếu 10 test/1 tiết và đối với đối tượng Cao đẳng tối thiểu là 15 test/1 tiết. Câu hỏi được các giáo viên giảng dạy biên soạn, trưởng bộ môn phê duyệt và được nhập vào ngân hàng đề thi. Trước lúc thi Nhà trường tổ hợp ngẫu nhiên số test (câu hỏi) với nội dung và thời gian phù hợp làm đề thi hết học phần [2.14.03: Quy định xây dựng ngân hàng đề thi kết thúc học phần].</w:t>
      </w:r>
    </w:p>
    <w:p w:rsidR="00C31D6B" w:rsidRPr="002702B9" w:rsidRDefault="00C31D6B" w:rsidP="002D0BED">
      <w:pPr>
        <w:spacing w:before="60" w:after="60"/>
        <w:ind w:firstLine="720"/>
        <w:jc w:val="both"/>
        <w:rPr>
          <w:sz w:val="27"/>
          <w:szCs w:val="27"/>
        </w:rPr>
      </w:pPr>
      <w:r w:rsidRPr="002702B9">
        <w:rPr>
          <w:sz w:val="27"/>
          <w:szCs w:val="27"/>
        </w:rPr>
        <w:t>Việc đánh giá thường xuyên và định kì do giáo viên giảng dạy trực tiếp đánh giá đảm bảo đủ số điểm kiểm tra định kì theo đúng thông tư 09/2017/TT-BLĐTBXH và các quy chế của Bộ giáo dục - Đào tạo đối với các khóa tuyển sinh năm 2016 [2.14.04: Các văn bản hướng dẫn thực hiện quy chế của bộ chủ quản].</w:t>
      </w:r>
    </w:p>
    <w:p w:rsidR="00C31D6B" w:rsidRPr="002702B9" w:rsidRDefault="00C31D6B" w:rsidP="002D0BED">
      <w:pPr>
        <w:spacing w:before="60" w:after="60"/>
        <w:ind w:firstLine="720"/>
        <w:jc w:val="both"/>
        <w:rPr>
          <w:sz w:val="27"/>
          <w:szCs w:val="27"/>
        </w:rPr>
      </w:pPr>
      <w:r w:rsidRPr="002702B9">
        <w:rPr>
          <w:sz w:val="27"/>
          <w:szCs w:val="27"/>
        </w:rPr>
        <w:lastRenderedPageBreak/>
        <w:t>Đối với kĩ năng thực hành, Trường quy định: Thi vấn đáp có 2 giám khảo quan sát trực tiếp học viên thực hiện kĩ thuật để chấm (bằng bảng kiểm), sau đó thống nhất điểm phù hợp.</w:t>
      </w:r>
    </w:p>
    <w:p w:rsidR="00C31D6B" w:rsidRPr="002702B9" w:rsidRDefault="00C31D6B" w:rsidP="002D0BED">
      <w:pPr>
        <w:spacing w:before="60" w:after="60"/>
        <w:ind w:firstLine="720"/>
        <w:jc w:val="both"/>
        <w:rPr>
          <w:sz w:val="27"/>
          <w:szCs w:val="27"/>
        </w:rPr>
      </w:pPr>
      <w:r w:rsidRPr="002702B9">
        <w:rPr>
          <w:sz w:val="27"/>
          <w:szCs w:val="27"/>
        </w:rPr>
        <w:t>Với mỗi môn học áp dụng hai hình thức thi/kiểm tra, các môn thi trắc nghiệm kết thúc môn học, thường kiểm tra thường xuyên và định kì bằng hình thức truyền thống. Hoặc ngược lại kiểm tra định kì bằng trắc nghiệm và thi kết thúc môn học bằng truyền thống.</w:t>
      </w:r>
    </w:p>
    <w:p w:rsidR="00C31D6B" w:rsidRPr="002702B9" w:rsidRDefault="00C31D6B" w:rsidP="002D0BED">
      <w:pPr>
        <w:spacing w:before="60" w:after="60"/>
        <w:ind w:firstLine="720"/>
        <w:jc w:val="both"/>
        <w:rPr>
          <w:sz w:val="27"/>
          <w:szCs w:val="27"/>
        </w:rPr>
      </w:pPr>
      <w:r w:rsidRPr="002702B9">
        <w:rPr>
          <w:sz w:val="27"/>
          <w:szCs w:val="27"/>
        </w:rPr>
        <w:t>Về quy trình tổ chức thi/kiểm tra, chấm thi và công bố kết quả Trường cũng có văn bản quy định [2.14.05: Văn bản quy định quy trình tổ chức thi] cụ thể: Các bài thi lí thuyết kết thúc học phần đều được Phòng Khảo thí - Đảm bảo chất lượng cắt phách rồi giao cho các bộ môn phân công cán bộ chấm thi theo quy trình chấm 2 vòng độc lập ngay tại phòng. Sau khi chấm, bộ môn giao bài lại cho phòng Khảo thí - Kiểm định chất lượng ráp phách, vào điểm, tính điểm. Điểm được công bố cho học sinh sau khi thi 7-10 ngày. Từ năm học 2013-2014 Nhà trường đưa phần mềm quản lí điểm vào hoạt động, kết quả học tập của HSSV được công khai. Với hình thức thi trắc nghiệm, thi thực hành điểm được công bố ngay khi thí sinh hoàn thành bài thi của mình.</w:t>
      </w:r>
    </w:p>
    <w:p w:rsidR="00C31D6B" w:rsidRPr="002702B9" w:rsidRDefault="00C31D6B" w:rsidP="002D0BED">
      <w:pPr>
        <w:spacing w:before="60" w:after="60"/>
        <w:ind w:firstLine="720"/>
        <w:jc w:val="both"/>
        <w:rPr>
          <w:sz w:val="27"/>
          <w:szCs w:val="27"/>
        </w:rPr>
      </w:pPr>
      <w:r w:rsidRPr="002702B9">
        <w:rPr>
          <w:sz w:val="27"/>
          <w:szCs w:val="27"/>
        </w:rPr>
        <w:t>Với kì thi tốt nghiệp Nhà trường bám sát Quy chế đào tạo đại học và cao đẳng chính quy ban hành kèm theo Quyết định số 25/2006/QĐ-BGDĐT, Thông tư 22/2014/TT-BGDĐT ban hành quy chế đào tạo trung cấp, Văn bản hợp nhất số 17/VBHN-BGD ĐT ban hành quy chế đào tạo đại học và cao đẳng hệ chính quy theo hệ thống tín chỉ đối với các khóa từ 2017 trở về trước.</w:t>
      </w:r>
    </w:p>
    <w:p w:rsidR="00C31D6B" w:rsidRPr="002702B9" w:rsidRDefault="00C31D6B" w:rsidP="002D0BED">
      <w:pPr>
        <w:spacing w:before="60" w:after="60"/>
        <w:ind w:firstLine="720"/>
        <w:jc w:val="both"/>
        <w:rPr>
          <w:sz w:val="27"/>
          <w:szCs w:val="27"/>
        </w:rPr>
      </w:pPr>
      <w:r w:rsidRPr="002702B9">
        <w:rPr>
          <w:i/>
          <w:sz w:val="27"/>
          <w:szCs w:val="27"/>
        </w:rPr>
        <w:t>* Điểm tự đánh giá: 1 điểm</w:t>
      </w:r>
    </w:p>
    <w:p w:rsidR="00C31D6B" w:rsidRPr="002702B9" w:rsidRDefault="00C31D6B" w:rsidP="002D0BED">
      <w:pPr>
        <w:spacing w:before="60" w:after="60"/>
        <w:jc w:val="both"/>
        <w:rPr>
          <w:i/>
          <w:sz w:val="27"/>
          <w:szCs w:val="27"/>
        </w:rPr>
      </w:pPr>
      <w:r w:rsidRPr="002702B9">
        <w:rPr>
          <w:b/>
          <w:sz w:val="27"/>
          <w:szCs w:val="27"/>
        </w:rPr>
        <w:tab/>
      </w:r>
      <w:r w:rsidRPr="002702B9">
        <w:rPr>
          <w:b/>
          <w:i/>
          <w:sz w:val="27"/>
          <w:szCs w:val="27"/>
        </w:rPr>
        <w:t>Tiêu chuẩn 2.15:</w:t>
      </w:r>
      <w:r w:rsidRPr="002702B9">
        <w:rPr>
          <w:i/>
          <w:sz w:val="27"/>
          <w:szCs w:val="27"/>
        </w:rPr>
        <w:t>Hàng năm, trường thực hiện rà soát các quy định về kiểm tra, thi, xét công nhận tốt nghiệp, đánh giá kết quả học tập, rèn luyện, cấp văn bằng, chứng chỉ và kịp thời điều chỉnh nếu cần.</w:t>
      </w:r>
    </w:p>
    <w:p w:rsidR="00C31D6B" w:rsidRPr="002702B9" w:rsidRDefault="00C31D6B" w:rsidP="002D0BED">
      <w:pPr>
        <w:spacing w:before="60" w:after="60"/>
        <w:ind w:firstLine="720"/>
        <w:jc w:val="both"/>
        <w:rPr>
          <w:b/>
          <w:i/>
          <w:sz w:val="27"/>
          <w:szCs w:val="27"/>
        </w:rPr>
      </w:pPr>
      <w:r w:rsidRPr="002702B9">
        <w:rPr>
          <w:i/>
          <w:sz w:val="27"/>
          <w:szCs w:val="27"/>
        </w:rPr>
        <w:t>*Mô tả, phân tích, nhận định</w:t>
      </w:r>
    </w:p>
    <w:p w:rsidR="00C31D6B" w:rsidRPr="002702B9" w:rsidRDefault="00C31D6B" w:rsidP="002D0BED">
      <w:pPr>
        <w:spacing w:before="60" w:after="60"/>
        <w:ind w:firstLine="720"/>
        <w:jc w:val="both"/>
        <w:rPr>
          <w:sz w:val="27"/>
          <w:szCs w:val="27"/>
        </w:rPr>
      </w:pPr>
      <w:r w:rsidRPr="002702B9">
        <w:rPr>
          <w:sz w:val="27"/>
          <w:szCs w:val="27"/>
        </w:rPr>
        <w:t xml:space="preserve">Hàng năm, căn cứ vào các quy chế đào tạo, Nhà trường rà soát các quy định về kiểm tra, thi, xét công nhận tốt nghiệp, đánh giá kết quả học tập, rèn luyện, cấp văn bằng, chứng chỉ cho phù hợp với tình hình thực tế và từng đối tượng. Trước đây hình thức thi trắc nghiệm chỉ áp dụng cho đối tượng chính quy nhưng từ năm 2017 đối tượng vừa làm vừa học cũng  được áp dụng hình thức thi trắc nghiệm trên máy tính để đảm bảo khách quan, công bằng [2.15.01: Biên bản họp Hội đồng thi TN]. Ngay khi Bộ Lao động - Thương binh - Xã hội ban hành Thông tư 09/2017/TT-BLĐTBXH Quy định việc tổ chức thực hiện chương trình đào tạo trình dộ trung cấp, trình độ cao đẳng theo niên chế hoặc theo phương thức tích lũy mô- đun, tín chỉ; quy chế kiểm tra, thi, xét công nhận tốt nghiệp, Nhà trường đã Ban hành Quyết định cụ thể hóa một số nội dung của Thông tư 09/2017/TT-BLĐTBXH [2.15.02: </w:t>
      </w:r>
      <w:r w:rsidRPr="002702B9">
        <w:rPr>
          <w:color w:val="26282A"/>
          <w:sz w:val="27"/>
          <w:szCs w:val="27"/>
          <w:shd w:val="clear" w:color="auto" w:fill="FFFFFF"/>
        </w:rPr>
        <w:lastRenderedPageBreak/>
        <w:t>QĐ 98/QĐ-CĐYT</w:t>
      </w:r>
      <w:r w:rsidRPr="002702B9">
        <w:rPr>
          <w:sz w:val="27"/>
          <w:szCs w:val="27"/>
        </w:rPr>
        <w:t>], trong đó có một số thay đổi so với quy định trước đây trong quy chế đào tạo của Bộ Giáo dục - Đào tạo đặc biệt có sự thay đổi cách đánh giá các môn học vừa có lí thuyết, vừa có thực hành cũng như cách xét công nhận tốt nghiệp. Căn cứ Thông tư 17/2017/TT-BLĐTBXH, Nhà trường đã ban hành Quy định về việc xét rèn luyện cho học sinh sinh viên phù hợp với đặc điểm cụ thể của trường [2.15.03-Quy định xét rèn luyện cho học sinh sinh viên ]. Việc cấp phát văn bằng chứng chỉ cho người học cũng được thực hiện theo quy định của Bộ Lao động - Thương binh - Xã hội từ năm 2017 theo các biểu mẫu của Quyết định 62/2008/QĐ-BLĐTBXH [2.15.04: Hồ sơ cấp phát văn bằng ].</w:t>
      </w:r>
    </w:p>
    <w:p w:rsidR="00C31D6B" w:rsidRPr="002702B9" w:rsidRDefault="00444C3C" w:rsidP="002D0BED">
      <w:pPr>
        <w:spacing w:before="60" w:after="60"/>
        <w:ind w:firstLine="720"/>
        <w:jc w:val="both"/>
        <w:rPr>
          <w:sz w:val="27"/>
          <w:szCs w:val="27"/>
        </w:rPr>
      </w:pPr>
      <w:r w:rsidRPr="002702B9">
        <w:rPr>
          <w:i/>
          <w:sz w:val="27"/>
          <w:szCs w:val="27"/>
        </w:rPr>
        <w:t xml:space="preserve">* </w:t>
      </w:r>
      <w:r w:rsidR="00C31D6B" w:rsidRPr="002702B9">
        <w:rPr>
          <w:i/>
          <w:sz w:val="27"/>
          <w:szCs w:val="27"/>
        </w:rPr>
        <w:t>Điểm tự đánh giá: 1điểm</w:t>
      </w:r>
    </w:p>
    <w:p w:rsidR="00C31D6B" w:rsidRPr="002702B9" w:rsidRDefault="00C31D6B" w:rsidP="002D0BED">
      <w:pPr>
        <w:spacing w:before="60" w:after="60"/>
        <w:jc w:val="both"/>
        <w:rPr>
          <w:i/>
          <w:sz w:val="27"/>
          <w:szCs w:val="27"/>
        </w:rPr>
      </w:pPr>
      <w:r w:rsidRPr="002702B9">
        <w:rPr>
          <w:b/>
          <w:sz w:val="27"/>
          <w:szCs w:val="27"/>
        </w:rPr>
        <w:tab/>
      </w:r>
      <w:r w:rsidRPr="002702B9">
        <w:rPr>
          <w:b/>
          <w:i/>
          <w:sz w:val="27"/>
          <w:szCs w:val="27"/>
        </w:rPr>
        <w:t>Tiêu chuẩn 2.16:</w:t>
      </w:r>
      <w:r w:rsidRPr="002702B9">
        <w:rPr>
          <w:i/>
          <w:sz w:val="27"/>
          <w:szCs w:val="27"/>
        </w:rPr>
        <w:t>Trường có hướng dẫn và tổ chức thực hiện về đào tạo liên thông theo quy định.</w:t>
      </w:r>
    </w:p>
    <w:p w:rsidR="00C31D6B" w:rsidRPr="002702B9" w:rsidRDefault="00C31D6B" w:rsidP="002D0BED">
      <w:pPr>
        <w:spacing w:before="60" w:after="60"/>
        <w:ind w:firstLine="720"/>
        <w:jc w:val="both"/>
        <w:rPr>
          <w:b/>
          <w:i/>
          <w:sz w:val="27"/>
          <w:szCs w:val="27"/>
        </w:rPr>
      </w:pPr>
      <w:r w:rsidRPr="002702B9">
        <w:rPr>
          <w:i/>
          <w:sz w:val="27"/>
          <w:szCs w:val="27"/>
        </w:rPr>
        <w:t>*Mô tả, phân tích, nhận định</w:t>
      </w:r>
    </w:p>
    <w:p w:rsidR="00C31D6B" w:rsidRPr="002702B9" w:rsidRDefault="00C31D6B" w:rsidP="002D0BED">
      <w:pPr>
        <w:spacing w:before="60" w:after="60"/>
        <w:ind w:firstLine="720"/>
        <w:jc w:val="both"/>
        <w:rPr>
          <w:sz w:val="27"/>
          <w:szCs w:val="27"/>
        </w:rPr>
      </w:pPr>
      <w:r w:rsidRPr="002702B9">
        <w:rPr>
          <w:sz w:val="27"/>
          <w:szCs w:val="27"/>
        </w:rPr>
        <w:t xml:space="preserve">Nhà trường đã tiến hành đào tạo liên thông kể từ trung cấp lên cao đẳng căn cứ vào Thông tư 55/2012/TT-BGD Quy định về đào tạo liên thông trình độ cao đẳng, đại học, Thông tư 08/2015/TT-BGDĐT sửa đổi Quy định đào tạo liên thông trình độ cao đẳng, đại học kèm theo Thông tư 55/2012/TT-BGDĐT và các quy định về đào tạo liên thông của Bộ Y tế. Nhà trường đã xây dựng chương trình khung, chương trình chi tiết đào tạo Cao đẳng liên thông từ trung cấp đối với các ngành Điều dưỡng, Hộ sinh, Dược [2.16.01: Chương trình đào tạo liên thông các ngành Điều dưỡng, Hộ sinh, Dược]. </w:t>
      </w:r>
    </w:p>
    <w:p w:rsidR="00C31D6B" w:rsidRPr="002702B9" w:rsidRDefault="00C31D6B" w:rsidP="002D0BED">
      <w:pPr>
        <w:spacing w:before="60" w:after="60"/>
        <w:ind w:firstLine="720"/>
        <w:jc w:val="both"/>
        <w:rPr>
          <w:sz w:val="27"/>
          <w:szCs w:val="27"/>
        </w:rPr>
      </w:pPr>
      <w:r w:rsidRPr="002702B9">
        <w:rPr>
          <w:sz w:val="27"/>
          <w:szCs w:val="27"/>
        </w:rPr>
        <w:t>Hiện nay, Bộ Lao động - Thương binh - Xã hội đã ban hành Thông tư 27/2017/TT-BLĐTBXH Quy định đào tạo liên thông giữa các trình độ giáo dục nghề nghiệp. Trong thời gian Thông tư chuẩn bị có hiệu lực Nhà trường đã bắt tay vào soạn thảo hướng dẫn thực hiện Thông tư 27/2017 về tuyển sinh, đào tạo. Thời gian tới, Nhà trường sẽ thực hiện đào tạo liên thông theo đúng quy định của Thông tư 27/2017.</w:t>
      </w:r>
    </w:p>
    <w:p w:rsidR="00C31D6B" w:rsidRPr="002702B9" w:rsidRDefault="00C31D6B" w:rsidP="002D0BED">
      <w:pPr>
        <w:spacing w:before="60" w:after="60"/>
        <w:ind w:firstLine="720"/>
        <w:jc w:val="both"/>
        <w:rPr>
          <w:sz w:val="27"/>
          <w:szCs w:val="27"/>
        </w:rPr>
      </w:pPr>
      <w:r w:rsidRPr="002702B9">
        <w:rPr>
          <w:sz w:val="27"/>
          <w:szCs w:val="27"/>
        </w:rPr>
        <w:t>Ngoài ra, Trường liên kết với Đại học Điều dưỡng Nam Định, Đại học Trà Vinh đào tạo đại học liên thông từ trình độ trung cấp, cao đẳng theo đúng các quy định của Bộ Giáo dục - Đào tạo [2.16.02: Hợp đồng liên kết đào tạo].</w:t>
      </w:r>
    </w:p>
    <w:p w:rsidR="00C31D6B" w:rsidRPr="002702B9" w:rsidRDefault="00C31D6B" w:rsidP="002D0BED">
      <w:pPr>
        <w:spacing w:before="60" w:after="60"/>
        <w:ind w:firstLine="720"/>
        <w:jc w:val="both"/>
        <w:rPr>
          <w:sz w:val="27"/>
          <w:szCs w:val="27"/>
        </w:rPr>
      </w:pPr>
      <w:r w:rsidRPr="002702B9">
        <w:rPr>
          <w:i/>
          <w:sz w:val="27"/>
          <w:szCs w:val="27"/>
        </w:rPr>
        <w:t>*Điểm tự đánh giá: 1điểm</w:t>
      </w:r>
    </w:p>
    <w:p w:rsidR="00C31D6B" w:rsidRPr="002702B9" w:rsidRDefault="00C31D6B" w:rsidP="002D0BED">
      <w:pPr>
        <w:spacing w:before="60" w:after="60"/>
        <w:jc w:val="both"/>
        <w:rPr>
          <w:i/>
          <w:sz w:val="27"/>
          <w:szCs w:val="27"/>
        </w:rPr>
      </w:pPr>
      <w:r w:rsidRPr="002702B9">
        <w:rPr>
          <w:b/>
          <w:sz w:val="27"/>
          <w:szCs w:val="27"/>
        </w:rPr>
        <w:tab/>
      </w:r>
      <w:r w:rsidRPr="002702B9">
        <w:rPr>
          <w:b/>
          <w:i/>
          <w:sz w:val="27"/>
          <w:szCs w:val="27"/>
        </w:rPr>
        <w:t>Tiêu chuẩn 2.17:</w:t>
      </w:r>
      <w:r w:rsidRPr="002702B9">
        <w:rPr>
          <w:i/>
          <w:sz w:val="27"/>
          <w:szCs w:val="27"/>
        </w:rPr>
        <w:t>Trường có cơ sở dữ liệu về các hoạt động đào tạo và tổ chức quản lí, sử dụng hiệu quả</w:t>
      </w:r>
    </w:p>
    <w:p w:rsidR="00C31D6B" w:rsidRPr="002702B9" w:rsidRDefault="00C31D6B" w:rsidP="002D0BED">
      <w:pPr>
        <w:spacing w:before="60" w:after="60"/>
        <w:ind w:firstLine="720"/>
        <w:jc w:val="both"/>
        <w:rPr>
          <w:b/>
          <w:i/>
          <w:sz w:val="27"/>
          <w:szCs w:val="27"/>
        </w:rPr>
      </w:pPr>
      <w:r w:rsidRPr="002702B9">
        <w:rPr>
          <w:i/>
          <w:sz w:val="27"/>
          <w:szCs w:val="27"/>
        </w:rPr>
        <w:t>*Mô tả, phân tích, nhận định</w:t>
      </w:r>
    </w:p>
    <w:p w:rsidR="00C31D6B" w:rsidRPr="002702B9" w:rsidRDefault="00C31D6B" w:rsidP="002D0BED">
      <w:pPr>
        <w:spacing w:before="60" w:after="60"/>
        <w:ind w:firstLine="720"/>
        <w:jc w:val="both"/>
        <w:rPr>
          <w:sz w:val="27"/>
          <w:szCs w:val="27"/>
        </w:rPr>
      </w:pPr>
      <w:r w:rsidRPr="002702B9">
        <w:rPr>
          <w:sz w:val="27"/>
          <w:szCs w:val="27"/>
        </w:rPr>
        <w:t>Hiện tại Nhà trường đã có các hệ thống sổ sách lưu trữ về các hoạt động đào tạo [2.17.01: Quy định lưu trữ hồ</w:t>
      </w:r>
      <w:r w:rsidR="0077579F">
        <w:rPr>
          <w:sz w:val="27"/>
          <w:szCs w:val="27"/>
        </w:rPr>
        <w:t xml:space="preserve"> sơ</w:t>
      </w:r>
      <w:r w:rsidRPr="002702B9">
        <w:rPr>
          <w:sz w:val="27"/>
          <w:szCs w:val="27"/>
        </w:rPr>
        <w:t>] bao gồm:</w:t>
      </w:r>
    </w:p>
    <w:p w:rsidR="00C31D6B" w:rsidRPr="002702B9" w:rsidRDefault="00444C3C" w:rsidP="002D0BED">
      <w:pPr>
        <w:spacing w:before="60" w:after="60"/>
        <w:jc w:val="both"/>
        <w:rPr>
          <w:sz w:val="27"/>
          <w:szCs w:val="27"/>
        </w:rPr>
      </w:pPr>
      <w:r w:rsidRPr="002702B9">
        <w:rPr>
          <w:sz w:val="27"/>
          <w:szCs w:val="27"/>
        </w:rPr>
        <w:tab/>
      </w:r>
      <w:r w:rsidR="00C31D6B" w:rsidRPr="002702B9">
        <w:rPr>
          <w:sz w:val="27"/>
          <w:szCs w:val="27"/>
        </w:rPr>
        <w:t>- Kế hoạch dạy học năm học (xây dựng hàng năm)</w:t>
      </w:r>
    </w:p>
    <w:p w:rsidR="00C31D6B" w:rsidRPr="002702B9" w:rsidRDefault="00444C3C" w:rsidP="002D0BED">
      <w:pPr>
        <w:spacing w:before="60" w:after="60"/>
        <w:jc w:val="both"/>
        <w:rPr>
          <w:sz w:val="27"/>
          <w:szCs w:val="27"/>
        </w:rPr>
      </w:pPr>
      <w:r w:rsidRPr="002702B9">
        <w:rPr>
          <w:sz w:val="27"/>
          <w:szCs w:val="27"/>
        </w:rPr>
        <w:lastRenderedPageBreak/>
        <w:tab/>
      </w:r>
      <w:r w:rsidR="00C31D6B" w:rsidRPr="002702B9">
        <w:rPr>
          <w:sz w:val="27"/>
          <w:szCs w:val="27"/>
        </w:rPr>
        <w:t>- Kế hoạch khoa/bộ môn (xây dựng hàng năm trên cơ sở kế hoạch dạy học năm học).</w:t>
      </w:r>
    </w:p>
    <w:p w:rsidR="00C31D6B" w:rsidRPr="002702B9" w:rsidRDefault="00444C3C" w:rsidP="002D0BED">
      <w:pPr>
        <w:spacing w:before="60" w:after="60"/>
        <w:jc w:val="both"/>
        <w:rPr>
          <w:sz w:val="27"/>
          <w:szCs w:val="27"/>
        </w:rPr>
      </w:pPr>
      <w:r w:rsidRPr="002702B9">
        <w:rPr>
          <w:sz w:val="27"/>
          <w:szCs w:val="27"/>
        </w:rPr>
        <w:tab/>
      </w:r>
      <w:r w:rsidR="00C31D6B" w:rsidRPr="002702B9">
        <w:rPr>
          <w:sz w:val="27"/>
          <w:szCs w:val="27"/>
        </w:rPr>
        <w:t>- Sổ đăng kí học sinh, sinh viên (sổ danh bạ).</w:t>
      </w:r>
    </w:p>
    <w:p w:rsidR="00C31D6B" w:rsidRPr="002702B9" w:rsidRDefault="00444C3C" w:rsidP="002D0BED">
      <w:pPr>
        <w:spacing w:before="60" w:after="60"/>
        <w:jc w:val="both"/>
        <w:rPr>
          <w:sz w:val="27"/>
          <w:szCs w:val="27"/>
        </w:rPr>
      </w:pPr>
      <w:r w:rsidRPr="002702B9">
        <w:rPr>
          <w:sz w:val="27"/>
          <w:szCs w:val="27"/>
        </w:rPr>
        <w:tab/>
      </w:r>
      <w:r w:rsidR="00C31D6B" w:rsidRPr="002702B9">
        <w:rPr>
          <w:sz w:val="27"/>
          <w:szCs w:val="27"/>
        </w:rPr>
        <w:t>- Sổ lên lớp hàng ngày.</w:t>
      </w:r>
    </w:p>
    <w:p w:rsidR="00C31D6B" w:rsidRPr="002702B9" w:rsidRDefault="00444C3C" w:rsidP="002D0BED">
      <w:pPr>
        <w:spacing w:before="60" w:after="60"/>
        <w:jc w:val="both"/>
        <w:rPr>
          <w:sz w:val="27"/>
          <w:szCs w:val="27"/>
        </w:rPr>
      </w:pPr>
      <w:r w:rsidRPr="002702B9">
        <w:rPr>
          <w:sz w:val="27"/>
          <w:szCs w:val="27"/>
        </w:rPr>
        <w:tab/>
      </w:r>
      <w:r w:rsidR="00C31D6B" w:rsidRPr="002702B9">
        <w:rPr>
          <w:sz w:val="27"/>
          <w:szCs w:val="27"/>
        </w:rPr>
        <w:t xml:space="preserve">- Bảng tổng hợp kết quả học tập toàn khóa </w:t>
      </w:r>
    </w:p>
    <w:p w:rsidR="00C31D6B" w:rsidRPr="002702B9" w:rsidRDefault="00444C3C" w:rsidP="002D0BED">
      <w:pPr>
        <w:spacing w:before="60" w:after="60"/>
        <w:jc w:val="both"/>
        <w:rPr>
          <w:sz w:val="27"/>
          <w:szCs w:val="27"/>
        </w:rPr>
      </w:pPr>
      <w:r w:rsidRPr="002702B9">
        <w:rPr>
          <w:sz w:val="27"/>
          <w:szCs w:val="27"/>
        </w:rPr>
        <w:tab/>
      </w:r>
      <w:r w:rsidR="00C31D6B" w:rsidRPr="002702B9">
        <w:rPr>
          <w:sz w:val="27"/>
          <w:szCs w:val="27"/>
        </w:rPr>
        <w:t>- Hồ sơ học sinh sinh viên (Lưu trữ trên phần mềm IU)</w:t>
      </w:r>
    </w:p>
    <w:p w:rsidR="00C31D6B" w:rsidRPr="002702B9" w:rsidRDefault="00444C3C" w:rsidP="002D0BED">
      <w:pPr>
        <w:spacing w:before="60" w:after="60"/>
        <w:jc w:val="both"/>
        <w:rPr>
          <w:sz w:val="27"/>
          <w:szCs w:val="27"/>
        </w:rPr>
      </w:pPr>
      <w:r w:rsidRPr="002702B9">
        <w:rPr>
          <w:sz w:val="27"/>
          <w:szCs w:val="27"/>
        </w:rPr>
        <w:tab/>
      </w:r>
      <w:r w:rsidR="00C31D6B" w:rsidRPr="002702B9">
        <w:rPr>
          <w:sz w:val="27"/>
          <w:szCs w:val="27"/>
        </w:rPr>
        <w:t>- Bảng điểm HSSV (Lưu trữ trên phần mềm IU)</w:t>
      </w:r>
    </w:p>
    <w:p w:rsidR="00C31D6B" w:rsidRPr="002702B9" w:rsidRDefault="00C31D6B" w:rsidP="002D0BED">
      <w:pPr>
        <w:spacing w:before="60" w:after="60"/>
        <w:ind w:firstLine="720"/>
        <w:jc w:val="both"/>
        <w:rPr>
          <w:sz w:val="27"/>
          <w:szCs w:val="27"/>
        </w:rPr>
      </w:pPr>
      <w:r w:rsidRPr="002702B9">
        <w:rPr>
          <w:sz w:val="27"/>
          <w:szCs w:val="27"/>
        </w:rPr>
        <w:t xml:space="preserve">Trường cũng có văn bản quy định điều kiện để cấp phát văn bằng, chứng chỉ [2.17.02: Thông tư 09/2017/TT-BLĐTBXH] hệ thống sổ sách lưu trữ việc cấp phát bằng và tốt nghiệp và chứng chỉ học tập [2.17.03: Hệ thống sổ sách].   </w:t>
      </w:r>
    </w:p>
    <w:p w:rsidR="00C31D6B" w:rsidRPr="002702B9" w:rsidRDefault="00C31D6B" w:rsidP="002D0BED">
      <w:pPr>
        <w:spacing w:before="60" w:after="60"/>
        <w:ind w:firstLine="720"/>
        <w:jc w:val="both"/>
        <w:rPr>
          <w:sz w:val="27"/>
          <w:szCs w:val="27"/>
        </w:rPr>
      </w:pPr>
      <w:r w:rsidRPr="002702B9">
        <w:rPr>
          <w:sz w:val="27"/>
          <w:szCs w:val="27"/>
        </w:rPr>
        <w:t>Nhà trường có phần mềm chuyên dụng để quản lí, theo dõi, xử lí kết quả học tập của học sinh, sinh viên thuận tiện cho việc truy cập, truy nhập và an toàn [2.17.04: Phần mềm quản lí đào tạo].</w:t>
      </w:r>
    </w:p>
    <w:p w:rsidR="00C31D6B" w:rsidRPr="002702B9" w:rsidRDefault="00C31D6B" w:rsidP="002D0BED">
      <w:pPr>
        <w:spacing w:before="60" w:after="60"/>
        <w:ind w:firstLine="720"/>
        <w:jc w:val="both"/>
        <w:rPr>
          <w:sz w:val="27"/>
          <w:szCs w:val="27"/>
        </w:rPr>
      </w:pPr>
      <w:r w:rsidRPr="002702B9">
        <w:rPr>
          <w:sz w:val="27"/>
          <w:szCs w:val="27"/>
        </w:rPr>
        <w:t>Trong những năm gần đây khi đưa hệ thống phần mềm quản lý đào tạo vào sử dụng nên hiện hầu như không xảy ra thất lạc điểm. Vì quy trình nhập điểm thành phần được phân công cho từng giáo viên theo từng môn, nhập điểm thi do phòng Khảo thí - Kiểm định chất lượng chịu trách nhiệm.</w:t>
      </w:r>
    </w:p>
    <w:p w:rsidR="00C31D6B" w:rsidRPr="002702B9" w:rsidRDefault="00C31D6B" w:rsidP="002D0BED">
      <w:pPr>
        <w:spacing w:before="60" w:after="60"/>
        <w:ind w:firstLine="720"/>
        <w:jc w:val="both"/>
        <w:rPr>
          <w:sz w:val="27"/>
          <w:szCs w:val="27"/>
        </w:rPr>
      </w:pPr>
      <w:r w:rsidRPr="002702B9">
        <w:rPr>
          <w:sz w:val="27"/>
          <w:szCs w:val="27"/>
        </w:rPr>
        <w:t>Hàng năm, khi kì thi tốt nghiệp diễn ra Nhà trường tổ chức cho học sinh xác nhận thông tin được ghi văn bằng chứng chỉ nên ít có tình trạng sai sót [2.17.05: Xác nhận thông tin in trên VBCC]. Chỉ có một số trường hợp do học sinh không chú ý nên không đính chính lại thông tin bị sai khi xác nhận.</w:t>
      </w:r>
    </w:p>
    <w:p w:rsidR="00C31D6B" w:rsidRPr="002702B9" w:rsidRDefault="00C31D6B" w:rsidP="002D0BED">
      <w:pPr>
        <w:spacing w:before="60" w:after="60"/>
        <w:ind w:firstLine="720"/>
        <w:jc w:val="both"/>
        <w:rPr>
          <w:sz w:val="27"/>
          <w:szCs w:val="27"/>
        </w:rPr>
      </w:pPr>
      <w:r w:rsidRPr="002702B9">
        <w:rPr>
          <w:sz w:val="27"/>
          <w:szCs w:val="27"/>
        </w:rPr>
        <w:t>Không có tình trạng thất lạc văn bằng, chứng chỉ hàng năm vì trong quá trình cấp phát chứng chỉ Nhà trường có quy trình cấp phát khoa học chặt chẽ rõ ràng. Khi sinh viên nhận bằng sẽ phải xuất trình chứng minh nhân dân cho cán bộ kiểm tra đối chiếu. Đối với các trường hợp nhận thay thì phải có giấy ủy quyền có xác minh của chính quyền [2.17.06: Giấy  ủy quyền nhận VBCCPhần mềm quản lý điểm].</w:t>
      </w:r>
    </w:p>
    <w:p w:rsidR="00C31D6B" w:rsidRPr="002702B9" w:rsidRDefault="00C31D6B" w:rsidP="002D0BED">
      <w:pPr>
        <w:spacing w:before="60" w:after="60"/>
        <w:ind w:firstLine="720"/>
        <w:jc w:val="both"/>
        <w:rPr>
          <w:sz w:val="27"/>
          <w:szCs w:val="27"/>
        </w:rPr>
      </w:pPr>
      <w:r w:rsidRPr="002702B9">
        <w:rPr>
          <w:sz w:val="27"/>
          <w:szCs w:val="27"/>
        </w:rPr>
        <w:t>Với hệ thống sổ sách, phần mềm và quy định chặt chẽ trên, những năm gần đây trường cũng đảm bảo được độ an toàn, chính xác trong lưu trữ kết quả hoạt động đào tạo.</w:t>
      </w:r>
    </w:p>
    <w:p w:rsidR="00805EBA" w:rsidRDefault="00C31D6B" w:rsidP="002D0BED">
      <w:pPr>
        <w:spacing w:before="60" w:after="60"/>
        <w:jc w:val="both"/>
        <w:rPr>
          <w:i/>
          <w:color w:val="000000" w:themeColor="text1"/>
          <w:sz w:val="27"/>
          <w:szCs w:val="27"/>
          <w:lang w:val="nl-NL"/>
        </w:rPr>
      </w:pPr>
      <w:r w:rsidRPr="000016FB">
        <w:rPr>
          <w:i/>
          <w:sz w:val="27"/>
          <w:szCs w:val="27"/>
        </w:rPr>
        <w:tab/>
      </w:r>
      <w:r w:rsidR="00787578" w:rsidRPr="000016FB">
        <w:rPr>
          <w:i/>
          <w:sz w:val="27"/>
          <w:szCs w:val="27"/>
        </w:rPr>
        <w:t>*</w:t>
      </w:r>
      <w:r w:rsidR="00805EBA" w:rsidRPr="000016FB">
        <w:rPr>
          <w:i/>
          <w:sz w:val="27"/>
          <w:szCs w:val="27"/>
        </w:rPr>
        <w:t>Điểm tự đánh giá: 1</w:t>
      </w:r>
      <w:r w:rsidR="007E4E26" w:rsidRPr="000016FB">
        <w:rPr>
          <w:i/>
          <w:color w:val="000000" w:themeColor="text1"/>
          <w:sz w:val="27"/>
          <w:szCs w:val="27"/>
          <w:lang w:val="nl-NL"/>
        </w:rPr>
        <w:t xml:space="preserve"> điểm</w:t>
      </w:r>
    </w:p>
    <w:p w:rsidR="00EF7FE6" w:rsidRPr="000016FB" w:rsidRDefault="00EF7FE6" w:rsidP="002D0BED">
      <w:pPr>
        <w:spacing w:before="60" w:after="60"/>
        <w:jc w:val="both"/>
        <w:rPr>
          <w:sz w:val="27"/>
          <w:szCs w:val="27"/>
        </w:rPr>
      </w:pPr>
    </w:p>
    <w:p w:rsidR="008E6C96" w:rsidRPr="00B951E8" w:rsidRDefault="00B16F09" w:rsidP="002D0BED">
      <w:pPr>
        <w:spacing w:before="60" w:after="60"/>
        <w:jc w:val="both"/>
        <w:rPr>
          <w:b/>
          <w:i/>
          <w:sz w:val="27"/>
          <w:szCs w:val="27"/>
        </w:rPr>
      </w:pPr>
      <w:r w:rsidRPr="000016FB">
        <w:rPr>
          <w:b/>
          <w:i/>
          <w:sz w:val="27"/>
          <w:szCs w:val="27"/>
        </w:rPr>
        <w:tab/>
      </w:r>
      <w:bookmarkStart w:id="94" w:name="_Toc499904850"/>
      <w:r w:rsidR="008E6C96" w:rsidRPr="00B951E8">
        <w:rPr>
          <w:b/>
          <w:i/>
          <w:sz w:val="27"/>
          <w:szCs w:val="27"/>
        </w:rPr>
        <w:t>3.2.3. Tiêu chí  3 - Nhà giáo, cán bộ quản lý, viên chức và người lao động</w:t>
      </w:r>
      <w:bookmarkEnd w:id="94"/>
    </w:p>
    <w:p w:rsidR="008E6C96" w:rsidRPr="00B951E8" w:rsidRDefault="008E6C96" w:rsidP="002D0BED">
      <w:pPr>
        <w:spacing w:before="60" w:after="60"/>
        <w:jc w:val="both"/>
        <w:rPr>
          <w:sz w:val="27"/>
          <w:szCs w:val="27"/>
        </w:rPr>
      </w:pPr>
      <w:r w:rsidRPr="00B951E8">
        <w:rPr>
          <w:i/>
          <w:sz w:val="27"/>
          <w:szCs w:val="27"/>
        </w:rPr>
        <w:tab/>
      </w:r>
      <w:r w:rsidRPr="00B951E8">
        <w:rPr>
          <w:b/>
          <w:bCs/>
          <w:sz w:val="27"/>
          <w:szCs w:val="27"/>
          <w:lang w:val="vi-VN"/>
        </w:rPr>
        <w:t>Đánh giá tổng quát:</w:t>
      </w:r>
    </w:p>
    <w:p w:rsidR="008E6C96" w:rsidRPr="00B951E8" w:rsidRDefault="008E6C96" w:rsidP="002D0BED">
      <w:pPr>
        <w:spacing w:before="60" w:after="60"/>
        <w:jc w:val="both"/>
        <w:rPr>
          <w:i/>
          <w:sz w:val="27"/>
          <w:szCs w:val="27"/>
          <w:lang w:val="nl-NL"/>
        </w:rPr>
      </w:pPr>
      <w:r w:rsidRPr="00B951E8">
        <w:rPr>
          <w:sz w:val="27"/>
          <w:szCs w:val="27"/>
          <w:lang w:val="nl-NL"/>
        </w:rPr>
        <w:tab/>
      </w:r>
      <w:r w:rsidRPr="00B951E8">
        <w:rPr>
          <w:i/>
          <w:sz w:val="27"/>
          <w:szCs w:val="27"/>
          <w:lang w:val="nl-NL"/>
        </w:rPr>
        <w:t>*Mở đầu</w:t>
      </w:r>
    </w:p>
    <w:p w:rsidR="008E6C96" w:rsidRPr="00B951E8" w:rsidRDefault="008E6C96" w:rsidP="002D0BED">
      <w:pPr>
        <w:spacing w:before="60" w:after="60"/>
        <w:jc w:val="both"/>
        <w:rPr>
          <w:sz w:val="27"/>
          <w:szCs w:val="27"/>
          <w:lang w:val="nl-NL"/>
        </w:rPr>
      </w:pPr>
      <w:r w:rsidRPr="00B951E8">
        <w:rPr>
          <w:sz w:val="27"/>
          <w:szCs w:val="27"/>
          <w:lang w:val="nl-NL"/>
        </w:rPr>
        <w:tab/>
        <w:t xml:space="preserve">Nhà trường có đội ngũ CBQL, GV và nhân viên đáp ứng được yêu cầu về số lượng, trình độ chuyên môn, nghiệp vụ và được đảm bảo quyền lợi theo quy định hiện hành của Nhà nước và của trường. Nhà trường có chính sách đào tạo bồi dưỡng </w:t>
      </w:r>
      <w:r w:rsidRPr="00B951E8">
        <w:rPr>
          <w:sz w:val="27"/>
          <w:szCs w:val="27"/>
          <w:lang w:val="nl-NL"/>
        </w:rPr>
        <w:lastRenderedPageBreak/>
        <w:t>cán bộ, hỗ trợ cả về thời gian và kinh phí cho cán bộ đi học tập bồi dưỡng chuyên môn, nâng cao trình độ.</w:t>
      </w:r>
    </w:p>
    <w:p w:rsidR="008E6C96" w:rsidRPr="00B951E8" w:rsidRDefault="008E6C96" w:rsidP="002D0BED">
      <w:pPr>
        <w:spacing w:before="60" w:after="60"/>
        <w:ind w:firstLine="720"/>
        <w:jc w:val="both"/>
        <w:rPr>
          <w:sz w:val="27"/>
          <w:szCs w:val="27"/>
          <w:lang w:val="nl-NL"/>
        </w:rPr>
      </w:pPr>
      <w:r w:rsidRPr="00B951E8">
        <w:rPr>
          <w:sz w:val="27"/>
          <w:szCs w:val="27"/>
          <w:lang w:val="nl-NL"/>
        </w:rPr>
        <w:t>Số GV của trường đảm bảo đạt chuẩn về trình độ đào tạo, nghiệp vụ sư phạm, đáp ứng yêu cầu giảng dạy của trường và đảm bảo trên 60% GV dạy được cả lý thuyết và thực hành.</w:t>
      </w:r>
    </w:p>
    <w:p w:rsidR="008E6C96" w:rsidRPr="00B951E8" w:rsidRDefault="008E6C96" w:rsidP="002D0BED">
      <w:pPr>
        <w:spacing w:before="60" w:after="60"/>
        <w:ind w:firstLine="720"/>
        <w:jc w:val="both"/>
        <w:rPr>
          <w:sz w:val="27"/>
          <w:szCs w:val="27"/>
          <w:lang w:val="nl-NL"/>
        </w:rPr>
      </w:pPr>
      <w:r w:rsidRPr="00B951E8">
        <w:rPr>
          <w:sz w:val="27"/>
          <w:szCs w:val="27"/>
          <w:lang w:val="nl-NL"/>
        </w:rPr>
        <w:t xml:space="preserve"> GV nhà trường tham gia tốt phong trào thi đua dạy tốt như hội giảng GV giỏi cấp trường và các cấp tỉnh, toàn quốc nhằm góp ý rút kinh nghiệm để nâng cao chất lượng giảng dạy. </w:t>
      </w:r>
    </w:p>
    <w:p w:rsidR="008E6C96" w:rsidRPr="00B951E8" w:rsidRDefault="008E6C96" w:rsidP="002D0BED">
      <w:pPr>
        <w:spacing w:before="60" w:after="60"/>
        <w:ind w:firstLine="720"/>
        <w:jc w:val="both"/>
        <w:rPr>
          <w:sz w:val="27"/>
          <w:szCs w:val="27"/>
          <w:lang w:val="nl-NL"/>
        </w:rPr>
      </w:pPr>
      <w:r w:rsidRPr="00B951E8">
        <w:rPr>
          <w:sz w:val="27"/>
          <w:szCs w:val="27"/>
          <w:lang w:val="nl-NL"/>
        </w:rPr>
        <w:t xml:space="preserve">Đa số CBQL các phòng, khoa, tổ môn, đội ngũ quản lý được bồi dưỡng nghiệp vụ quản lý và chuyên môn, lý luận chính trị. Nhà trường luôn có kế hoạch bồi dưỡng và quy hoạch cán bộ kế thừa </w:t>
      </w:r>
    </w:p>
    <w:p w:rsidR="008E6C96" w:rsidRPr="00C55B01" w:rsidRDefault="008E6C96" w:rsidP="002D0BED">
      <w:pPr>
        <w:spacing w:before="60" w:after="60"/>
        <w:ind w:firstLine="720"/>
        <w:jc w:val="both"/>
        <w:rPr>
          <w:i/>
          <w:sz w:val="27"/>
          <w:szCs w:val="27"/>
          <w:lang w:val="nl-NL"/>
        </w:rPr>
      </w:pPr>
      <w:r w:rsidRPr="00C55B01">
        <w:rPr>
          <w:i/>
          <w:iCs/>
          <w:sz w:val="27"/>
          <w:szCs w:val="27"/>
          <w:lang w:val="nl-NL"/>
        </w:rPr>
        <w:t>*</w:t>
      </w:r>
      <w:r w:rsidRPr="00B951E8">
        <w:rPr>
          <w:i/>
          <w:iCs/>
          <w:sz w:val="27"/>
          <w:szCs w:val="27"/>
          <w:lang w:val="vi-VN"/>
        </w:rPr>
        <w:t>Những điểm mạnh:</w:t>
      </w:r>
    </w:p>
    <w:p w:rsidR="008E6C96" w:rsidRPr="00B951E8" w:rsidRDefault="008E6C96" w:rsidP="002D0BED">
      <w:pPr>
        <w:spacing w:before="60" w:after="60"/>
        <w:ind w:firstLine="720"/>
        <w:jc w:val="both"/>
        <w:rPr>
          <w:sz w:val="27"/>
          <w:szCs w:val="27"/>
          <w:lang w:val="nl-NL"/>
        </w:rPr>
      </w:pPr>
      <w:r w:rsidRPr="00B951E8">
        <w:rPr>
          <w:sz w:val="27"/>
          <w:szCs w:val="27"/>
          <w:lang w:val="nl-NL"/>
        </w:rPr>
        <w:t>Đội ngũ giáo viên nhà trường đạt chuẩn về trình độ đào tạo, nghiệp vụ sư phạm, đáp ứng yêu cầu giảng dạy. Đồng thời nhiệt tình, năng động, có trách nhiệm cao trong giảng dạy, không ngừng học tập nâng cao trình độ chuyên môn, nghiệp vụ, thực hiện tốt mục tiêu chung của Nhà trường.</w:t>
      </w:r>
    </w:p>
    <w:p w:rsidR="008E6C96" w:rsidRPr="00B951E8" w:rsidRDefault="008E6C96" w:rsidP="002D0BED">
      <w:pPr>
        <w:spacing w:before="60" w:after="60"/>
        <w:ind w:firstLine="720"/>
        <w:jc w:val="both"/>
        <w:rPr>
          <w:sz w:val="27"/>
          <w:szCs w:val="27"/>
          <w:lang w:val="nl-NL"/>
        </w:rPr>
      </w:pPr>
      <w:r w:rsidRPr="00B951E8">
        <w:rPr>
          <w:sz w:val="27"/>
          <w:szCs w:val="27"/>
          <w:lang w:val="nl-NL"/>
        </w:rPr>
        <w:t>Đội ngũ cán bộ quản lí các phòng, ban, trung tâm, khoa, bộ môn được bồi dưỡng và không ngừng học tập nâng cao trình độ chuyên môn, nghiệp vụ quản lý  đáp ứng được nhiệm vụ được giao.</w:t>
      </w:r>
    </w:p>
    <w:p w:rsidR="008E6C96" w:rsidRPr="00B951E8" w:rsidRDefault="008E6C96" w:rsidP="002D0BED">
      <w:pPr>
        <w:spacing w:before="60" w:after="60"/>
        <w:ind w:firstLine="720"/>
        <w:jc w:val="both"/>
        <w:rPr>
          <w:sz w:val="27"/>
          <w:szCs w:val="27"/>
          <w:lang w:val="nl-NL"/>
        </w:rPr>
      </w:pPr>
      <w:r w:rsidRPr="00B951E8">
        <w:rPr>
          <w:sz w:val="27"/>
          <w:szCs w:val="27"/>
          <w:lang w:val="nl-NL"/>
        </w:rPr>
        <w:t xml:space="preserve">Lãnh đạo nhà trường có phẩm chất đạo đức, có năng lực chuyên môn tốt, khả năng điều hành, quản lý, tầm nhìn và hoạch định chiến lược cho sự phát triển của nhà trường. </w:t>
      </w:r>
    </w:p>
    <w:p w:rsidR="008E6C96" w:rsidRPr="00C55B01" w:rsidRDefault="008E6C96" w:rsidP="002D0BED">
      <w:pPr>
        <w:spacing w:before="60" w:after="60"/>
        <w:ind w:firstLine="720"/>
        <w:jc w:val="both"/>
        <w:rPr>
          <w:sz w:val="27"/>
          <w:szCs w:val="27"/>
          <w:lang w:val="nl-NL"/>
        </w:rPr>
      </w:pPr>
      <w:r w:rsidRPr="00C55B01">
        <w:rPr>
          <w:i/>
          <w:iCs/>
          <w:sz w:val="27"/>
          <w:szCs w:val="27"/>
          <w:lang w:val="nl-NL"/>
        </w:rPr>
        <w:t xml:space="preserve"> *</w:t>
      </w:r>
      <w:r w:rsidRPr="00B951E8">
        <w:rPr>
          <w:i/>
          <w:iCs/>
          <w:sz w:val="27"/>
          <w:szCs w:val="27"/>
          <w:lang w:val="vi-VN"/>
        </w:rPr>
        <w:t>Những tồn tại:</w:t>
      </w:r>
    </w:p>
    <w:p w:rsidR="008E6C96" w:rsidRPr="00C55B01" w:rsidRDefault="008E6C96" w:rsidP="002D0BED">
      <w:pPr>
        <w:spacing w:before="60" w:after="60"/>
        <w:ind w:firstLine="720"/>
        <w:jc w:val="both"/>
        <w:rPr>
          <w:sz w:val="27"/>
          <w:szCs w:val="27"/>
          <w:lang w:val="nl-NL"/>
        </w:rPr>
      </w:pPr>
      <w:r w:rsidRPr="00C55B01">
        <w:rPr>
          <w:sz w:val="27"/>
          <w:szCs w:val="27"/>
          <w:lang w:val="nl-NL"/>
        </w:rPr>
        <w:t>K</w:t>
      </w:r>
      <w:r w:rsidR="00B215F0" w:rsidRPr="00C55B01">
        <w:rPr>
          <w:sz w:val="27"/>
          <w:szCs w:val="27"/>
          <w:lang w:val="nl-NL"/>
        </w:rPr>
        <w:t>ĩ</w:t>
      </w:r>
      <w:r w:rsidRPr="00C55B01">
        <w:rPr>
          <w:sz w:val="27"/>
          <w:szCs w:val="27"/>
          <w:lang w:val="nl-NL"/>
        </w:rPr>
        <w:t xml:space="preserve"> năng dạy tích hợp, thực hành đáp ứng yêu cầu của giáo dục nghề nghiệp và các kỹ năng mềm liên quan của đội ngũ giảng viên của Nhà trường còn hạn chế. Quá trình giảng dạy đang thiên về dạy lí luận, các k</w:t>
      </w:r>
      <w:r w:rsidR="00B215F0" w:rsidRPr="00C55B01">
        <w:rPr>
          <w:sz w:val="27"/>
          <w:szCs w:val="27"/>
          <w:lang w:val="nl-NL"/>
        </w:rPr>
        <w:t>ĩ</w:t>
      </w:r>
      <w:r w:rsidRPr="00C55B01">
        <w:rPr>
          <w:sz w:val="27"/>
          <w:szCs w:val="27"/>
          <w:lang w:val="nl-NL"/>
        </w:rPr>
        <w:t xml:space="preserve"> năng mềm trong tư vấn tuyển sinh, hướng nghiệp, tạo cảm hứng học tập và lập nghiệp của HSSV chưa cao.</w:t>
      </w:r>
    </w:p>
    <w:p w:rsidR="008E6C96" w:rsidRPr="00C55B01" w:rsidRDefault="008E6C96" w:rsidP="002D0BED">
      <w:pPr>
        <w:spacing w:before="60" w:after="60"/>
        <w:ind w:firstLine="720"/>
        <w:jc w:val="both"/>
        <w:rPr>
          <w:sz w:val="27"/>
          <w:szCs w:val="27"/>
          <w:lang w:val="nl-NL"/>
        </w:rPr>
      </w:pPr>
      <w:r w:rsidRPr="00C55B01">
        <w:rPr>
          <w:sz w:val="27"/>
          <w:szCs w:val="27"/>
          <w:lang w:val="nl-NL"/>
        </w:rPr>
        <w:t>Khả năng sử dụng ngoại ngữ để đ</w:t>
      </w:r>
      <w:r w:rsidRPr="00B951E8">
        <w:rPr>
          <w:sz w:val="27"/>
          <w:szCs w:val="27"/>
          <w:lang w:val="vi-VN"/>
        </w:rPr>
        <w:t>ọc và hiểu tài liệu chuyên ngành phục vụ công tác giảng dạy; mô tả được một số công việc cơ bản của ngành, nghề được phân công giảng dạy</w:t>
      </w:r>
      <w:r w:rsidRPr="00C55B01">
        <w:rPr>
          <w:sz w:val="27"/>
          <w:szCs w:val="27"/>
          <w:lang w:val="nl-NL"/>
        </w:rPr>
        <w:t xml:space="preserve"> còn hạn chế</w:t>
      </w:r>
    </w:p>
    <w:p w:rsidR="008E6C96" w:rsidRPr="00C55B01" w:rsidRDefault="008E6C96" w:rsidP="002D0BED">
      <w:pPr>
        <w:spacing w:before="60" w:after="60"/>
        <w:ind w:firstLine="720"/>
        <w:jc w:val="both"/>
        <w:rPr>
          <w:i/>
          <w:iCs/>
          <w:sz w:val="27"/>
          <w:szCs w:val="27"/>
          <w:lang w:val="nl-NL"/>
        </w:rPr>
      </w:pPr>
      <w:r w:rsidRPr="00C55B01">
        <w:rPr>
          <w:i/>
          <w:iCs/>
          <w:sz w:val="27"/>
          <w:szCs w:val="27"/>
          <w:lang w:val="nl-NL"/>
        </w:rPr>
        <w:t>*</w:t>
      </w:r>
      <w:r w:rsidRPr="00B951E8">
        <w:rPr>
          <w:i/>
          <w:iCs/>
          <w:sz w:val="27"/>
          <w:szCs w:val="27"/>
          <w:lang w:val="vi-VN"/>
        </w:rPr>
        <w:t xml:space="preserve">Kế hoạch nâng cao chất lượng: </w:t>
      </w:r>
    </w:p>
    <w:p w:rsidR="008E6C96" w:rsidRPr="00C55B01" w:rsidRDefault="008E6C96" w:rsidP="002D0BED">
      <w:pPr>
        <w:spacing w:before="60" w:after="60"/>
        <w:ind w:firstLine="720"/>
        <w:jc w:val="both"/>
        <w:rPr>
          <w:iCs/>
          <w:sz w:val="27"/>
          <w:szCs w:val="27"/>
          <w:lang w:val="nl-NL"/>
        </w:rPr>
      </w:pPr>
      <w:r w:rsidRPr="00C55B01">
        <w:rPr>
          <w:iCs/>
          <w:sz w:val="27"/>
          <w:szCs w:val="27"/>
          <w:lang w:val="nl-NL"/>
        </w:rPr>
        <w:t>- Tích cực tổ chức và  cử giảng viên tham gia các lớp bồi dưỡng môn nghiệp vụ về k</w:t>
      </w:r>
      <w:r w:rsidR="00B215F0" w:rsidRPr="00C55B01">
        <w:rPr>
          <w:iCs/>
          <w:sz w:val="27"/>
          <w:szCs w:val="27"/>
          <w:lang w:val="nl-NL"/>
        </w:rPr>
        <w:t>ĩ</w:t>
      </w:r>
      <w:r w:rsidRPr="00C55B01">
        <w:rPr>
          <w:iCs/>
          <w:sz w:val="27"/>
          <w:szCs w:val="27"/>
          <w:lang w:val="nl-NL"/>
        </w:rPr>
        <w:t xml:space="preserve"> năng soạn giáo án và giảng dạy tích hợp, k</w:t>
      </w:r>
      <w:r w:rsidR="00B215F0" w:rsidRPr="00C55B01">
        <w:rPr>
          <w:iCs/>
          <w:sz w:val="27"/>
          <w:szCs w:val="27"/>
          <w:lang w:val="nl-NL"/>
        </w:rPr>
        <w:t>ĩ</w:t>
      </w:r>
      <w:r w:rsidRPr="00C55B01">
        <w:rPr>
          <w:iCs/>
          <w:sz w:val="27"/>
          <w:szCs w:val="27"/>
          <w:lang w:val="nl-NL"/>
        </w:rPr>
        <w:t xml:space="preserve"> năng mềm trong giáo dục nghề nghiệp, k</w:t>
      </w:r>
      <w:r w:rsidR="00B215F0" w:rsidRPr="00C55B01">
        <w:rPr>
          <w:iCs/>
          <w:sz w:val="27"/>
          <w:szCs w:val="27"/>
          <w:lang w:val="nl-NL"/>
        </w:rPr>
        <w:t>ĩ</w:t>
      </w:r>
      <w:r w:rsidRPr="00C55B01">
        <w:rPr>
          <w:iCs/>
          <w:sz w:val="27"/>
          <w:szCs w:val="27"/>
          <w:lang w:val="nl-NL"/>
        </w:rPr>
        <w:t xml:space="preserve"> năng tư vấn hướng nghiệp…..nâng cao năng lực của độ</w:t>
      </w:r>
      <w:r w:rsidR="00B215F0" w:rsidRPr="00C55B01">
        <w:rPr>
          <w:iCs/>
          <w:sz w:val="27"/>
          <w:szCs w:val="27"/>
          <w:lang w:val="nl-NL"/>
        </w:rPr>
        <w:t xml:space="preserve">i ngũ nhà giáo  trong Quý IV năm </w:t>
      </w:r>
      <w:r w:rsidRPr="00C55B01">
        <w:rPr>
          <w:iCs/>
          <w:sz w:val="27"/>
          <w:szCs w:val="27"/>
          <w:lang w:val="nl-NL"/>
        </w:rPr>
        <w:t>2018 và hoàn thiệ</w:t>
      </w:r>
      <w:r w:rsidR="00B215F0" w:rsidRPr="00C55B01">
        <w:rPr>
          <w:iCs/>
          <w:sz w:val="27"/>
          <w:szCs w:val="27"/>
          <w:lang w:val="nl-NL"/>
        </w:rPr>
        <w:t xml:space="preserve">n trong Quý I năm </w:t>
      </w:r>
      <w:r w:rsidRPr="00C55B01">
        <w:rPr>
          <w:iCs/>
          <w:sz w:val="27"/>
          <w:szCs w:val="27"/>
          <w:lang w:val="nl-NL"/>
        </w:rPr>
        <w:t>2019.</w:t>
      </w:r>
    </w:p>
    <w:p w:rsidR="008E6C96" w:rsidRPr="00C55B01" w:rsidRDefault="008E6C96" w:rsidP="002D0BED">
      <w:pPr>
        <w:spacing w:before="60" w:after="60"/>
        <w:ind w:firstLine="720"/>
        <w:jc w:val="both"/>
        <w:rPr>
          <w:iCs/>
          <w:sz w:val="27"/>
          <w:szCs w:val="27"/>
          <w:lang w:val="nl-NL"/>
        </w:rPr>
      </w:pPr>
      <w:r w:rsidRPr="00C55B01">
        <w:rPr>
          <w:iCs/>
          <w:sz w:val="27"/>
          <w:szCs w:val="27"/>
          <w:lang w:val="nl-NL"/>
        </w:rPr>
        <w:t>- Khuyến khích, động viên đội ngũ giảng viên tích cực tự bồi dưỡng ngoại ngữ đáp ứng yêu cầu của chứ</w:t>
      </w:r>
      <w:r w:rsidR="00B215F0" w:rsidRPr="00C55B01">
        <w:rPr>
          <w:iCs/>
          <w:sz w:val="27"/>
          <w:szCs w:val="27"/>
          <w:lang w:val="nl-NL"/>
        </w:rPr>
        <w:t>c danh ngh</w:t>
      </w:r>
      <w:r w:rsidRPr="00C55B01">
        <w:rPr>
          <w:iCs/>
          <w:sz w:val="27"/>
          <w:szCs w:val="27"/>
          <w:lang w:val="nl-NL"/>
        </w:rPr>
        <w:t>ề nghiệp</w:t>
      </w:r>
      <w:r w:rsidR="00B215F0" w:rsidRPr="00C55B01">
        <w:rPr>
          <w:iCs/>
          <w:sz w:val="27"/>
          <w:szCs w:val="27"/>
          <w:lang w:val="nl-NL"/>
        </w:rPr>
        <w:t>.</w:t>
      </w:r>
    </w:p>
    <w:p w:rsidR="008E6C96" w:rsidRPr="00C55B01" w:rsidRDefault="008E6C96" w:rsidP="002D0BED">
      <w:pPr>
        <w:spacing w:before="60" w:after="60"/>
        <w:jc w:val="both"/>
        <w:rPr>
          <w:iCs/>
          <w:sz w:val="27"/>
          <w:szCs w:val="27"/>
          <w:lang w:val="nl-NL"/>
        </w:rPr>
      </w:pPr>
      <w:r w:rsidRPr="00C55B01">
        <w:rPr>
          <w:iCs/>
          <w:sz w:val="27"/>
          <w:szCs w:val="27"/>
          <w:lang w:val="nl-NL"/>
        </w:rPr>
        <w:lastRenderedPageBreak/>
        <w:tab/>
        <w:t>- Tiếp tục xây dựng kế hoạch đào tạo, bồi dưỡng nâng cao chất lượng đội ngũ để đạt kết quả ngày một cao hơn</w:t>
      </w:r>
    </w:p>
    <w:p w:rsidR="008E6C96" w:rsidRPr="00B951E8" w:rsidRDefault="008E6C96" w:rsidP="002D0BED">
      <w:pPr>
        <w:spacing w:before="60" w:after="60"/>
        <w:jc w:val="both"/>
        <w:rPr>
          <w:b/>
          <w:sz w:val="27"/>
          <w:szCs w:val="27"/>
          <w:lang w:val="pt-BR"/>
        </w:rPr>
      </w:pPr>
      <w:r w:rsidRPr="00C55B01">
        <w:rPr>
          <w:iCs/>
          <w:sz w:val="27"/>
          <w:szCs w:val="27"/>
          <w:lang w:val="nl-NL"/>
        </w:rPr>
        <w:tab/>
      </w:r>
      <w:r w:rsidRPr="00B951E8">
        <w:rPr>
          <w:b/>
          <w:sz w:val="27"/>
          <w:szCs w:val="27"/>
          <w:lang w:val="pt-BR"/>
        </w:rPr>
        <w:t>Điểm đánh giá tiêu chí 3</w:t>
      </w:r>
    </w:p>
    <w:tbl>
      <w:tblPr>
        <w:tblW w:w="477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2306"/>
        <w:gridCol w:w="2468"/>
      </w:tblGrid>
      <w:tr w:rsidR="008E6C96" w:rsidRPr="00B951E8" w:rsidTr="00AD5972">
        <w:trPr>
          <w:trHeight w:val="717"/>
          <w:jc w:val="center"/>
        </w:trPr>
        <w:tc>
          <w:tcPr>
            <w:tcW w:w="2306" w:type="dxa"/>
            <w:vAlign w:val="center"/>
            <w:hideMark/>
          </w:tcPr>
          <w:p w:rsidR="008E6C96" w:rsidRPr="00B951E8" w:rsidRDefault="008E6C96" w:rsidP="002D0BED">
            <w:pPr>
              <w:tabs>
                <w:tab w:val="left" w:pos="960"/>
              </w:tabs>
              <w:spacing w:before="60" w:after="60"/>
              <w:jc w:val="center"/>
              <w:rPr>
                <w:b/>
                <w:spacing w:val="-10"/>
                <w:sz w:val="27"/>
                <w:szCs w:val="27"/>
                <w:lang w:val="en-GB"/>
              </w:rPr>
            </w:pPr>
            <w:r w:rsidRPr="00B951E8">
              <w:rPr>
                <w:b/>
                <w:spacing w:val="-10"/>
                <w:sz w:val="27"/>
                <w:szCs w:val="27"/>
              </w:rPr>
              <w:t>Tiêu chí, tiêu chuẩn</w:t>
            </w:r>
          </w:p>
        </w:tc>
        <w:tc>
          <w:tcPr>
            <w:tcW w:w="2468" w:type="dxa"/>
            <w:vAlign w:val="center"/>
            <w:hideMark/>
          </w:tcPr>
          <w:p w:rsidR="008E6C96" w:rsidRPr="00B951E8" w:rsidRDefault="008E6C96" w:rsidP="002D0BED">
            <w:pPr>
              <w:tabs>
                <w:tab w:val="left" w:pos="960"/>
              </w:tabs>
              <w:spacing w:before="60" w:after="60"/>
              <w:jc w:val="center"/>
              <w:rPr>
                <w:b/>
                <w:spacing w:val="-10"/>
                <w:sz w:val="27"/>
                <w:szCs w:val="27"/>
                <w:lang w:val="en-GB"/>
              </w:rPr>
            </w:pPr>
            <w:r w:rsidRPr="00B951E8">
              <w:rPr>
                <w:b/>
                <w:spacing w:val="-10"/>
                <w:sz w:val="27"/>
                <w:szCs w:val="27"/>
              </w:rPr>
              <w:t>Điểm tự đánh giá</w:t>
            </w:r>
          </w:p>
        </w:tc>
      </w:tr>
      <w:tr w:rsidR="008E6C96" w:rsidRPr="00B951E8" w:rsidTr="00AD5972">
        <w:trPr>
          <w:jc w:val="center"/>
        </w:trPr>
        <w:tc>
          <w:tcPr>
            <w:tcW w:w="2306" w:type="dxa"/>
            <w:vAlign w:val="center"/>
            <w:hideMark/>
          </w:tcPr>
          <w:p w:rsidR="008E6C96" w:rsidRPr="00B951E8" w:rsidRDefault="008E6C96" w:rsidP="002D0BED">
            <w:pPr>
              <w:tabs>
                <w:tab w:val="left" w:pos="960"/>
              </w:tabs>
              <w:spacing w:before="60" w:after="60"/>
              <w:jc w:val="both"/>
              <w:rPr>
                <w:b/>
                <w:spacing w:val="-10"/>
                <w:sz w:val="27"/>
                <w:szCs w:val="27"/>
                <w:lang w:val="en-GB"/>
              </w:rPr>
            </w:pPr>
            <w:r w:rsidRPr="00B951E8">
              <w:rPr>
                <w:b/>
                <w:spacing w:val="-10"/>
                <w:sz w:val="27"/>
                <w:szCs w:val="27"/>
              </w:rPr>
              <w:t>Tiêu chí 3</w:t>
            </w:r>
          </w:p>
        </w:tc>
        <w:tc>
          <w:tcPr>
            <w:tcW w:w="2468" w:type="dxa"/>
            <w:vAlign w:val="center"/>
          </w:tcPr>
          <w:p w:rsidR="008E6C96" w:rsidRPr="00B951E8" w:rsidRDefault="008E6C96" w:rsidP="002D0BED">
            <w:pPr>
              <w:tabs>
                <w:tab w:val="left" w:pos="960"/>
              </w:tabs>
              <w:spacing w:before="60" w:after="60"/>
              <w:jc w:val="center"/>
              <w:rPr>
                <w:b/>
                <w:spacing w:val="-10"/>
                <w:sz w:val="27"/>
                <w:szCs w:val="27"/>
                <w:lang w:val="en-GB"/>
              </w:rPr>
            </w:pPr>
            <w:r w:rsidRPr="00B951E8">
              <w:rPr>
                <w:b/>
                <w:spacing w:val="-10"/>
                <w:sz w:val="27"/>
                <w:szCs w:val="27"/>
                <w:lang w:val="en-GB"/>
              </w:rPr>
              <w:t>15</w:t>
            </w:r>
          </w:p>
        </w:tc>
      </w:tr>
      <w:tr w:rsidR="008E6C96" w:rsidRPr="00B951E8" w:rsidTr="00AD5972">
        <w:trPr>
          <w:jc w:val="center"/>
        </w:trPr>
        <w:tc>
          <w:tcPr>
            <w:tcW w:w="2306" w:type="dxa"/>
            <w:vAlign w:val="center"/>
            <w:hideMark/>
          </w:tcPr>
          <w:p w:rsidR="008E6C96" w:rsidRPr="00B951E8" w:rsidRDefault="008E6C96" w:rsidP="002D0BED">
            <w:pPr>
              <w:tabs>
                <w:tab w:val="left" w:pos="960"/>
              </w:tabs>
              <w:spacing w:before="60" w:after="60"/>
              <w:jc w:val="both"/>
              <w:rPr>
                <w:spacing w:val="-10"/>
                <w:sz w:val="27"/>
                <w:szCs w:val="27"/>
                <w:lang w:val="en-GB"/>
              </w:rPr>
            </w:pPr>
            <w:r w:rsidRPr="00B951E8">
              <w:rPr>
                <w:spacing w:val="-10"/>
                <w:sz w:val="27"/>
                <w:szCs w:val="27"/>
              </w:rPr>
              <w:t>Tiêu chuẩn  1</w:t>
            </w:r>
          </w:p>
        </w:tc>
        <w:tc>
          <w:tcPr>
            <w:tcW w:w="2468" w:type="dxa"/>
            <w:vAlign w:val="center"/>
          </w:tcPr>
          <w:p w:rsidR="008E6C96" w:rsidRPr="00B951E8" w:rsidRDefault="008E6C96" w:rsidP="002D0BED">
            <w:pPr>
              <w:tabs>
                <w:tab w:val="left" w:pos="960"/>
              </w:tabs>
              <w:spacing w:before="60" w:after="60"/>
              <w:jc w:val="center"/>
              <w:rPr>
                <w:spacing w:val="-10"/>
                <w:sz w:val="27"/>
                <w:szCs w:val="27"/>
                <w:lang w:val="en-GB"/>
              </w:rPr>
            </w:pPr>
            <w:r w:rsidRPr="00B951E8">
              <w:rPr>
                <w:spacing w:val="-10"/>
                <w:sz w:val="27"/>
                <w:szCs w:val="27"/>
                <w:lang w:val="en-GB"/>
              </w:rPr>
              <w:t>1</w:t>
            </w:r>
          </w:p>
        </w:tc>
      </w:tr>
      <w:tr w:rsidR="008E6C96" w:rsidRPr="00B951E8" w:rsidTr="00AD5972">
        <w:trPr>
          <w:jc w:val="center"/>
        </w:trPr>
        <w:tc>
          <w:tcPr>
            <w:tcW w:w="2306" w:type="dxa"/>
            <w:vAlign w:val="center"/>
            <w:hideMark/>
          </w:tcPr>
          <w:p w:rsidR="008E6C96" w:rsidRPr="00B951E8" w:rsidRDefault="008E6C96" w:rsidP="002D0BED">
            <w:pPr>
              <w:tabs>
                <w:tab w:val="left" w:pos="960"/>
              </w:tabs>
              <w:spacing w:before="60" w:after="60"/>
              <w:jc w:val="both"/>
              <w:rPr>
                <w:spacing w:val="-10"/>
                <w:sz w:val="27"/>
                <w:szCs w:val="27"/>
                <w:lang w:val="en-GB"/>
              </w:rPr>
            </w:pPr>
            <w:r w:rsidRPr="00B951E8">
              <w:rPr>
                <w:spacing w:val="-10"/>
                <w:sz w:val="27"/>
                <w:szCs w:val="27"/>
              </w:rPr>
              <w:t xml:space="preserve">Tiêu chuẩn  2 </w:t>
            </w:r>
          </w:p>
        </w:tc>
        <w:tc>
          <w:tcPr>
            <w:tcW w:w="2468" w:type="dxa"/>
            <w:vAlign w:val="center"/>
          </w:tcPr>
          <w:p w:rsidR="008E6C96" w:rsidRPr="00B951E8" w:rsidRDefault="008E6C96" w:rsidP="002D0BED">
            <w:pPr>
              <w:tabs>
                <w:tab w:val="left" w:pos="960"/>
              </w:tabs>
              <w:spacing w:before="60" w:after="60"/>
              <w:jc w:val="center"/>
              <w:rPr>
                <w:spacing w:val="-10"/>
                <w:sz w:val="27"/>
                <w:szCs w:val="27"/>
                <w:lang w:val="en-GB"/>
              </w:rPr>
            </w:pPr>
            <w:r w:rsidRPr="00B951E8">
              <w:rPr>
                <w:spacing w:val="-10"/>
                <w:sz w:val="27"/>
                <w:szCs w:val="27"/>
                <w:lang w:val="en-GB"/>
              </w:rPr>
              <w:t>1</w:t>
            </w:r>
          </w:p>
        </w:tc>
      </w:tr>
      <w:tr w:rsidR="008E6C96" w:rsidRPr="00B951E8" w:rsidTr="00AD5972">
        <w:trPr>
          <w:jc w:val="center"/>
        </w:trPr>
        <w:tc>
          <w:tcPr>
            <w:tcW w:w="2306" w:type="dxa"/>
            <w:vAlign w:val="center"/>
          </w:tcPr>
          <w:p w:rsidR="008E6C96" w:rsidRPr="00B951E8" w:rsidRDefault="008E6C96" w:rsidP="002D0BED">
            <w:pPr>
              <w:tabs>
                <w:tab w:val="left" w:pos="960"/>
              </w:tabs>
              <w:spacing w:before="60" w:after="60"/>
              <w:jc w:val="both"/>
              <w:rPr>
                <w:spacing w:val="-10"/>
                <w:sz w:val="27"/>
                <w:szCs w:val="27"/>
              </w:rPr>
            </w:pPr>
            <w:r w:rsidRPr="00B951E8">
              <w:rPr>
                <w:spacing w:val="-10"/>
                <w:sz w:val="27"/>
                <w:szCs w:val="27"/>
              </w:rPr>
              <w:t>Tiêu chuẩn 3</w:t>
            </w:r>
          </w:p>
        </w:tc>
        <w:tc>
          <w:tcPr>
            <w:tcW w:w="2468" w:type="dxa"/>
            <w:vAlign w:val="center"/>
          </w:tcPr>
          <w:p w:rsidR="008E6C96" w:rsidRPr="00B951E8" w:rsidRDefault="008E6C96" w:rsidP="002D0BED">
            <w:pPr>
              <w:tabs>
                <w:tab w:val="left" w:pos="960"/>
              </w:tabs>
              <w:spacing w:before="60" w:after="60"/>
              <w:jc w:val="center"/>
              <w:rPr>
                <w:spacing w:val="-10"/>
                <w:sz w:val="27"/>
                <w:szCs w:val="27"/>
                <w:lang w:val="en-GB"/>
              </w:rPr>
            </w:pPr>
            <w:r w:rsidRPr="00B951E8">
              <w:rPr>
                <w:spacing w:val="-10"/>
                <w:sz w:val="27"/>
                <w:szCs w:val="27"/>
                <w:lang w:val="en-GB"/>
              </w:rPr>
              <w:t>1</w:t>
            </w:r>
          </w:p>
        </w:tc>
      </w:tr>
      <w:tr w:rsidR="008E6C96" w:rsidRPr="00B951E8" w:rsidTr="00AD5972">
        <w:trPr>
          <w:jc w:val="center"/>
        </w:trPr>
        <w:tc>
          <w:tcPr>
            <w:tcW w:w="2306" w:type="dxa"/>
            <w:vAlign w:val="center"/>
          </w:tcPr>
          <w:p w:rsidR="008E6C96" w:rsidRPr="00B951E8" w:rsidRDefault="008E6C96" w:rsidP="002D0BED">
            <w:pPr>
              <w:tabs>
                <w:tab w:val="left" w:pos="960"/>
              </w:tabs>
              <w:spacing w:before="60" w:after="60"/>
              <w:jc w:val="both"/>
              <w:rPr>
                <w:spacing w:val="-10"/>
                <w:sz w:val="27"/>
                <w:szCs w:val="27"/>
              </w:rPr>
            </w:pPr>
            <w:r w:rsidRPr="00B951E8">
              <w:rPr>
                <w:spacing w:val="-10"/>
                <w:sz w:val="27"/>
                <w:szCs w:val="27"/>
              </w:rPr>
              <w:t>Tiêu chuẩn 4</w:t>
            </w:r>
          </w:p>
        </w:tc>
        <w:tc>
          <w:tcPr>
            <w:tcW w:w="2468" w:type="dxa"/>
            <w:vAlign w:val="center"/>
          </w:tcPr>
          <w:p w:rsidR="008E6C96" w:rsidRPr="00B951E8" w:rsidRDefault="008E6C96" w:rsidP="002D0BED">
            <w:pPr>
              <w:tabs>
                <w:tab w:val="left" w:pos="960"/>
              </w:tabs>
              <w:spacing w:before="60" w:after="60"/>
              <w:jc w:val="center"/>
              <w:rPr>
                <w:spacing w:val="-10"/>
                <w:sz w:val="27"/>
                <w:szCs w:val="27"/>
                <w:lang w:val="en-GB"/>
              </w:rPr>
            </w:pPr>
            <w:r w:rsidRPr="00B951E8">
              <w:rPr>
                <w:spacing w:val="-10"/>
                <w:sz w:val="27"/>
                <w:szCs w:val="27"/>
                <w:lang w:val="en-GB"/>
              </w:rPr>
              <w:t>1</w:t>
            </w:r>
          </w:p>
        </w:tc>
      </w:tr>
      <w:tr w:rsidR="008E6C96" w:rsidRPr="00B951E8" w:rsidTr="00AD5972">
        <w:trPr>
          <w:jc w:val="center"/>
        </w:trPr>
        <w:tc>
          <w:tcPr>
            <w:tcW w:w="2306" w:type="dxa"/>
            <w:vAlign w:val="center"/>
          </w:tcPr>
          <w:p w:rsidR="008E6C96" w:rsidRPr="00B951E8" w:rsidRDefault="008E6C96" w:rsidP="002D0BED">
            <w:pPr>
              <w:tabs>
                <w:tab w:val="left" w:pos="960"/>
              </w:tabs>
              <w:spacing w:before="60" w:after="60"/>
              <w:jc w:val="both"/>
              <w:rPr>
                <w:spacing w:val="-10"/>
                <w:sz w:val="27"/>
                <w:szCs w:val="27"/>
              </w:rPr>
            </w:pPr>
            <w:r w:rsidRPr="00B951E8">
              <w:rPr>
                <w:spacing w:val="-10"/>
                <w:sz w:val="27"/>
                <w:szCs w:val="27"/>
              </w:rPr>
              <w:t>Tiêu chuẩn 5</w:t>
            </w:r>
          </w:p>
        </w:tc>
        <w:tc>
          <w:tcPr>
            <w:tcW w:w="2468" w:type="dxa"/>
            <w:vAlign w:val="center"/>
          </w:tcPr>
          <w:p w:rsidR="008E6C96" w:rsidRPr="00B951E8" w:rsidRDefault="008E6C96" w:rsidP="002D0BED">
            <w:pPr>
              <w:tabs>
                <w:tab w:val="left" w:pos="960"/>
              </w:tabs>
              <w:spacing w:before="60" w:after="60"/>
              <w:jc w:val="center"/>
              <w:rPr>
                <w:spacing w:val="-10"/>
                <w:sz w:val="27"/>
                <w:szCs w:val="27"/>
                <w:lang w:val="en-GB"/>
              </w:rPr>
            </w:pPr>
            <w:r w:rsidRPr="00B951E8">
              <w:rPr>
                <w:spacing w:val="-10"/>
                <w:sz w:val="27"/>
                <w:szCs w:val="27"/>
                <w:lang w:val="en-GB"/>
              </w:rPr>
              <w:t>1</w:t>
            </w:r>
          </w:p>
        </w:tc>
      </w:tr>
      <w:tr w:rsidR="008E6C96" w:rsidRPr="00B951E8" w:rsidTr="00AD5972">
        <w:trPr>
          <w:jc w:val="center"/>
        </w:trPr>
        <w:tc>
          <w:tcPr>
            <w:tcW w:w="2306" w:type="dxa"/>
            <w:vAlign w:val="center"/>
          </w:tcPr>
          <w:p w:rsidR="008E6C96" w:rsidRPr="00B951E8" w:rsidRDefault="008E6C96" w:rsidP="002D0BED">
            <w:pPr>
              <w:tabs>
                <w:tab w:val="left" w:pos="960"/>
              </w:tabs>
              <w:spacing w:before="60" w:after="60"/>
              <w:jc w:val="both"/>
              <w:rPr>
                <w:spacing w:val="-10"/>
                <w:sz w:val="27"/>
                <w:szCs w:val="27"/>
              </w:rPr>
            </w:pPr>
            <w:r w:rsidRPr="00B951E8">
              <w:rPr>
                <w:spacing w:val="-10"/>
                <w:sz w:val="27"/>
                <w:szCs w:val="27"/>
              </w:rPr>
              <w:t>Tiêu chuẩn 6</w:t>
            </w:r>
          </w:p>
        </w:tc>
        <w:tc>
          <w:tcPr>
            <w:tcW w:w="2468" w:type="dxa"/>
            <w:vAlign w:val="center"/>
          </w:tcPr>
          <w:p w:rsidR="008E6C96" w:rsidRPr="00B951E8" w:rsidRDefault="008E6C96" w:rsidP="002D0BED">
            <w:pPr>
              <w:tabs>
                <w:tab w:val="left" w:pos="960"/>
              </w:tabs>
              <w:spacing w:before="60" w:after="60"/>
              <w:jc w:val="center"/>
              <w:rPr>
                <w:spacing w:val="-10"/>
                <w:sz w:val="27"/>
                <w:szCs w:val="27"/>
                <w:lang w:val="en-GB"/>
              </w:rPr>
            </w:pPr>
            <w:r w:rsidRPr="00B951E8">
              <w:rPr>
                <w:spacing w:val="-10"/>
                <w:sz w:val="27"/>
                <w:szCs w:val="27"/>
                <w:lang w:val="en-GB"/>
              </w:rPr>
              <w:t>1</w:t>
            </w:r>
          </w:p>
        </w:tc>
      </w:tr>
      <w:tr w:rsidR="008E6C96" w:rsidRPr="00B951E8" w:rsidTr="00AD5972">
        <w:trPr>
          <w:jc w:val="center"/>
        </w:trPr>
        <w:tc>
          <w:tcPr>
            <w:tcW w:w="2306" w:type="dxa"/>
            <w:vAlign w:val="center"/>
            <w:hideMark/>
          </w:tcPr>
          <w:p w:rsidR="008E6C96" w:rsidRPr="00B951E8" w:rsidRDefault="008E6C96" w:rsidP="002D0BED">
            <w:pPr>
              <w:tabs>
                <w:tab w:val="left" w:pos="960"/>
              </w:tabs>
              <w:spacing w:before="60" w:after="60"/>
              <w:jc w:val="both"/>
              <w:rPr>
                <w:spacing w:val="-10"/>
                <w:sz w:val="27"/>
                <w:szCs w:val="27"/>
              </w:rPr>
            </w:pPr>
            <w:r w:rsidRPr="00B951E8">
              <w:rPr>
                <w:spacing w:val="-10"/>
                <w:sz w:val="27"/>
                <w:szCs w:val="27"/>
              </w:rPr>
              <w:t>Tiêu chuẩn 7</w:t>
            </w:r>
          </w:p>
        </w:tc>
        <w:tc>
          <w:tcPr>
            <w:tcW w:w="2468" w:type="dxa"/>
            <w:vAlign w:val="center"/>
            <w:hideMark/>
          </w:tcPr>
          <w:p w:rsidR="008E6C96" w:rsidRPr="00B951E8" w:rsidRDefault="008E6C96" w:rsidP="002D0BED">
            <w:pPr>
              <w:tabs>
                <w:tab w:val="left" w:pos="960"/>
              </w:tabs>
              <w:spacing w:before="60" w:after="60"/>
              <w:jc w:val="center"/>
              <w:rPr>
                <w:spacing w:val="-10"/>
                <w:sz w:val="27"/>
                <w:szCs w:val="27"/>
                <w:lang w:val="en-GB"/>
              </w:rPr>
            </w:pPr>
            <w:r w:rsidRPr="00B951E8">
              <w:rPr>
                <w:spacing w:val="-10"/>
                <w:sz w:val="27"/>
                <w:szCs w:val="27"/>
                <w:lang w:val="en-GB"/>
              </w:rPr>
              <w:t>1</w:t>
            </w:r>
          </w:p>
        </w:tc>
      </w:tr>
      <w:tr w:rsidR="008E6C96" w:rsidRPr="00B951E8" w:rsidTr="00AD5972">
        <w:trPr>
          <w:jc w:val="center"/>
        </w:trPr>
        <w:tc>
          <w:tcPr>
            <w:tcW w:w="2306" w:type="dxa"/>
            <w:vAlign w:val="center"/>
            <w:hideMark/>
          </w:tcPr>
          <w:p w:rsidR="008E6C96" w:rsidRPr="00B951E8" w:rsidRDefault="008E6C96" w:rsidP="002D0BED">
            <w:pPr>
              <w:tabs>
                <w:tab w:val="left" w:pos="960"/>
              </w:tabs>
              <w:spacing w:before="60" w:after="60"/>
              <w:jc w:val="both"/>
              <w:rPr>
                <w:spacing w:val="-10"/>
                <w:sz w:val="27"/>
                <w:szCs w:val="27"/>
              </w:rPr>
            </w:pPr>
            <w:r w:rsidRPr="00B951E8">
              <w:rPr>
                <w:spacing w:val="-10"/>
                <w:sz w:val="27"/>
                <w:szCs w:val="27"/>
              </w:rPr>
              <w:t>Tiêu chuẩn 8</w:t>
            </w:r>
          </w:p>
        </w:tc>
        <w:tc>
          <w:tcPr>
            <w:tcW w:w="2468" w:type="dxa"/>
            <w:vAlign w:val="center"/>
            <w:hideMark/>
          </w:tcPr>
          <w:p w:rsidR="008E6C96" w:rsidRPr="00B951E8" w:rsidRDefault="008E6C96" w:rsidP="002D0BED">
            <w:pPr>
              <w:tabs>
                <w:tab w:val="left" w:pos="960"/>
              </w:tabs>
              <w:spacing w:before="60" w:after="60"/>
              <w:jc w:val="center"/>
              <w:rPr>
                <w:spacing w:val="-10"/>
                <w:sz w:val="27"/>
                <w:szCs w:val="27"/>
                <w:lang w:val="en-GB"/>
              </w:rPr>
            </w:pPr>
            <w:r w:rsidRPr="00B951E8">
              <w:rPr>
                <w:spacing w:val="-10"/>
                <w:sz w:val="27"/>
                <w:szCs w:val="27"/>
                <w:lang w:val="en-GB"/>
              </w:rPr>
              <w:t>1</w:t>
            </w:r>
          </w:p>
        </w:tc>
      </w:tr>
      <w:tr w:rsidR="008E6C96" w:rsidRPr="00B951E8" w:rsidTr="00AD5972">
        <w:trPr>
          <w:jc w:val="center"/>
        </w:trPr>
        <w:tc>
          <w:tcPr>
            <w:tcW w:w="2306" w:type="dxa"/>
            <w:vAlign w:val="center"/>
          </w:tcPr>
          <w:p w:rsidR="008E6C96" w:rsidRPr="00B951E8" w:rsidRDefault="008E6C96" w:rsidP="002D0BED">
            <w:pPr>
              <w:tabs>
                <w:tab w:val="left" w:pos="960"/>
              </w:tabs>
              <w:spacing w:before="60" w:after="60"/>
              <w:jc w:val="both"/>
              <w:rPr>
                <w:spacing w:val="-10"/>
                <w:sz w:val="27"/>
                <w:szCs w:val="27"/>
              </w:rPr>
            </w:pPr>
            <w:r w:rsidRPr="00B951E8">
              <w:rPr>
                <w:spacing w:val="-10"/>
                <w:sz w:val="27"/>
                <w:szCs w:val="27"/>
              </w:rPr>
              <w:t>Tiêu chuẩn 9</w:t>
            </w:r>
          </w:p>
        </w:tc>
        <w:tc>
          <w:tcPr>
            <w:tcW w:w="2468" w:type="dxa"/>
            <w:vAlign w:val="center"/>
          </w:tcPr>
          <w:p w:rsidR="008E6C96" w:rsidRPr="00B951E8" w:rsidRDefault="008E6C96" w:rsidP="002D0BED">
            <w:pPr>
              <w:tabs>
                <w:tab w:val="left" w:pos="960"/>
              </w:tabs>
              <w:spacing w:before="60" w:after="60"/>
              <w:jc w:val="center"/>
              <w:rPr>
                <w:spacing w:val="-10"/>
                <w:sz w:val="27"/>
                <w:szCs w:val="27"/>
                <w:lang w:val="en-GB"/>
              </w:rPr>
            </w:pPr>
            <w:r w:rsidRPr="00B951E8">
              <w:rPr>
                <w:spacing w:val="-10"/>
                <w:sz w:val="27"/>
                <w:szCs w:val="27"/>
                <w:lang w:val="en-GB"/>
              </w:rPr>
              <w:t>1</w:t>
            </w:r>
          </w:p>
        </w:tc>
      </w:tr>
      <w:tr w:rsidR="008E6C96" w:rsidRPr="00B951E8" w:rsidTr="00AD5972">
        <w:trPr>
          <w:jc w:val="center"/>
        </w:trPr>
        <w:tc>
          <w:tcPr>
            <w:tcW w:w="2306" w:type="dxa"/>
            <w:vAlign w:val="center"/>
          </w:tcPr>
          <w:p w:rsidR="008E6C96" w:rsidRPr="00B951E8" w:rsidRDefault="008E6C96" w:rsidP="002D0BED">
            <w:pPr>
              <w:tabs>
                <w:tab w:val="left" w:pos="960"/>
              </w:tabs>
              <w:spacing w:before="60" w:after="60"/>
              <w:jc w:val="both"/>
              <w:rPr>
                <w:spacing w:val="-10"/>
                <w:sz w:val="27"/>
                <w:szCs w:val="27"/>
              </w:rPr>
            </w:pPr>
            <w:r w:rsidRPr="00B951E8">
              <w:rPr>
                <w:spacing w:val="-10"/>
                <w:sz w:val="27"/>
                <w:szCs w:val="27"/>
              </w:rPr>
              <w:t>Tiêu chuẩn 10</w:t>
            </w:r>
          </w:p>
        </w:tc>
        <w:tc>
          <w:tcPr>
            <w:tcW w:w="2468" w:type="dxa"/>
            <w:vAlign w:val="center"/>
          </w:tcPr>
          <w:p w:rsidR="008E6C96" w:rsidRPr="00B951E8" w:rsidRDefault="008E6C96" w:rsidP="002D0BED">
            <w:pPr>
              <w:tabs>
                <w:tab w:val="left" w:pos="960"/>
              </w:tabs>
              <w:spacing w:before="60" w:after="60"/>
              <w:jc w:val="center"/>
              <w:rPr>
                <w:spacing w:val="-10"/>
                <w:sz w:val="27"/>
                <w:szCs w:val="27"/>
                <w:lang w:val="en-GB"/>
              </w:rPr>
            </w:pPr>
            <w:r w:rsidRPr="00B951E8">
              <w:rPr>
                <w:spacing w:val="-10"/>
                <w:sz w:val="27"/>
                <w:szCs w:val="27"/>
                <w:lang w:val="en-GB"/>
              </w:rPr>
              <w:t>1</w:t>
            </w:r>
          </w:p>
        </w:tc>
      </w:tr>
      <w:tr w:rsidR="008E6C96" w:rsidRPr="00B951E8" w:rsidTr="00AD5972">
        <w:trPr>
          <w:jc w:val="center"/>
        </w:trPr>
        <w:tc>
          <w:tcPr>
            <w:tcW w:w="2306" w:type="dxa"/>
            <w:vAlign w:val="center"/>
          </w:tcPr>
          <w:p w:rsidR="008E6C96" w:rsidRPr="00B951E8" w:rsidRDefault="008E6C96" w:rsidP="002D0BED">
            <w:pPr>
              <w:tabs>
                <w:tab w:val="left" w:pos="960"/>
              </w:tabs>
              <w:spacing w:before="60" w:after="60"/>
              <w:jc w:val="both"/>
              <w:rPr>
                <w:spacing w:val="-10"/>
                <w:sz w:val="27"/>
                <w:szCs w:val="27"/>
              </w:rPr>
            </w:pPr>
            <w:r w:rsidRPr="00B951E8">
              <w:rPr>
                <w:spacing w:val="-10"/>
                <w:sz w:val="27"/>
                <w:szCs w:val="27"/>
              </w:rPr>
              <w:t>Tiêu chuẩn 11</w:t>
            </w:r>
          </w:p>
        </w:tc>
        <w:tc>
          <w:tcPr>
            <w:tcW w:w="2468" w:type="dxa"/>
            <w:vAlign w:val="center"/>
          </w:tcPr>
          <w:p w:rsidR="008E6C96" w:rsidRPr="00B951E8" w:rsidRDefault="008E6C96" w:rsidP="002D0BED">
            <w:pPr>
              <w:tabs>
                <w:tab w:val="left" w:pos="960"/>
              </w:tabs>
              <w:spacing w:before="60" w:after="60"/>
              <w:jc w:val="center"/>
              <w:rPr>
                <w:spacing w:val="-10"/>
                <w:sz w:val="27"/>
                <w:szCs w:val="27"/>
                <w:lang w:val="en-GB"/>
              </w:rPr>
            </w:pPr>
            <w:r w:rsidRPr="00B951E8">
              <w:rPr>
                <w:spacing w:val="-10"/>
                <w:sz w:val="27"/>
                <w:szCs w:val="27"/>
                <w:lang w:val="en-GB"/>
              </w:rPr>
              <w:t>1</w:t>
            </w:r>
          </w:p>
        </w:tc>
      </w:tr>
      <w:tr w:rsidR="008E6C96" w:rsidRPr="00B951E8" w:rsidTr="00AD5972">
        <w:trPr>
          <w:jc w:val="center"/>
        </w:trPr>
        <w:tc>
          <w:tcPr>
            <w:tcW w:w="2306" w:type="dxa"/>
            <w:vAlign w:val="center"/>
          </w:tcPr>
          <w:p w:rsidR="008E6C96" w:rsidRPr="00B951E8" w:rsidRDefault="008E6C96" w:rsidP="002D0BED">
            <w:pPr>
              <w:tabs>
                <w:tab w:val="left" w:pos="960"/>
              </w:tabs>
              <w:spacing w:before="60" w:after="60"/>
              <w:jc w:val="both"/>
              <w:rPr>
                <w:spacing w:val="-10"/>
                <w:sz w:val="27"/>
                <w:szCs w:val="27"/>
              </w:rPr>
            </w:pPr>
            <w:r w:rsidRPr="00B951E8">
              <w:rPr>
                <w:spacing w:val="-10"/>
                <w:sz w:val="27"/>
                <w:szCs w:val="27"/>
              </w:rPr>
              <w:t>Tiêu chuẩn 12</w:t>
            </w:r>
          </w:p>
        </w:tc>
        <w:tc>
          <w:tcPr>
            <w:tcW w:w="2468" w:type="dxa"/>
            <w:vAlign w:val="center"/>
          </w:tcPr>
          <w:p w:rsidR="008E6C96" w:rsidRPr="00B951E8" w:rsidRDefault="008E6C96" w:rsidP="002D0BED">
            <w:pPr>
              <w:tabs>
                <w:tab w:val="left" w:pos="960"/>
              </w:tabs>
              <w:spacing w:before="60" w:after="60"/>
              <w:jc w:val="center"/>
              <w:rPr>
                <w:spacing w:val="-10"/>
                <w:sz w:val="27"/>
                <w:szCs w:val="27"/>
                <w:lang w:val="en-GB"/>
              </w:rPr>
            </w:pPr>
            <w:r w:rsidRPr="00B951E8">
              <w:rPr>
                <w:spacing w:val="-10"/>
                <w:sz w:val="27"/>
                <w:szCs w:val="27"/>
                <w:lang w:val="en-GB"/>
              </w:rPr>
              <w:t>1</w:t>
            </w:r>
          </w:p>
        </w:tc>
      </w:tr>
      <w:tr w:rsidR="008E6C96" w:rsidRPr="00B951E8" w:rsidTr="00AD5972">
        <w:trPr>
          <w:jc w:val="center"/>
        </w:trPr>
        <w:tc>
          <w:tcPr>
            <w:tcW w:w="2306" w:type="dxa"/>
            <w:vAlign w:val="center"/>
          </w:tcPr>
          <w:p w:rsidR="008E6C96" w:rsidRPr="00B951E8" w:rsidRDefault="008E6C96" w:rsidP="002D0BED">
            <w:pPr>
              <w:tabs>
                <w:tab w:val="left" w:pos="960"/>
              </w:tabs>
              <w:spacing w:before="60" w:after="60"/>
              <w:jc w:val="both"/>
              <w:rPr>
                <w:spacing w:val="-10"/>
                <w:sz w:val="27"/>
                <w:szCs w:val="27"/>
              </w:rPr>
            </w:pPr>
            <w:r w:rsidRPr="00B951E8">
              <w:rPr>
                <w:spacing w:val="-10"/>
                <w:sz w:val="27"/>
                <w:szCs w:val="27"/>
              </w:rPr>
              <w:t>Tiêu chuẩn 13</w:t>
            </w:r>
          </w:p>
        </w:tc>
        <w:tc>
          <w:tcPr>
            <w:tcW w:w="2468" w:type="dxa"/>
            <w:vAlign w:val="center"/>
          </w:tcPr>
          <w:p w:rsidR="008E6C96" w:rsidRPr="00B951E8" w:rsidRDefault="008E6C96" w:rsidP="002D0BED">
            <w:pPr>
              <w:tabs>
                <w:tab w:val="left" w:pos="960"/>
              </w:tabs>
              <w:spacing w:before="60" w:after="60"/>
              <w:jc w:val="center"/>
              <w:rPr>
                <w:spacing w:val="-10"/>
                <w:sz w:val="27"/>
                <w:szCs w:val="27"/>
                <w:lang w:val="en-GB"/>
              </w:rPr>
            </w:pPr>
            <w:r w:rsidRPr="00B951E8">
              <w:rPr>
                <w:spacing w:val="-10"/>
                <w:sz w:val="27"/>
                <w:szCs w:val="27"/>
                <w:lang w:val="en-GB"/>
              </w:rPr>
              <w:t>1</w:t>
            </w:r>
          </w:p>
        </w:tc>
      </w:tr>
      <w:tr w:rsidR="008E6C96" w:rsidRPr="00B951E8" w:rsidTr="00AD5972">
        <w:trPr>
          <w:jc w:val="center"/>
        </w:trPr>
        <w:tc>
          <w:tcPr>
            <w:tcW w:w="2306" w:type="dxa"/>
            <w:vAlign w:val="center"/>
          </w:tcPr>
          <w:p w:rsidR="008E6C96" w:rsidRPr="00B951E8" w:rsidRDefault="008E6C96" w:rsidP="002D0BED">
            <w:pPr>
              <w:tabs>
                <w:tab w:val="left" w:pos="960"/>
              </w:tabs>
              <w:spacing w:before="60" w:after="60"/>
              <w:jc w:val="both"/>
              <w:rPr>
                <w:spacing w:val="-10"/>
                <w:sz w:val="27"/>
                <w:szCs w:val="27"/>
              </w:rPr>
            </w:pPr>
            <w:r w:rsidRPr="00B951E8">
              <w:rPr>
                <w:spacing w:val="-10"/>
                <w:sz w:val="27"/>
                <w:szCs w:val="27"/>
              </w:rPr>
              <w:t>Tiêu chuẩn 14</w:t>
            </w:r>
          </w:p>
        </w:tc>
        <w:tc>
          <w:tcPr>
            <w:tcW w:w="2468" w:type="dxa"/>
            <w:vAlign w:val="center"/>
          </w:tcPr>
          <w:p w:rsidR="008E6C96" w:rsidRPr="00B951E8" w:rsidRDefault="008E6C96" w:rsidP="002D0BED">
            <w:pPr>
              <w:tabs>
                <w:tab w:val="left" w:pos="960"/>
              </w:tabs>
              <w:spacing w:before="60" w:after="60"/>
              <w:jc w:val="center"/>
              <w:rPr>
                <w:spacing w:val="-10"/>
                <w:sz w:val="27"/>
                <w:szCs w:val="27"/>
                <w:lang w:val="en-GB"/>
              </w:rPr>
            </w:pPr>
            <w:r w:rsidRPr="00B951E8">
              <w:rPr>
                <w:spacing w:val="-10"/>
                <w:sz w:val="27"/>
                <w:szCs w:val="27"/>
                <w:lang w:val="en-GB"/>
              </w:rPr>
              <w:t>1</w:t>
            </w:r>
          </w:p>
        </w:tc>
      </w:tr>
      <w:tr w:rsidR="008E6C96" w:rsidRPr="00B951E8" w:rsidTr="00AD5972">
        <w:trPr>
          <w:jc w:val="center"/>
        </w:trPr>
        <w:tc>
          <w:tcPr>
            <w:tcW w:w="2306" w:type="dxa"/>
            <w:vAlign w:val="center"/>
          </w:tcPr>
          <w:p w:rsidR="008E6C96" w:rsidRPr="00B951E8" w:rsidRDefault="008E6C96" w:rsidP="002D0BED">
            <w:pPr>
              <w:tabs>
                <w:tab w:val="left" w:pos="960"/>
              </w:tabs>
              <w:spacing w:before="60" w:after="60"/>
              <w:jc w:val="both"/>
              <w:rPr>
                <w:spacing w:val="-10"/>
                <w:sz w:val="27"/>
                <w:szCs w:val="27"/>
              </w:rPr>
            </w:pPr>
            <w:r w:rsidRPr="00B951E8">
              <w:rPr>
                <w:spacing w:val="-10"/>
                <w:sz w:val="27"/>
                <w:szCs w:val="27"/>
              </w:rPr>
              <w:t>Tiêu chuẩn 15</w:t>
            </w:r>
          </w:p>
        </w:tc>
        <w:tc>
          <w:tcPr>
            <w:tcW w:w="2468" w:type="dxa"/>
            <w:vAlign w:val="center"/>
          </w:tcPr>
          <w:p w:rsidR="008E6C96" w:rsidRPr="00B951E8" w:rsidRDefault="008E6C96" w:rsidP="002D0BED">
            <w:pPr>
              <w:tabs>
                <w:tab w:val="left" w:pos="960"/>
              </w:tabs>
              <w:spacing w:before="60" w:after="60"/>
              <w:jc w:val="center"/>
              <w:rPr>
                <w:spacing w:val="-10"/>
                <w:sz w:val="27"/>
                <w:szCs w:val="27"/>
                <w:lang w:val="en-GB"/>
              </w:rPr>
            </w:pPr>
            <w:r w:rsidRPr="00B951E8">
              <w:rPr>
                <w:spacing w:val="-10"/>
                <w:sz w:val="27"/>
                <w:szCs w:val="27"/>
                <w:lang w:val="en-GB"/>
              </w:rPr>
              <w:t>1</w:t>
            </w:r>
          </w:p>
        </w:tc>
      </w:tr>
    </w:tbl>
    <w:p w:rsidR="008E6C96" w:rsidRPr="00B951E8" w:rsidRDefault="008E6C96" w:rsidP="002D0BED">
      <w:pPr>
        <w:spacing w:before="60" w:after="60"/>
        <w:jc w:val="both"/>
        <w:rPr>
          <w:iCs/>
          <w:sz w:val="27"/>
          <w:szCs w:val="27"/>
        </w:rPr>
      </w:pPr>
    </w:p>
    <w:p w:rsidR="008E6C96" w:rsidRPr="00B951E8" w:rsidRDefault="008E6C96" w:rsidP="002D0BED">
      <w:pPr>
        <w:spacing w:before="60" w:after="60"/>
        <w:ind w:firstLine="720"/>
        <w:jc w:val="both"/>
        <w:rPr>
          <w:b/>
          <w:bCs/>
          <w:i/>
          <w:sz w:val="27"/>
          <w:szCs w:val="27"/>
        </w:rPr>
      </w:pPr>
      <w:r w:rsidRPr="00B951E8">
        <w:rPr>
          <w:b/>
          <w:bCs/>
          <w:i/>
          <w:sz w:val="27"/>
          <w:szCs w:val="27"/>
          <w:lang w:val="pt-BR"/>
        </w:rPr>
        <w:t>Tiêu chuẩn 3.1</w:t>
      </w:r>
      <w:r w:rsidRPr="00B951E8">
        <w:rPr>
          <w:bCs/>
          <w:i/>
          <w:sz w:val="27"/>
          <w:szCs w:val="27"/>
          <w:lang w:val="pt-BR"/>
        </w:rPr>
        <w:t>:</w:t>
      </w:r>
      <w:r w:rsidRPr="00B951E8">
        <w:rPr>
          <w:i/>
          <w:sz w:val="27"/>
          <w:szCs w:val="27"/>
          <w:lang w:val="vi-VN"/>
        </w:rPr>
        <w:t xml:space="preserve"> Có quy định về việc tuyển dụng, sử dụng, quy hoạch, bồi dưỡ</w:t>
      </w:r>
      <w:r w:rsidRPr="00B951E8">
        <w:rPr>
          <w:i/>
          <w:sz w:val="27"/>
          <w:szCs w:val="27"/>
        </w:rPr>
        <w:t>n</w:t>
      </w:r>
      <w:r w:rsidRPr="00B951E8">
        <w:rPr>
          <w:i/>
          <w:sz w:val="27"/>
          <w:szCs w:val="27"/>
          <w:lang w:val="vi-VN"/>
        </w:rPr>
        <w:t>g, đánh giá, phân loại nhà giáo, cán bộ quả</w:t>
      </w:r>
      <w:r w:rsidR="00B215F0">
        <w:rPr>
          <w:i/>
          <w:sz w:val="27"/>
          <w:szCs w:val="27"/>
          <w:lang w:val="vi-VN"/>
        </w:rPr>
        <w:t>n l</w:t>
      </w:r>
      <w:r w:rsidR="00B215F0" w:rsidRPr="00B215F0">
        <w:rPr>
          <w:i/>
          <w:sz w:val="27"/>
          <w:szCs w:val="27"/>
          <w:lang w:val="vi-VN"/>
        </w:rPr>
        <w:t>í</w:t>
      </w:r>
      <w:r w:rsidRPr="00B951E8">
        <w:rPr>
          <w:i/>
          <w:sz w:val="27"/>
          <w:szCs w:val="27"/>
          <w:lang w:val="vi-VN"/>
        </w:rPr>
        <w:t>, viên chức và người lao động theo quy định</w:t>
      </w:r>
      <w:r w:rsidRPr="00B951E8">
        <w:rPr>
          <w:b/>
          <w:bCs/>
          <w:i/>
          <w:sz w:val="27"/>
          <w:szCs w:val="27"/>
          <w:lang w:val="vi-VN"/>
        </w:rPr>
        <w:t> </w:t>
      </w:r>
    </w:p>
    <w:p w:rsidR="008E6C96" w:rsidRPr="00B951E8" w:rsidRDefault="008E6C96" w:rsidP="002D0BED">
      <w:pPr>
        <w:spacing w:before="60" w:after="60"/>
        <w:ind w:firstLine="720"/>
        <w:jc w:val="both"/>
        <w:rPr>
          <w:b/>
          <w:i/>
          <w:sz w:val="27"/>
          <w:szCs w:val="27"/>
        </w:rPr>
      </w:pPr>
      <w:r w:rsidRPr="00B951E8">
        <w:rPr>
          <w:i/>
          <w:sz w:val="27"/>
          <w:szCs w:val="27"/>
        </w:rPr>
        <w:t>*Mô tả, phân tích, nhận định</w:t>
      </w:r>
    </w:p>
    <w:p w:rsidR="008E6C96" w:rsidRPr="00B951E8" w:rsidRDefault="008E6C96" w:rsidP="002D0BED">
      <w:pPr>
        <w:spacing w:before="60" w:after="60"/>
        <w:ind w:firstLine="720"/>
        <w:jc w:val="both"/>
        <w:rPr>
          <w:sz w:val="27"/>
          <w:szCs w:val="27"/>
        </w:rPr>
      </w:pPr>
      <w:r w:rsidRPr="00B951E8">
        <w:rPr>
          <w:sz w:val="27"/>
          <w:szCs w:val="27"/>
          <w:lang w:val="pt-BR"/>
        </w:rPr>
        <w:t>Thực hiện Thông tư số 06/2017/TT-BLĐTBXH Quy định về tuyển dụng, sử dụng, bồi dưỡng đối với nhà giáo giáo dục nghề nghiệ</w:t>
      </w:r>
      <w:r w:rsidR="00B215F0">
        <w:rPr>
          <w:sz w:val="27"/>
          <w:szCs w:val="27"/>
          <w:lang w:val="pt-BR"/>
        </w:rPr>
        <w:t>p, N</w:t>
      </w:r>
      <w:r w:rsidRPr="00B951E8">
        <w:rPr>
          <w:sz w:val="27"/>
          <w:szCs w:val="27"/>
          <w:lang w:val="pt-BR"/>
        </w:rPr>
        <w:t xml:space="preserve">hà trường có Quy chế tuyển dụng viên chức rõ ràng, phù hợp với </w:t>
      </w:r>
      <w:r w:rsidRPr="00B951E8">
        <w:rPr>
          <w:sz w:val="27"/>
          <w:szCs w:val="27"/>
        </w:rPr>
        <w:t>Thông tư số 15/2012/TT-BNV ngày 25/12/2012 của Bộ Nội vụ về hướng dẫn tuyển dụng viên chức; Thông tư số 16/2012/TT-BNV ngày 28/12/2012 của Bộ Nội vụ về ban hành quy chế thi tuyển, xét tuyển viên chức, thực hiện đúng chỉ đạo tại[3.1.01: Quy chế tuyển dụng viên chức]</w:t>
      </w:r>
    </w:p>
    <w:p w:rsidR="008E6C96" w:rsidRPr="00B951E8" w:rsidRDefault="008E6C96" w:rsidP="002D0BED">
      <w:pPr>
        <w:spacing w:before="60" w:after="60"/>
        <w:ind w:firstLine="720"/>
        <w:jc w:val="both"/>
        <w:rPr>
          <w:sz w:val="27"/>
          <w:szCs w:val="27"/>
        </w:rPr>
      </w:pPr>
      <w:r w:rsidRPr="00B951E8">
        <w:rPr>
          <w:sz w:val="27"/>
          <w:szCs w:val="27"/>
        </w:rPr>
        <w:lastRenderedPageBreak/>
        <w:t>Việc sử dụng cán bộ, nhà giáo thực hiện theo quy định pháp luật, đúng đề án vị trí việc làm đối với từng vị trí. Công tác Quy hoạch cán bộ thực hiện theo Hướng dẫn số 15/HD-BTCTW và hướng dẫn của Tỉnh khi có chủ trương.</w:t>
      </w:r>
    </w:p>
    <w:p w:rsidR="008E6C96" w:rsidRPr="00B951E8" w:rsidRDefault="008E6C96" w:rsidP="002D0BED">
      <w:pPr>
        <w:spacing w:before="60" w:after="60"/>
        <w:ind w:firstLine="720"/>
        <w:jc w:val="both"/>
        <w:rPr>
          <w:sz w:val="27"/>
          <w:szCs w:val="27"/>
          <w:lang w:val="pt-BR"/>
        </w:rPr>
      </w:pPr>
      <w:r w:rsidRPr="00B951E8">
        <w:rPr>
          <w:sz w:val="27"/>
          <w:szCs w:val="27"/>
          <w:lang w:val="pt-BR"/>
        </w:rPr>
        <w:t>Nhà trường đã có các quy định liên quan đến bổ nhiệm, bồi dưỡng, đánh giá, phân loại nhà giáo, cán bộ quả</w:t>
      </w:r>
      <w:r w:rsidR="00B215F0">
        <w:rPr>
          <w:sz w:val="27"/>
          <w:szCs w:val="27"/>
          <w:lang w:val="pt-BR"/>
        </w:rPr>
        <w:t>n l</w:t>
      </w:r>
      <w:r w:rsidR="00B215F0" w:rsidRPr="00B215F0">
        <w:rPr>
          <w:sz w:val="27"/>
          <w:szCs w:val="27"/>
          <w:lang w:val="pt-BR"/>
        </w:rPr>
        <w:t>í</w:t>
      </w:r>
      <w:r w:rsidRPr="00B951E8">
        <w:rPr>
          <w:sz w:val="27"/>
          <w:szCs w:val="27"/>
          <w:lang w:val="pt-BR"/>
        </w:rPr>
        <w:t>, viên chức và người lao động từ  năm 2010. Hàng năm, các quy định được điều chỉnh, bổ sung để ngày càng hoàn thiện hơn, phù hợp với các văn bản bản pháp luật và thực tiễn của Nhà trường trong từng giai đoạn như:</w:t>
      </w:r>
      <w:r w:rsidRPr="00C55B01">
        <w:rPr>
          <w:sz w:val="27"/>
          <w:szCs w:val="27"/>
          <w:lang w:val="pt-BR"/>
        </w:rPr>
        <w:t>[3.1.02:Quy chế bổ nhiệm, bổ nhiệm lại],[3.1.03:Quy chế đào tạo, bồi dưỡng công chức, viên chức, lao động hợp đồng], [3.1.04: Quy chế Thi đua - khen thưở</w:t>
      </w:r>
      <w:r w:rsidR="00FB0AF1">
        <w:rPr>
          <w:sz w:val="27"/>
          <w:szCs w:val="27"/>
          <w:lang w:val="pt-BR"/>
        </w:rPr>
        <w:t>ng</w:t>
      </w:r>
      <w:r w:rsidRPr="00C55B01">
        <w:rPr>
          <w:sz w:val="27"/>
          <w:szCs w:val="27"/>
          <w:lang w:val="pt-BR"/>
        </w:rPr>
        <w:t>],[3.1.05: Quyết định sử dụng bộ Tiêu chí đánh giá CC,VC, NLĐ, chấm điểm Thi đua - Khen thưởng], [3.1.06:</w:t>
      </w:r>
      <w:r w:rsidRPr="00B951E8">
        <w:rPr>
          <w:sz w:val="27"/>
          <w:szCs w:val="27"/>
          <w:lang w:val="pt-BR"/>
        </w:rPr>
        <w:t>Quy định xếp loại lao động hàng tháng</w:t>
      </w:r>
      <w:r w:rsidRPr="00C55B01">
        <w:rPr>
          <w:sz w:val="27"/>
          <w:szCs w:val="27"/>
          <w:lang w:val="pt-BR"/>
        </w:rPr>
        <w:t xml:space="preserve">]. Thực hiện đánh giá, xếp loại nhà giáo giáo dục nghề nghiệp theo Thông tư </w:t>
      </w:r>
      <w:r w:rsidRPr="00B951E8">
        <w:rPr>
          <w:sz w:val="27"/>
          <w:szCs w:val="27"/>
          <w:lang w:val="pt-BR"/>
        </w:rPr>
        <w:t>số 08/2017/TT-BLĐTBXH về Quy định chuẩn về chuyên môn, nghiệp vụ của Nhà giáo giáo dục</w:t>
      </w:r>
    </w:p>
    <w:p w:rsidR="008E6C96" w:rsidRPr="00C55B01" w:rsidRDefault="008E6C96" w:rsidP="002D0BED">
      <w:pPr>
        <w:spacing w:before="60" w:after="60"/>
        <w:ind w:firstLine="720"/>
        <w:jc w:val="both"/>
        <w:rPr>
          <w:i/>
          <w:sz w:val="27"/>
          <w:szCs w:val="27"/>
          <w:lang w:val="pt-BR"/>
        </w:rPr>
      </w:pPr>
      <w:r w:rsidRPr="00C55B01">
        <w:rPr>
          <w:i/>
          <w:sz w:val="27"/>
          <w:szCs w:val="27"/>
          <w:lang w:val="pt-BR"/>
        </w:rPr>
        <w:t>*</w:t>
      </w:r>
      <w:r w:rsidRPr="00B951E8">
        <w:rPr>
          <w:i/>
          <w:sz w:val="27"/>
          <w:szCs w:val="27"/>
          <w:lang w:val="vi-VN"/>
        </w:rPr>
        <w:t>Điểm tự đánh giá:</w:t>
      </w:r>
      <w:r w:rsidRPr="00C55B01">
        <w:rPr>
          <w:i/>
          <w:iCs/>
          <w:sz w:val="27"/>
          <w:szCs w:val="27"/>
          <w:lang w:val="pt-BR"/>
        </w:rPr>
        <w:t>1</w:t>
      </w:r>
      <w:r w:rsidRPr="00B951E8">
        <w:rPr>
          <w:i/>
          <w:iCs/>
          <w:sz w:val="27"/>
          <w:szCs w:val="27"/>
          <w:lang w:val="vi-VN"/>
        </w:rPr>
        <w:t xml:space="preserve"> điểm</w:t>
      </w:r>
    </w:p>
    <w:p w:rsidR="008E6C96" w:rsidRPr="00C55B01" w:rsidRDefault="008E6C96" w:rsidP="002D0BED">
      <w:pPr>
        <w:spacing w:before="60" w:after="60"/>
        <w:ind w:firstLine="720"/>
        <w:jc w:val="both"/>
        <w:rPr>
          <w:i/>
          <w:sz w:val="27"/>
          <w:szCs w:val="27"/>
          <w:lang w:val="pt-BR"/>
        </w:rPr>
      </w:pPr>
      <w:r w:rsidRPr="00B951E8">
        <w:rPr>
          <w:b/>
          <w:bCs/>
          <w:i/>
          <w:sz w:val="27"/>
          <w:szCs w:val="27"/>
          <w:lang w:val="pt-BR"/>
        </w:rPr>
        <w:t>Tiêu chuẩn 3.2:</w:t>
      </w:r>
      <w:r w:rsidR="008A2147">
        <w:rPr>
          <w:b/>
          <w:bCs/>
          <w:i/>
          <w:sz w:val="27"/>
          <w:szCs w:val="27"/>
          <w:lang w:val="pt-BR"/>
        </w:rPr>
        <w:t xml:space="preserve"> </w:t>
      </w:r>
      <w:r w:rsidRPr="00B951E8">
        <w:rPr>
          <w:i/>
          <w:sz w:val="27"/>
          <w:szCs w:val="27"/>
          <w:lang w:val="vi-VN"/>
        </w:rPr>
        <w:t>Tổ chức thực hiện tuy</w:t>
      </w:r>
      <w:r w:rsidRPr="00C55B01">
        <w:rPr>
          <w:i/>
          <w:sz w:val="27"/>
          <w:szCs w:val="27"/>
          <w:lang w:val="pt-BR"/>
        </w:rPr>
        <w:t>ể</w:t>
      </w:r>
      <w:r w:rsidRPr="00B951E8">
        <w:rPr>
          <w:i/>
          <w:sz w:val="27"/>
          <w:szCs w:val="27"/>
          <w:lang w:val="vi-VN"/>
        </w:rPr>
        <w:t>n dụng, sử dụng, quy hoạch, b</w:t>
      </w:r>
      <w:r w:rsidRPr="00C55B01">
        <w:rPr>
          <w:i/>
          <w:sz w:val="27"/>
          <w:szCs w:val="27"/>
          <w:lang w:val="pt-BR"/>
        </w:rPr>
        <w:t>ồ</w:t>
      </w:r>
      <w:r w:rsidRPr="00B951E8">
        <w:rPr>
          <w:i/>
          <w:sz w:val="27"/>
          <w:szCs w:val="27"/>
          <w:lang w:val="vi-VN"/>
        </w:rPr>
        <w:t>i dưỡng, đánh giá, phân loại nhà giáo, cán bộ quả</w:t>
      </w:r>
      <w:r w:rsidR="00B215F0">
        <w:rPr>
          <w:i/>
          <w:sz w:val="27"/>
          <w:szCs w:val="27"/>
          <w:lang w:val="vi-VN"/>
        </w:rPr>
        <w:t>n l</w:t>
      </w:r>
      <w:r w:rsidR="00B215F0" w:rsidRPr="00B215F0">
        <w:rPr>
          <w:i/>
          <w:sz w:val="27"/>
          <w:szCs w:val="27"/>
          <w:lang w:val="vi-VN"/>
        </w:rPr>
        <w:t>í</w:t>
      </w:r>
      <w:r w:rsidRPr="00B951E8">
        <w:rPr>
          <w:i/>
          <w:sz w:val="27"/>
          <w:szCs w:val="27"/>
          <w:lang w:val="vi-VN"/>
        </w:rPr>
        <w:t>, viên chức và người lao động theo quy định, đảm bảo công khai, minh bạch, khách quan; thực hiện đầy đủ chính sách, chế độ cho nhà giáo, cán bộ quản l</w:t>
      </w:r>
      <w:r w:rsidR="00B215F0" w:rsidRPr="00B215F0">
        <w:rPr>
          <w:i/>
          <w:sz w:val="27"/>
          <w:szCs w:val="27"/>
          <w:lang w:val="vi-VN"/>
        </w:rPr>
        <w:t>í</w:t>
      </w:r>
      <w:r w:rsidRPr="00B951E8">
        <w:rPr>
          <w:i/>
          <w:sz w:val="27"/>
          <w:szCs w:val="27"/>
          <w:lang w:val="vi-VN"/>
        </w:rPr>
        <w:t>, viên chức, người lao động theo quy định.</w:t>
      </w:r>
    </w:p>
    <w:p w:rsidR="008E6C96" w:rsidRPr="00C55B01" w:rsidRDefault="008E6C96" w:rsidP="002D0BED">
      <w:pPr>
        <w:spacing w:before="60" w:after="60"/>
        <w:ind w:firstLine="720"/>
        <w:jc w:val="both"/>
        <w:rPr>
          <w:b/>
          <w:i/>
          <w:sz w:val="27"/>
          <w:szCs w:val="27"/>
          <w:lang w:val="pt-BR"/>
        </w:rPr>
      </w:pPr>
      <w:r w:rsidRPr="00C55B01">
        <w:rPr>
          <w:i/>
          <w:sz w:val="27"/>
          <w:szCs w:val="27"/>
          <w:lang w:val="pt-BR"/>
        </w:rPr>
        <w:t>*Mô tả, phân tích, nhận định</w:t>
      </w:r>
    </w:p>
    <w:p w:rsidR="008E6C96" w:rsidRPr="00C55B01" w:rsidRDefault="008E6C96" w:rsidP="002D0BED">
      <w:pPr>
        <w:spacing w:before="60" w:after="60"/>
        <w:ind w:firstLine="720"/>
        <w:jc w:val="both"/>
        <w:rPr>
          <w:sz w:val="27"/>
          <w:szCs w:val="27"/>
          <w:lang w:val="pt-BR"/>
        </w:rPr>
      </w:pPr>
      <w:r w:rsidRPr="00C55B01">
        <w:rPr>
          <w:sz w:val="27"/>
          <w:szCs w:val="27"/>
          <w:lang w:val="pt-BR"/>
        </w:rPr>
        <w:t>Trên cơ sở áp dụng bộ quy chế về</w:t>
      </w:r>
      <w:r w:rsidRPr="00B951E8">
        <w:rPr>
          <w:sz w:val="27"/>
          <w:szCs w:val="27"/>
          <w:lang w:val="vi-VN"/>
        </w:rPr>
        <w:t xml:space="preserve"> tuyển dụng, sử dụng, quy hoạch, bồi dưỡ</w:t>
      </w:r>
      <w:r w:rsidRPr="00C55B01">
        <w:rPr>
          <w:sz w:val="27"/>
          <w:szCs w:val="27"/>
          <w:lang w:val="pt-BR"/>
        </w:rPr>
        <w:t>n</w:t>
      </w:r>
      <w:r w:rsidRPr="00B951E8">
        <w:rPr>
          <w:sz w:val="27"/>
          <w:szCs w:val="27"/>
          <w:lang w:val="vi-VN"/>
        </w:rPr>
        <w:t>g, đánh giá, phân loại nhà giáo, cán bộ quả</w:t>
      </w:r>
      <w:r w:rsidR="00B215F0">
        <w:rPr>
          <w:sz w:val="27"/>
          <w:szCs w:val="27"/>
          <w:lang w:val="vi-VN"/>
        </w:rPr>
        <w:t>n l</w:t>
      </w:r>
      <w:r w:rsidR="00B215F0" w:rsidRPr="00B215F0">
        <w:rPr>
          <w:sz w:val="27"/>
          <w:szCs w:val="27"/>
          <w:lang w:val="vi-VN"/>
        </w:rPr>
        <w:t>í</w:t>
      </w:r>
      <w:r w:rsidRPr="00B951E8">
        <w:rPr>
          <w:sz w:val="27"/>
          <w:szCs w:val="27"/>
          <w:lang w:val="vi-VN"/>
        </w:rPr>
        <w:t xml:space="preserve">, viên chức và người lao động </w:t>
      </w:r>
      <w:r w:rsidRPr="00C55B01">
        <w:rPr>
          <w:sz w:val="27"/>
          <w:szCs w:val="27"/>
          <w:lang w:val="pt-BR"/>
        </w:rPr>
        <w:t>hàng năm Nhà trường luôn thực hiện một cách nghiêm túc, tiệm cận sát với quy chế đã ban hành nhờ vậy hoạt động công tác quản lí của Nhà trường ngày càng hiệu quả, đáp ứng tốt yêu cầu nâng cao chất lượng đội ngũ.</w:t>
      </w:r>
    </w:p>
    <w:p w:rsidR="008E6C96" w:rsidRPr="00C55B01" w:rsidRDefault="008E6C96" w:rsidP="002D0BED">
      <w:pPr>
        <w:spacing w:before="60" w:after="60"/>
        <w:ind w:firstLine="720"/>
        <w:jc w:val="both"/>
        <w:rPr>
          <w:sz w:val="27"/>
          <w:szCs w:val="27"/>
          <w:lang w:val="vi-VN"/>
        </w:rPr>
      </w:pPr>
      <w:r w:rsidRPr="00B951E8">
        <w:rPr>
          <w:bCs/>
          <w:sz w:val="27"/>
          <w:szCs w:val="27"/>
          <w:lang w:val="vi-VN"/>
        </w:rPr>
        <w:t> </w:t>
      </w:r>
      <w:r w:rsidRPr="00C55B01">
        <w:rPr>
          <w:sz w:val="27"/>
          <w:szCs w:val="27"/>
          <w:lang w:val="vi-VN"/>
        </w:rPr>
        <w:t>Các hoạt động, t</w:t>
      </w:r>
      <w:r w:rsidRPr="00B951E8">
        <w:rPr>
          <w:sz w:val="27"/>
          <w:szCs w:val="27"/>
          <w:lang w:val="vi-VN"/>
        </w:rPr>
        <w:t>ổ chức thực hiện tuy</w:t>
      </w:r>
      <w:r w:rsidRPr="00C55B01">
        <w:rPr>
          <w:sz w:val="27"/>
          <w:szCs w:val="27"/>
          <w:lang w:val="vi-VN"/>
        </w:rPr>
        <w:t>ể</w:t>
      </w:r>
      <w:r w:rsidRPr="00B951E8">
        <w:rPr>
          <w:sz w:val="27"/>
          <w:szCs w:val="27"/>
          <w:lang w:val="vi-VN"/>
        </w:rPr>
        <w:t>n dụng, sử dụng, quy hoạch, b</w:t>
      </w:r>
      <w:r w:rsidRPr="00C55B01">
        <w:rPr>
          <w:sz w:val="27"/>
          <w:szCs w:val="27"/>
          <w:lang w:val="vi-VN"/>
        </w:rPr>
        <w:t>ồ</w:t>
      </w:r>
      <w:r w:rsidRPr="00B951E8">
        <w:rPr>
          <w:sz w:val="27"/>
          <w:szCs w:val="27"/>
          <w:lang w:val="vi-VN"/>
        </w:rPr>
        <w:t>i dưỡng, đánh giá, phân loại nhà giáo, cán bộ quả</w:t>
      </w:r>
      <w:r w:rsidR="00B215F0">
        <w:rPr>
          <w:sz w:val="27"/>
          <w:szCs w:val="27"/>
          <w:lang w:val="vi-VN"/>
        </w:rPr>
        <w:t>n l</w:t>
      </w:r>
      <w:r w:rsidR="00B215F0" w:rsidRPr="00B215F0">
        <w:rPr>
          <w:sz w:val="27"/>
          <w:szCs w:val="27"/>
          <w:lang w:val="vi-VN"/>
        </w:rPr>
        <w:t>í</w:t>
      </w:r>
      <w:r w:rsidRPr="00B951E8">
        <w:rPr>
          <w:sz w:val="27"/>
          <w:szCs w:val="27"/>
          <w:lang w:val="vi-VN"/>
        </w:rPr>
        <w:t>, viên chức và người lao động theo quy định, đảm bảo công khai, minh bạch, khách quan; thực hiện đầy đủ chính sách, chế độ cho nhà giáo, cán bộ quản l</w:t>
      </w:r>
      <w:r w:rsidR="00B215F0" w:rsidRPr="00B215F0">
        <w:rPr>
          <w:sz w:val="27"/>
          <w:szCs w:val="27"/>
          <w:lang w:val="vi-VN"/>
        </w:rPr>
        <w:t>í</w:t>
      </w:r>
      <w:r w:rsidRPr="00B951E8">
        <w:rPr>
          <w:sz w:val="27"/>
          <w:szCs w:val="27"/>
          <w:lang w:val="vi-VN"/>
        </w:rPr>
        <w:t>, viên chức, người lao động theo quy định</w:t>
      </w:r>
      <w:r w:rsidRPr="00C55B01">
        <w:rPr>
          <w:sz w:val="27"/>
          <w:szCs w:val="27"/>
          <w:lang w:val="vi-VN"/>
        </w:rPr>
        <w:t xml:space="preserve"> được thực hiện tốt, cụ thể: </w:t>
      </w:r>
    </w:p>
    <w:p w:rsidR="008E6C96" w:rsidRPr="00C55B01" w:rsidRDefault="008E6C96" w:rsidP="002D0BED">
      <w:pPr>
        <w:spacing w:before="60" w:after="60"/>
        <w:ind w:firstLine="720"/>
        <w:jc w:val="both"/>
        <w:rPr>
          <w:sz w:val="27"/>
          <w:szCs w:val="27"/>
          <w:lang w:val="vi-VN"/>
        </w:rPr>
      </w:pPr>
      <w:r w:rsidRPr="00B951E8">
        <w:rPr>
          <w:sz w:val="27"/>
          <w:szCs w:val="27"/>
          <w:lang w:val="pt-BR"/>
        </w:rPr>
        <w:t>Khi có nhu cầu tuyển dụng viên chức, người lao động Nhà trường tổ c</w:t>
      </w:r>
      <w:r w:rsidRPr="00B951E8">
        <w:rPr>
          <w:sz w:val="27"/>
          <w:szCs w:val="27"/>
          <w:lang w:val="vi-VN"/>
        </w:rPr>
        <w:t>hức thực hiện tuy</w:t>
      </w:r>
      <w:r w:rsidRPr="00C55B01">
        <w:rPr>
          <w:sz w:val="27"/>
          <w:szCs w:val="27"/>
          <w:lang w:val="vi-VN"/>
        </w:rPr>
        <w:t>ể</w:t>
      </w:r>
      <w:r w:rsidRPr="00B951E8">
        <w:rPr>
          <w:sz w:val="27"/>
          <w:szCs w:val="27"/>
          <w:lang w:val="vi-VN"/>
        </w:rPr>
        <w:t>n dụng</w:t>
      </w:r>
      <w:r w:rsidRPr="00C55B01">
        <w:rPr>
          <w:sz w:val="27"/>
          <w:szCs w:val="27"/>
          <w:lang w:val="vi-VN"/>
        </w:rPr>
        <w:t xml:space="preserve"> đúng thẩm quyền, quy định và đúng quy trình [3.2.01: Hồ sơ tuyển dụng năm hàng năm].</w:t>
      </w:r>
    </w:p>
    <w:p w:rsidR="008E6C96" w:rsidRPr="00B951E8" w:rsidRDefault="008E6C96" w:rsidP="002D0BED">
      <w:pPr>
        <w:spacing w:before="60" w:after="60"/>
        <w:ind w:firstLine="720"/>
        <w:jc w:val="both"/>
        <w:rPr>
          <w:sz w:val="27"/>
          <w:szCs w:val="27"/>
          <w:lang w:val="pt-BR"/>
        </w:rPr>
      </w:pPr>
      <w:r w:rsidRPr="00C55B01">
        <w:rPr>
          <w:sz w:val="27"/>
          <w:szCs w:val="27"/>
          <w:lang w:val="vi-VN"/>
        </w:rPr>
        <w:t>Sau khi tuyển dụng, việc bố trí và sử dụng cán bộ, CC,VC thực hiện nghiêm túc đúng Đề án vị trí việc làm đã xác định và sự đồng ý của cấp trên, điều đó thể hiện rõ trong đề án vị trí việc làm và thực tế cách sắp xếp, bố trí nhận lực thực tế [3.2.02: Đề án vị trí việc làm], [3.2.03: Các quyết định phân công cán bộ]</w:t>
      </w:r>
    </w:p>
    <w:p w:rsidR="008E6C96" w:rsidRPr="00B951E8" w:rsidRDefault="008E6C96" w:rsidP="002D0BED">
      <w:pPr>
        <w:spacing w:before="60" w:after="60"/>
        <w:ind w:firstLine="720"/>
        <w:jc w:val="both"/>
        <w:rPr>
          <w:sz w:val="27"/>
          <w:szCs w:val="27"/>
          <w:lang w:val="pt-BR"/>
        </w:rPr>
      </w:pPr>
      <w:r w:rsidRPr="00C55B01">
        <w:rPr>
          <w:sz w:val="27"/>
          <w:szCs w:val="27"/>
          <w:lang w:val="pt-BR"/>
        </w:rPr>
        <w:lastRenderedPageBreak/>
        <w:t xml:space="preserve">Khi có hướng dẫn của Tỉnh ủy, Đảng ủy cấp trên và UBND tỉnh Nhà trường thực hiện công  tác </w:t>
      </w:r>
      <w:r w:rsidRPr="00B951E8">
        <w:rPr>
          <w:sz w:val="27"/>
          <w:szCs w:val="27"/>
          <w:lang w:val="vi-VN"/>
        </w:rPr>
        <w:t xml:space="preserve"> quy hoạch</w:t>
      </w:r>
      <w:r w:rsidRPr="00C55B01">
        <w:rPr>
          <w:sz w:val="27"/>
          <w:szCs w:val="27"/>
          <w:lang w:val="pt-BR"/>
        </w:rPr>
        <w:t xml:space="preserve"> cán bộ đúng quy trình và hướng dẫn, thể hiện rõ trong hồ sơ quy hoạch theo từng giai đoạn [3.2.04: Hồ sơ quy hoạch cán bộ]</w:t>
      </w:r>
    </w:p>
    <w:p w:rsidR="008E6C96" w:rsidRPr="00C55B01" w:rsidRDefault="008E6C96" w:rsidP="002D0BED">
      <w:pPr>
        <w:spacing w:before="60" w:after="60"/>
        <w:ind w:firstLine="720"/>
        <w:jc w:val="both"/>
        <w:rPr>
          <w:sz w:val="27"/>
          <w:szCs w:val="27"/>
          <w:lang w:val="pt-BR"/>
        </w:rPr>
      </w:pPr>
      <w:r w:rsidRPr="00C55B01">
        <w:rPr>
          <w:sz w:val="27"/>
          <w:szCs w:val="27"/>
          <w:lang w:val="pt-BR"/>
        </w:rPr>
        <w:t>Công tác</w:t>
      </w:r>
      <w:r w:rsidRPr="00B951E8">
        <w:rPr>
          <w:sz w:val="27"/>
          <w:szCs w:val="27"/>
          <w:lang w:val="vi-VN"/>
        </w:rPr>
        <w:t xml:space="preserve"> b</w:t>
      </w:r>
      <w:r w:rsidRPr="00C55B01">
        <w:rPr>
          <w:sz w:val="27"/>
          <w:szCs w:val="27"/>
          <w:lang w:val="pt-BR"/>
        </w:rPr>
        <w:t>ồ</w:t>
      </w:r>
      <w:r w:rsidRPr="00B951E8">
        <w:rPr>
          <w:sz w:val="27"/>
          <w:szCs w:val="27"/>
          <w:lang w:val="vi-VN"/>
        </w:rPr>
        <w:t>i dưỡng</w:t>
      </w:r>
      <w:r w:rsidRPr="00C55B01">
        <w:rPr>
          <w:sz w:val="27"/>
          <w:szCs w:val="27"/>
          <w:lang w:val="pt-BR"/>
        </w:rPr>
        <w:t xml:space="preserve"> được thực hiện đều đặn hàng năm</w:t>
      </w:r>
      <w:r w:rsidRPr="00B951E8">
        <w:rPr>
          <w:sz w:val="27"/>
          <w:szCs w:val="27"/>
          <w:lang w:val="vi-VN"/>
        </w:rPr>
        <w:t>,</w:t>
      </w:r>
      <w:r w:rsidRPr="00C55B01">
        <w:rPr>
          <w:sz w:val="27"/>
          <w:szCs w:val="27"/>
          <w:lang w:val="pt-BR"/>
        </w:rPr>
        <w:t xml:space="preserve"> bắt đầu từ xây dựng kế hoạch đào tạo từ cá nhân, đơn vị và toàn trường đến kế hoạch bồi dưỡng chuyên môn nghiệp vụ định k</w:t>
      </w:r>
      <w:r w:rsidR="00B215F0" w:rsidRPr="00C55B01">
        <w:rPr>
          <w:sz w:val="27"/>
          <w:szCs w:val="27"/>
          <w:lang w:val="pt-BR"/>
        </w:rPr>
        <w:t>ì</w:t>
      </w:r>
      <w:r w:rsidRPr="00C55B01">
        <w:rPr>
          <w:sz w:val="27"/>
          <w:szCs w:val="27"/>
          <w:lang w:val="pt-BR"/>
        </w:rPr>
        <w:t xml:space="preserve"> và đột xuất. Công tác bồi dưỡng được thể hiện rõ trong hồ sơ đào tạo, bồi dưỡng hàng năm [3.2.05: Hồ sơ đào tạo, bồi dưỡng]</w:t>
      </w:r>
    </w:p>
    <w:p w:rsidR="008E6C96" w:rsidRPr="00C55B01" w:rsidRDefault="008E6C96" w:rsidP="002D0BED">
      <w:pPr>
        <w:spacing w:before="60" w:after="60"/>
        <w:ind w:firstLine="720"/>
        <w:jc w:val="both"/>
        <w:rPr>
          <w:sz w:val="27"/>
          <w:szCs w:val="27"/>
          <w:lang w:val="pt-BR"/>
        </w:rPr>
      </w:pPr>
      <w:r w:rsidRPr="00C55B01">
        <w:rPr>
          <w:sz w:val="27"/>
          <w:szCs w:val="27"/>
          <w:lang w:val="pt-BR"/>
        </w:rPr>
        <w:t>Công tác</w:t>
      </w:r>
      <w:r w:rsidRPr="00B951E8">
        <w:rPr>
          <w:sz w:val="27"/>
          <w:szCs w:val="27"/>
          <w:lang w:val="vi-VN"/>
        </w:rPr>
        <w:t xml:space="preserve"> đánh giá, phân loại nhà giáo, cán bộ quả</w:t>
      </w:r>
      <w:r w:rsidR="00B215F0">
        <w:rPr>
          <w:sz w:val="27"/>
          <w:szCs w:val="27"/>
          <w:lang w:val="vi-VN"/>
        </w:rPr>
        <w:t>n l</w:t>
      </w:r>
      <w:r w:rsidR="00B215F0" w:rsidRPr="00B215F0">
        <w:rPr>
          <w:sz w:val="27"/>
          <w:szCs w:val="27"/>
          <w:lang w:val="vi-VN"/>
        </w:rPr>
        <w:t>í</w:t>
      </w:r>
      <w:r w:rsidRPr="00B951E8">
        <w:rPr>
          <w:sz w:val="27"/>
          <w:szCs w:val="27"/>
          <w:lang w:val="vi-VN"/>
        </w:rPr>
        <w:t>, viên chức và người lao động th</w:t>
      </w:r>
      <w:r w:rsidRPr="00C55B01">
        <w:rPr>
          <w:sz w:val="27"/>
          <w:szCs w:val="27"/>
          <w:lang w:val="pt-BR"/>
        </w:rPr>
        <w:t>ực hiện đúng</w:t>
      </w:r>
      <w:r w:rsidRPr="00B951E8">
        <w:rPr>
          <w:sz w:val="27"/>
          <w:szCs w:val="27"/>
          <w:lang w:val="vi-VN"/>
        </w:rPr>
        <w:t xml:space="preserve"> quy định</w:t>
      </w:r>
      <w:r w:rsidRPr="00C55B01">
        <w:rPr>
          <w:sz w:val="27"/>
          <w:szCs w:val="27"/>
          <w:lang w:val="pt-BR"/>
        </w:rPr>
        <w:t xml:space="preserve"> của Trường</w:t>
      </w:r>
      <w:r w:rsidRPr="00B951E8">
        <w:rPr>
          <w:sz w:val="27"/>
          <w:szCs w:val="27"/>
          <w:lang w:val="vi-VN"/>
        </w:rPr>
        <w:t>, đảm bảo công khai, minh bạch, khách quan</w:t>
      </w:r>
      <w:r w:rsidRPr="00C55B01">
        <w:rPr>
          <w:sz w:val="27"/>
          <w:szCs w:val="27"/>
          <w:lang w:val="pt-BR"/>
        </w:rPr>
        <w:t>. Với kết quả đánh giá trong những năm qua đã tạo được động lực, khuyến khích CC,VC và người lao động tích cực hoàn thành tốt nhiệm vụ, thể hiện qua hồ sơ đánh giá, TĐKT CC,VC, NLĐ hàng năm [3.2.06: Hồ sơ đánh giá CC,VC];[3.2.07: Hồ sơ đánh giá Thi đua khen thưởng];[3.2.08: Hồ sơ đánh giá, xếp loại nhà giáo GDNN]</w:t>
      </w:r>
    </w:p>
    <w:p w:rsidR="008E6C96" w:rsidRPr="00C55B01" w:rsidRDefault="008E6C96" w:rsidP="002D0BED">
      <w:pPr>
        <w:spacing w:before="60" w:after="60"/>
        <w:ind w:firstLine="720"/>
        <w:jc w:val="both"/>
        <w:rPr>
          <w:sz w:val="27"/>
          <w:szCs w:val="27"/>
          <w:lang w:val="pt-BR"/>
        </w:rPr>
      </w:pPr>
      <w:r w:rsidRPr="00C55B01">
        <w:rPr>
          <w:sz w:val="27"/>
          <w:szCs w:val="27"/>
          <w:lang w:val="pt-BR"/>
        </w:rPr>
        <w:t xml:space="preserve">Việc </w:t>
      </w:r>
      <w:r w:rsidRPr="00B951E8">
        <w:rPr>
          <w:sz w:val="27"/>
          <w:szCs w:val="27"/>
          <w:lang w:val="vi-VN"/>
        </w:rPr>
        <w:t>thực hiện chính sách, chế độ cho nhà giáo, cán bộ quản l</w:t>
      </w:r>
      <w:r w:rsidR="00B215F0" w:rsidRPr="00B215F0">
        <w:rPr>
          <w:sz w:val="27"/>
          <w:szCs w:val="27"/>
          <w:lang w:val="vi-VN"/>
        </w:rPr>
        <w:t>í</w:t>
      </w:r>
      <w:r w:rsidRPr="00B951E8">
        <w:rPr>
          <w:sz w:val="27"/>
          <w:szCs w:val="27"/>
          <w:lang w:val="vi-VN"/>
        </w:rPr>
        <w:t xml:space="preserve">, viên chức, người lao động </w:t>
      </w:r>
      <w:r w:rsidRPr="00C55B01">
        <w:rPr>
          <w:sz w:val="27"/>
          <w:szCs w:val="27"/>
          <w:lang w:val="pt-BR"/>
        </w:rPr>
        <w:t xml:space="preserve"> luôn kịp thời, </w:t>
      </w:r>
      <w:r w:rsidRPr="00B951E8">
        <w:rPr>
          <w:sz w:val="27"/>
          <w:szCs w:val="27"/>
          <w:lang w:val="vi-VN"/>
        </w:rPr>
        <w:t>đầy đủ</w:t>
      </w:r>
      <w:r w:rsidRPr="00C55B01">
        <w:rPr>
          <w:sz w:val="27"/>
          <w:szCs w:val="27"/>
          <w:lang w:val="pt-BR"/>
        </w:rPr>
        <w:t xml:space="preserve"> đúng quy định. Nhà trường luôn ưu tiên giải quyết các chế độ trong thời gian sớm nhất nhằm khuyến khích, động viên </w:t>
      </w:r>
      <w:r w:rsidRPr="00B951E8">
        <w:rPr>
          <w:sz w:val="27"/>
          <w:szCs w:val="27"/>
          <w:lang w:val="vi-VN"/>
        </w:rPr>
        <w:t>nhà giáo, cán bộ quản l</w:t>
      </w:r>
      <w:r w:rsidR="00B215F0" w:rsidRPr="00B215F0">
        <w:rPr>
          <w:sz w:val="27"/>
          <w:szCs w:val="27"/>
          <w:lang w:val="vi-VN"/>
        </w:rPr>
        <w:t>í</w:t>
      </w:r>
      <w:r w:rsidRPr="00B951E8">
        <w:rPr>
          <w:sz w:val="27"/>
          <w:szCs w:val="27"/>
          <w:lang w:val="vi-VN"/>
        </w:rPr>
        <w:t xml:space="preserve">, viên chức, người lao động </w:t>
      </w:r>
      <w:r w:rsidRPr="00C55B01">
        <w:rPr>
          <w:sz w:val="27"/>
          <w:szCs w:val="27"/>
          <w:lang w:val="pt-BR"/>
        </w:rPr>
        <w:t>yên tâm công tác. Nội dung này được thể hiện rõ trong hồ sơ thực hiện chính sách CC,VC,NLĐ hàng năm[3.2.08:Hồ sơ thực hiện chính sách CC,VC,NLĐ]</w:t>
      </w:r>
    </w:p>
    <w:p w:rsidR="008E6C96" w:rsidRPr="00C55B01" w:rsidRDefault="008E6C96" w:rsidP="002D0BED">
      <w:pPr>
        <w:spacing w:before="60" w:after="60"/>
        <w:ind w:firstLine="720"/>
        <w:jc w:val="both"/>
        <w:rPr>
          <w:i/>
          <w:sz w:val="27"/>
          <w:szCs w:val="27"/>
          <w:lang w:val="pt-BR"/>
        </w:rPr>
      </w:pPr>
      <w:r w:rsidRPr="00C55B01">
        <w:rPr>
          <w:i/>
          <w:sz w:val="27"/>
          <w:szCs w:val="27"/>
          <w:lang w:val="pt-BR"/>
        </w:rPr>
        <w:t>*</w:t>
      </w:r>
      <w:r w:rsidRPr="00B951E8">
        <w:rPr>
          <w:i/>
          <w:sz w:val="27"/>
          <w:szCs w:val="27"/>
          <w:lang w:val="vi-VN"/>
        </w:rPr>
        <w:t>Điểm tự đánh giá:</w:t>
      </w:r>
      <w:r w:rsidRPr="00C55B01">
        <w:rPr>
          <w:i/>
          <w:iCs/>
          <w:sz w:val="27"/>
          <w:szCs w:val="27"/>
          <w:lang w:val="pt-BR"/>
        </w:rPr>
        <w:t xml:space="preserve"> 1</w:t>
      </w:r>
      <w:r w:rsidRPr="00B951E8">
        <w:rPr>
          <w:i/>
          <w:iCs/>
          <w:sz w:val="27"/>
          <w:szCs w:val="27"/>
          <w:lang w:val="vi-VN"/>
        </w:rPr>
        <w:t xml:space="preserve"> điểm</w:t>
      </w:r>
    </w:p>
    <w:p w:rsidR="008E6C96" w:rsidRPr="00C55B01" w:rsidRDefault="008E6C96" w:rsidP="002D0BED">
      <w:pPr>
        <w:spacing w:before="60" w:after="60"/>
        <w:ind w:firstLine="720"/>
        <w:jc w:val="both"/>
        <w:rPr>
          <w:i/>
          <w:sz w:val="27"/>
          <w:szCs w:val="27"/>
          <w:lang w:val="pt-BR"/>
        </w:rPr>
      </w:pPr>
      <w:r w:rsidRPr="00B951E8">
        <w:rPr>
          <w:b/>
          <w:i/>
          <w:sz w:val="27"/>
          <w:szCs w:val="27"/>
          <w:lang w:val="vi-VN"/>
        </w:rPr>
        <w:t>Ti</w:t>
      </w:r>
      <w:r w:rsidRPr="00C55B01">
        <w:rPr>
          <w:b/>
          <w:i/>
          <w:sz w:val="27"/>
          <w:szCs w:val="27"/>
          <w:lang w:val="pt-BR"/>
        </w:rPr>
        <w:t>ê</w:t>
      </w:r>
      <w:r w:rsidRPr="00B951E8">
        <w:rPr>
          <w:b/>
          <w:i/>
          <w:sz w:val="27"/>
          <w:szCs w:val="27"/>
          <w:lang w:val="vi-VN"/>
        </w:rPr>
        <w:t xml:space="preserve">u chuẩn </w:t>
      </w:r>
      <w:r w:rsidRPr="00C55B01">
        <w:rPr>
          <w:b/>
          <w:i/>
          <w:sz w:val="27"/>
          <w:szCs w:val="27"/>
          <w:lang w:val="pt-BR"/>
        </w:rPr>
        <w:t>3.</w:t>
      </w:r>
      <w:r w:rsidRPr="00B951E8">
        <w:rPr>
          <w:b/>
          <w:i/>
          <w:sz w:val="27"/>
          <w:szCs w:val="27"/>
          <w:lang w:val="vi-VN"/>
        </w:rPr>
        <w:t>3</w:t>
      </w:r>
      <w:r w:rsidRPr="00B951E8">
        <w:rPr>
          <w:i/>
          <w:sz w:val="27"/>
          <w:szCs w:val="27"/>
          <w:lang w:val="vi-VN"/>
        </w:rPr>
        <w:t>: Đội ngũ nhà giáo của trường tham gia giảng dạy đạt chuẩn v</w:t>
      </w:r>
      <w:r w:rsidRPr="00C55B01">
        <w:rPr>
          <w:i/>
          <w:sz w:val="27"/>
          <w:szCs w:val="27"/>
          <w:lang w:val="pt-BR"/>
        </w:rPr>
        <w:t xml:space="preserve">ề </w:t>
      </w:r>
      <w:r w:rsidRPr="00B951E8">
        <w:rPr>
          <w:i/>
          <w:sz w:val="27"/>
          <w:szCs w:val="27"/>
          <w:lang w:val="vi-VN"/>
        </w:rPr>
        <w:t>chuyên môn, nghiệp vụ và các tiêu chuẩn hiện hành khác.</w:t>
      </w:r>
    </w:p>
    <w:p w:rsidR="008E6C96" w:rsidRPr="00C55B01" w:rsidRDefault="008E6C96" w:rsidP="002D0BED">
      <w:pPr>
        <w:spacing w:before="60" w:after="60"/>
        <w:ind w:firstLine="720"/>
        <w:jc w:val="both"/>
        <w:rPr>
          <w:b/>
          <w:i/>
          <w:sz w:val="27"/>
          <w:szCs w:val="27"/>
          <w:lang w:val="pt-BR"/>
        </w:rPr>
      </w:pPr>
      <w:r w:rsidRPr="00C55B01">
        <w:rPr>
          <w:i/>
          <w:sz w:val="27"/>
          <w:szCs w:val="27"/>
          <w:lang w:val="pt-BR"/>
        </w:rPr>
        <w:t>*Mô tả, phân tích, nhận định</w:t>
      </w:r>
    </w:p>
    <w:p w:rsidR="008E6C96" w:rsidRPr="00C55B01" w:rsidRDefault="008E6C96" w:rsidP="002D0BED">
      <w:pPr>
        <w:spacing w:before="60" w:after="60"/>
        <w:ind w:firstLine="720"/>
        <w:jc w:val="both"/>
        <w:rPr>
          <w:sz w:val="27"/>
          <w:szCs w:val="27"/>
          <w:lang w:val="pt-BR"/>
        </w:rPr>
      </w:pPr>
      <w:r w:rsidRPr="00C55B01">
        <w:rPr>
          <w:sz w:val="27"/>
          <w:szCs w:val="27"/>
          <w:lang w:val="pt-BR"/>
        </w:rPr>
        <w:t xml:space="preserve">Căn cứ Thông tư số 08/2017/TT-BLĐTBXH </w:t>
      </w:r>
      <w:r w:rsidRPr="00B951E8">
        <w:rPr>
          <w:sz w:val="27"/>
          <w:szCs w:val="27"/>
          <w:lang w:val="vi-VN"/>
        </w:rPr>
        <w:t>quy định chuẩn về chuyên môn, nghiệp vụ của nhà giáo giáo dục nghề nghiệp</w:t>
      </w:r>
      <w:r w:rsidRPr="00C55B01">
        <w:rPr>
          <w:sz w:val="27"/>
          <w:szCs w:val="27"/>
          <w:lang w:val="pt-BR"/>
        </w:rPr>
        <w:t>, đội ngũ nhà giáo cơ bản đáp ứng các tiêu chuẩn [3.3.01:Danh sách trích ngang giảng viên][3.3.02:Hồ sơ quản lí nhà giáo]</w:t>
      </w:r>
    </w:p>
    <w:p w:rsidR="008E6C96" w:rsidRPr="00C55B01" w:rsidRDefault="008E6C96" w:rsidP="002D0BED">
      <w:pPr>
        <w:spacing w:before="60" w:after="60"/>
        <w:ind w:firstLine="720"/>
        <w:jc w:val="both"/>
        <w:rPr>
          <w:sz w:val="27"/>
          <w:szCs w:val="27"/>
          <w:lang w:val="pt-BR"/>
        </w:rPr>
      </w:pPr>
      <w:r w:rsidRPr="00C55B01">
        <w:rPr>
          <w:sz w:val="27"/>
          <w:szCs w:val="27"/>
          <w:lang w:val="pt-BR"/>
        </w:rPr>
        <w:t>Về trình độ chuyên môn: 100%  nhà giáo cơ hữu  và nhà giáo tham gia  dạy thỉnh giảng của tại trường đạt chuẩn về chuyên môn nghiệp vụ. Năm 2018, Giảng viên cơ hữ</w:t>
      </w:r>
      <w:r w:rsidR="005D2274">
        <w:rPr>
          <w:sz w:val="27"/>
          <w:szCs w:val="27"/>
          <w:lang w:val="pt-BR"/>
        </w:rPr>
        <w:t xml:space="preserve">u có 68 </w:t>
      </w:r>
      <w:r w:rsidRPr="00C55B01">
        <w:rPr>
          <w:sz w:val="27"/>
          <w:szCs w:val="27"/>
          <w:lang w:val="pt-BR"/>
        </w:rPr>
        <w:t>người trong đó (trong đó có 02 tiến sĩ, 38 thạc sĩ và BSCKI, DSCKI, ĐDCKI, 28 Đại học); giảng viên thỉnh giảng có 119  người (trong đó có 15 tiến sĩ và BSCKII, 52 thạc sĩ và BSCKI, 32 Đại học, 20 Cao đẳng và trung cấp)</w:t>
      </w:r>
    </w:p>
    <w:p w:rsidR="008E6C96" w:rsidRPr="00C55B01" w:rsidRDefault="008E6C96" w:rsidP="002D0BED">
      <w:pPr>
        <w:spacing w:before="60" w:after="60"/>
        <w:ind w:firstLine="720"/>
        <w:jc w:val="both"/>
        <w:rPr>
          <w:sz w:val="27"/>
          <w:szCs w:val="27"/>
          <w:lang w:val="pt-BR"/>
        </w:rPr>
      </w:pPr>
      <w:r w:rsidRPr="00C55B01">
        <w:rPr>
          <w:sz w:val="27"/>
          <w:szCs w:val="27"/>
          <w:lang w:val="pt-BR"/>
        </w:rPr>
        <w:t>Về trình độ</w:t>
      </w:r>
      <w:r w:rsidR="008A2147">
        <w:rPr>
          <w:sz w:val="27"/>
          <w:szCs w:val="27"/>
          <w:lang w:val="pt-BR"/>
        </w:rPr>
        <w:t xml:space="preserve"> </w:t>
      </w:r>
      <w:r w:rsidRPr="00C55B01">
        <w:rPr>
          <w:sz w:val="27"/>
          <w:szCs w:val="27"/>
          <w:lang w:val="pt-BR"/>
        </w:rPr>
        <w:t>ngoại ngữ: Với  yêu cầu c</w:t>
      </w:r>
      <w:r w:rsidRPr="00B951E8">
        <w:rPr>
          <w:sz w:val="27"/>
          <w:szCs w:val="27"/>
          <w:lang w:val="vi-VN"/>
        </w:rPr>
        <w:t xml:space="preserve">ó trình độ ngoại ngữ </w:t>
      </w:r>
      <w:r w:rsidRPr="00C55B01">
        <w:rPr>
          <w:sz w:val="27"/>
          <w:szCs w:val="27"/>
          <w:lang w:val="pt-BR"/>
        </w:rPr>
        <w:t>đạt tiêu chuẩn giảng viên trước đây 100% nhà giáo của trường đều đáp ứng tiêu chuẩn. Tuy nhiên so với yêu cầu c</w:t>
      </w:r>
      <w:r w:rsidRPr="00B951E8">
        <w:rPr>
          <w:sz w:val="27"/>
          <w:szCs w:val="27"/>
          <w:lang w:val="vi-VN"/>
        </w:rPr>
        <w:t xml:space="preserve">ó trình độ ngoại ngữ </w:t>
      </w:r>
      <w:r w:rsidRPr="00C55B01">
        <w:rPr>
          <w:sz w:val="27"/>
          <w:szCs w:val="27"/>
          <w:lang w:val="pt-BR"/>
        </w:rPr>
        <w:t xml:space="preserve">đạt </w:t>
      </w:r>
      <w:r w:rsidRPr="00B951E8">
        <w:rPr>
          <w:sz w:val="27"/>
          <w:szCs w:val="27"/>
          <w:lang w:val="vi-VN"/>
        </w:rPr>
        <w:t>Bậc 2 (A2) theo quy định tại Thông tư số 01/2014/TT-BGDĐT ngày 24/01/2014 của Bộ Giáo dục và Đào tạo ban hành Khung năng lực ngoại ngữ 6 bậc dùng cho Việt Nam hoặc tương đương trở lên</w:t>
      </w:r>
      <w:r w:rsidRPr="00C55B01">
        <w:rPr>
          <w:sz w:val="27"/>
          <w:szCs w:val="27"/>
          <w:lang w:val="pt-BR"/>
        </w:rPr>
        <w:t>thì hiện tại Nhà trường mớ</w:t>
      </w:r>
      <w:r w:rsidR="005D2274">
        <w:rPr>
          <w:sz w:val="27"/>
          <w:szCs w:val="27"/>
          <w:lang w:val="pt-BR"/>
        </w:rPr>
        <w:t>i có</w:t>
      </w:r>
      <w:r w:rsidRPr="00C55B01">
        <w:rPr>
          <w:sz w:val="27"/>
          <w:szCs w:val="27"/>
          <w:lang w:val="pt-BR"/>
        </w:rPr>
        <w:t xml:space="preserve"> 26 người tương đương 38,2% có chứng chỉ đạt trình độ A2 trở </w:t>
      </w:r>
      <w:r w:rsidRPr="00C55B01">
        <w:rPr>
          <w:sz w:val="27"/>
          <w:szCs w:val="27"/>
          <w:lang w:val="pt-BR"/>
        </w:rPr>
        <w:lastRenderedPageBreak/>
        <w:t>lên.</w:t>
      </w:r>
      <w:r w:rsidRPr="00B951E8">
        <w:rPr>
          <w:rFonts w:eastAsia="Times New Roman"/>
          <w:sz w:val="27"/>
          <w:szCs w:val="27"/>
          <w:lang w:val="nl-NL"/>
        </w:rPr>
        <w:t>Các nhà giáo còn lại của Nhà trường đều có các chứng chỉ trình độ ngoại ngữ B, C và chưa tham gia thi lại để có chứng chỉ đạt yêu cầu vì theo hướng dẫn của Bộ Giáo dục và Đào tạo thì ở Tỉnh và Sở giáo dục địa phương chưa bắt buộc thi chuyển đổi.</w:t>
      </w:r>
    </w:p>
    <w:p w:rsidR="008E6C96" w:rsidRPr="00C55B01" w:rsidRDefault="008E6C96" w:rsidP="002D0BED">
      <w:pPr>
        <w:spacing w:before="60" w:after="60"/>
        <w:ind w:firstLine="720"/>
        <w:jc w:val="both"/>
        <w:rPr>
          <w:sz w:val="27"/>
          <w:szCs w:val="27"/>
          <w:lang w:val="pt-BR"/>
        </w:rPr>
      </w:pPr>
      <w:r w:rsidRPr="00C55B01">
        <w:rPr>
          <w:sz w:val="27"/>
          <w:szCs w:val="27"/>
          <w:lang w:val="pt-BR"/>
        </w:rPr>
        <w:t>Về trình độ Tin học: 100% nhà giáo c</w:t>
      </w:r>
      <w:r w:rsidRPr="00B951E8">
        <w:rPr>
          <w:sz w:val="27"/>
          <w:szCs w:val="27"/>
          <w:lang w:val="vi-VN"/>
        </w:rPr>
        <w:t xml:space="preserve">ó trình độ tin học đạt </w:t>
      </w:r>
      <w:r w:rsidR="008A2147">
        <w:rPr>
          <w:sz w:val="27"/>
          <w:szCs w:val="27"/>
        </w:rPr>
        <w:t>c</w:t>
      </w:r>
      <w:r w:rsidRPr="00B951E8">
        <w:rPr>
          <w:sz w:val="27"/>
          <w:szCs w:val="27"/>
          <w:lang w:val="vi-VN"/>
        </w:rPr>
        <w:t>huẩn k</w:t>
      </w:r>
      <w:r w:rsidR="00532519" w:rsidRPr="00532519">
        <w:rPr>
          <w:sz w:val="27"/>
          <w:szCs w:val="27"/>
          <w:lang w:val="vi-VN"/>
        </w:rPr>
        <w:t>ĩ</w:t>
      </w:r>
      <w:r w:rsidRPr="00B951E8">
        <w:rPr>
          <w:sz w:val="27"/>
          <w:szCs w:val="27"/>
          <w:lang w:val="vi-VN"/>
        </w:rPr>
        <w:t xml:space="preserve"> năng sử dụng công ng</w:t>
      </w:r>
      <w:r w:rsidRPr="00B951E8">
        <w:rPr>
          <w:sz w:val="27"/>
          <w:szCs w:val="27"/>
          <w:shd w:val="solid" w:color="FFFFFF" w:fill="auto"/>
          <w:lang w:val="vi-VN"/>
        </w:rPr>
        <w:t>hệ thông tin</w:t>
      </w:r>
      <w:r w:rsidRPr="00B951E8">
        <w:rPr>
          <w:sz w:val="27"/>
          <w:szCs w:val="27"/>
          <w:lang w:val="vi-VN"/>
        </w:rPr>
        <w:t xml:space="preserve"> cơ bản theo quy định tại Thông tư số 03/2014/TT-BTTTT ngày 11/3/2014 của Bộ Thông tin và Truyền thông quy định Chuẩn k</w:t>
      </w:r>
      <w:r w:rsidR="00532519" w:rsidRPr="00532519">
        <w:rPr>
          <w:sz w:val="27"/>
          <w:szCs w:val="27"/>
          <w:lang w:val="vi-VN"/>
        </w:rPr>
        <w:t>ĩ</w:t>
      </w:r>
      <w:r w:rsidRPr="00B951E8">
        <w:rPr>
          <w:sz w:val="27"/>
          <w:szCs w:val="27"/>
          <w:lang w:val="vi-VN"/>
        </w:rPr>
        <w:t xml:space="preserve"> năng sử dụng công ng</w:t>
      </w:r>
      <w:r w:rsidRPr="00B951E8">
        <w:rPr>
          <w:sz w:val="27"/>
          <w:szCs w:val="27"/>
          <w:shd w:val="solid" w:color="FFFFFF" w:fill="auto"/>
          <w:lang w:val="vi-VN"/>
        </w:rPr>
        <w:t>hệ thông tin</w:t>
      </w:r>
      <w:r w:rsidRPr="00B951E8">
        <w:rPr>
          <w:sz w:val="27"/>
          <w:szCs w:val="27"/>
          <w:lang w:val="vi-VN"/>
        </w:rPr>
        <w:t xml:space="preserve"> hoặc tương đương trở lên.</w:t>
      </w:r>
    </w:p>
    <w:p w:rsidR="008E6C96" w:rsidRPr="00C55B01" w:rsidRDefault="008E6C96" w:rsidP="002D0BED">
      <w:pPr>
        <w:spacing w:before="60" w:after="60"/>
        <w:ind w:firstLine="720"/>
        <w:jc w:val="both"/>
        <w:rPr>
          <w:sz w:val="27"/>
          <w:szCs w:val="27"/>
          <w:lang w:val="pt-BR"/>
        </w:rPr>
      </w:pPr>
      <w:r w:rsidRPr="00C55B01">
        <w:rPr>
          <w:sz w:val="27"/>
          <w:szCs w:val="27"/>
          <w:lang w:val="pt-BR"/>
        </w:rPr>
        <w:t>Về năng lực sư phạm: 100% nhà giáo đạt 9 tiêu chí về năng lực sư phạm</w:t>
      </w:r>
    </w:p>
    <w:p w:rsidR="008E6C96" w:rsidRPr="00C55B01" w:rsidRDefault="008E6C96" w:rsidP="002D0BED">
      <w:pPr>
        <w:spacing w:before="60" w:after="60"/>
        <w:ind w:firstLine="720"/>
        <w:jc w:val="both"/>
        <w:rPr>
          <w:sz w:val="27"/>
          <w:szCs w:val="27"/>
          <w:lang w:val="pt-BR"/>
        </w:rPr>
      </w:pPr>
      <w:r w:rsidRPr="00C55B01">
        <w:rPr>
          <w:sz w:val="27"/>
          <w:szCs w:val="27"/>
          <w:lang w:val="pt-BR"/>
        </w:rPr>
        <w:t>Về năng lực phát triển nghề nghiệp: 100% nhà giáo đạt cả 2 tiêu chí về  h</w:t>
      </w:r>
      <w:r w:rsidRPr="00B951E8">
        <w:rPr>
          <w:bCs/>
          <w:sz w:val="27"/>
          <w:szCs w:val="27"/>
          <w:lang w:val="vi-VN"/>
        </w:rPr>
        <w:t>ọc tập, bồi dưỡng nâng cao</w:t>
      </w:r>
      <w:r w:rsidRPr="00C55B01">
        <w:rPr>
          <w:bCs/>
          <w:sz w:val="27"/>
          <w:szCs w:val="27"/>
          <w:lang w:val="pt-BR"/>
        </w:rPr>
        <w:t xml:space="preserve"> và p</w:t>
      </w:r>
      <w:r w:rsidRPr="00B951E8">
        <w:rPr>
          <w:bCs/>
          <w:sz w:val="27"/>
          <w:szCs w:val="27"/>
          <w:lang w:val="vi-VN"/>
        </w:rPr>
        <w:t>hát triển năng lực nghề nghiệp cho người học</w:t>
      </w:r>
    </w:p>
    <w:p w:rsidR="008E6C96" w:rsidRPr="00C55B01" w:rsidRDefault="008E6C96" w:rsidP="002D0BED">
      <w:pPr>
        <w:spacing w:before="60" w:after="60"/>
        <w:ind w:firstLine="720"/>
        <w:jc w:val="both"/>
        <w:rPr>
          <w:i/>
          <w:sz w:val="27"/>
          <w:szCs w:val="27"/>
          <w:lang w:val="pt-BR"/>
        </w:rPr>
      </w:pPr>
      <w:r w:rsidRPr="00C55B01">
        <w:rPr>
          <w:i/>
          <w:sz w:val="27"/>
          <w:szCs w:val="27"/>
          <w:lang w:val="pt-BR"/>
        </w:rPr>
        <w:t>*</w:t>
      </w:r>
      <w:r w:rsidRPr="00B951E8">
        <w:rPr>
          <w:i/>
          <w:sz w:val="27"/>
          <w:szCs w:val="27"/>
          <w:lang w:val="vi-VN"/>
        </w:rPr>
        <w:t>Điểm tự đánh giá:</w:t>
      </w:r>
      <w:r w:rsidRPr="00C55B01">
        <w:rPr>
          <w:i/>
          <w:iCs/>
          <w:sz w:val="27"/>
          <w:szCs w:val="27"/>
          <w:lang w:val="pt-BR"/>
        </w:rPr>
        <w:t>1</w:t>
      </w:r>
      <w:r w:rsidRPr="00B951E8">
        <w:rPr>
          <w:i/>
          <w:iCs/>
          <w:sz w:val="27"/>
          <w:szCs w:val="27"/>
          <w:lang w:val="vi-VN"/>
        </w:rPr>
        <w:t>điểm</w:t>
      </w:r>
    </w:p>
    <w:p w:rsidR="008E6C96" w:rsidRPr="00C55B01" w:rsidRDefault="008E6C96" w:rsidP="002D0BED">
      <w:pPr>
        <w:spacing w:before="60" w:after="60"/>
        <w:ind w:firstLine="720"/>
        <w:jc w:val="both"/>
        <w:rPr>
          <w:i/>
          <w:sz w:val="27"/>
          <w:szCs w:val="27"/>
          <w:lang w:val="pt-BR"/>
        </w:rPr>
      </w:pPr>
      <w:r w:rsidRPr="00B951E8">
        <w:rPr>
          <w:b/>
          <w:i/>
          <w:sz w:val="27"/>
          <w:szCs w:val="27"/>
          <w:lang w:val="vi-VN"/>
        </w:rPr>
        <w:t>Tiêu</w:t>
      </w:r>
      <w:r w:rsidR="008A2147">
        <w:rPr>
          <w:b/>
          <w:i/>
          <w:sz w:val="27"/>
          <w:szCs w:val="27"/>
        </w:rPr>
        <w:t xml:space="preserve"> </w:t>
      </w:r>
      <w:r w:rsidRPr="00B951E8">
        <w:rPr>
          <w:b/>
          <w:i/>
          <w:sz w:val="27"/>
          <w:szCs w:val="27"/>
          <w:shd w:val="solid" w:color="FFFFFF" w:fill="auto"/>
          <w:lang w:val="vi-VN"/>
        </w:rPr>
        <w:t>chuẩn</w:t>
      </w:r>
      <w:r w:rsidR="008A2147">
        <w:rPr>
          <w:b/>
          <w:i/>
          <w:sz w:val="27"/>
          <w:szCs w:val="27"/>
          <w:shd w:val="solid" w:color="FFFFFF" w:fill="auto"/>
        </w:rPr>
        <w:t xml:space="preserve"> </w:t>
      </w:r>
      <w:r w:rsidRPr="00C55B01">
        <w:rPr>
          <w:b/>
          <w:i/>
          <w:sz w:val="27"/>
          <w:szCs w:val="27"/>
          <w:lang w:val="pt-BR"/>
        </w:rPr>
        <w:t>3.</w:t>
      </w:r>
      <w:r w:rsidRPr="00B951E8">
        <w:rPr>
          <w:b/>
          <w:i/>
          <w:sz w:val="27"/>
          <w:szCs w:val="27"/>
          <w:lang w:val="vi-VN"/>
        </w:rPr>
        <w:t xml:space="preserve">4: </w:t>
      </w:r>
      <w:r w:rsidRPr="00B951E8">
        <w:rPr>
          <w:i/>
          <w:sz w:val="27"/>
          <w:szCs w:val="27"/>
          <w:lang w:val="vi-VN"/>
        </w:rPr>
        <w:t>Nhà giáo, cán bộ quả</w:t>
      </w:r>
      <w:r w:rsidR="00532519">
        <w:rPr>
          <w:i/>
          <w:sz w:val="27"/>
          <w:szCs w:val="27"/>
          <w:lang w:val="vi-VN"/>
        </w:rPr>
        <w:t>n l</w:t>
      </w:r>
      <w:r w:rsidR="00532519" w:rsidRPr="00532519">
        <w:rPr>
          <w:i/>
          <w:sz w:val="27"/>
          <w:szCs w:val="27"/>
          <w:lang w:val="vi-VN"/>
        </w:rPr>
        <w:t>í</w:t>
      </w:r>
      <w:r w:rsidRPr="00B951E8">
        <w:rPr>
          <w:i/>
          <w:sz w:val="27"/>
          <w:szCs w:val="27"/>
          <w:lang w:val="vi-VN"/>
        </w:rPr>
        <w:t>, viên chức và người lao động thực hiện nhiệm vụ, quyền hạn theo quy định và không vi phạm quy chế, nội quy và quy định của trường.</w:t>
      </w:r>
    </w:p>
    <w:p w:rsidR="008E6C96" w:rsidRPr="00C55B01" w:rsidRDefault="008E6C96" w:rsidP="002D0BED">
      <w:pPr>
        <w:spacing w:before="60" w:after="60"/>
        <w:ind w:firstLine="720"/>
        <w:jc w:val="both"/>
        <w:rPr>
          <w:i/>
          <w:sz w:val="27"/>
          <w:szCs w:val="27"/>
          <w:lang w:val="pt-BR"/>
        </w:rPr>
      </w:pPr>
      <w:r w:rsidRPr="00C55B01">
        <w:rPr>
          <w:i/>
          <w:sz w:val="27"/>
          <w:szCs w:val="27"/>
          <w:lang w:val="pt-BR"/>
        </w:rPr>
        <w:t>*Mô tả, phân tích, nhận định</w:t>
      </w:r>
    </w:p>
    <w:p w:rsidR="008E6C96" w:rsidRPr="00C55B01" w:rsidRDefault="008E6C96" w:rsidP="002D0BED">
      <w:pPr>
        <w:spacing w:before="60" w:after="60"/>
        <w:ind w:firstLine="720"/>
        <w:jc w:val="both"/>
        <w:rPr>
          <w:sz w:val="27"/>
          <w:szCs w:val="27"/>
          <w:lang w:val="pt-BR"/>
        </w:rPr>
      </w:pPr>
      <w:r w:rsidRPr="00C55B01">
        <w:rPr>
          <w:sz w:val="27"/>
          <w:szCs w:val="27"/>
          <w:lang w:val="pt-BR"/>
        </w:rPr>
        <w:t xml:space="preserve">Hàng năm, trên cơ sở chức năm nhiệm vụ, của các đơn vị đều có bản phân công nhiệm vụ cụ thể cho mỗi cá nhân, nhóm cá nhân phù hợp với vị trí việc làm, năng lực công tác và yêu cầu thực tiễn. Từ phân công nhiệm hàng tháng các đơn vị sẽ đánh giá mức độ thực hiện nhiệm vụ của </w:t>
      </w:r>
      <w:r w:rsidRPr="00B951E8">
        <w:rPr>
          <w:sz w:val="27"/>
          <w:szCs w:val="27"/>
          <w:lang w:val="vi-VN"/>
        </w:rPr>
        <w:t>Nhà giáo, cán bộ quả</w:t>
      </w:r>
      <w:r w:rsidR="00532519">
        <w:rPr>
          <w:sz w:val="27"/>
          <w:szCs w:val="27"/>
          <w:lang w:val="vi-VN"/>
        </w:rPr>
        <w:t>n l</w:t>
      </w:r>
      <w:r w:rsidR="00532519" w:rsidRPr="00532519">
        <w:rPr>
          <w:sz w:val="27"/>
          <w:szCs w:val="27"/>
          <w:lang w:val="vi-VN"/>
        </w:rPr>
        <w:t>í</w:t>
      </w:r>
      <w:r w:rsidRPr="00B951E8">
        <w:rPr>
          <w:sz w:val="27"/>
          <w:szCs w:val="27"/>
          <w:lang w:val="vi-VN"/>
        </w:rPr>
        <w:t>, viên chức và người lao động</w:t>
      </w:r>
      <w:r w:rsidRPr="00C55B01">
        <w:rPr>
          <w:sz w:val="27"/>
          <w:szCs w:val="27"/>
          <w:lang w:val="pt-BR"/>
        </w:rPr>
        <w:t>, làm cơ sở để đánh giá kết quả của năm [3.4.01: Phân công nhiệm vụ của các đơn vị] [3.4.02: Kết quả xếp loại lao động hàng tháng]</w:t>
      </w:r>
    </w:p>
    <w:p w:rsidR="008E6C96" w:rsidRPr="00C55B01" w:rsidRDefault="008E6C96" w:rsidP="002D0BED">
      <w:pPr>
        <w:spacing w:before="60" w:after="60"/>
        <w:ind w:firstLine="720"/>
        <w:jc w:val="both"/>
        <w:rPr>
          <w:sz w:val="27"/>
          <w:szCs w:val="27"/>
          <w:lang w:val="vi-VN"/>
        </w:rPr>
      </w:pPr>
      <w:r w:rsidRPr="00C55B01">
        <w:rPr>
          <w:sz w:val="27"/>
          <w:szCs w:val="27"/>
          <w:lang w:val="pt-BR"/>
        </w:rPr>
        <w:t>Đội ngũ n</w:t>
      </w:r>
      <w:r w:rsidRPr="00B951E8">
        <w:rPr>
          <w:sz w:val="27"/>
          <w:szCs w:val="27"/>
          <w:lang w:val="vi-VN"/>
        </w:rPr>
        <w:t>hà giáo, cán bộ quả</w:t>
      </w:r>
      <w:r w:rsidR="00532519">
        <w:rPr>
          <w:sz w:val="27"/>
          <w:szCs w:val="27"/>
          <w:lang w:val="vi-VN"/>
        </w:rPr>
        <w:t>n l</w:t>
      </w:r>
      <w:r w:rsidR="00532519" w:rsidRPr="00532519">
        <w:rPr>
          <w:sz w:val="27"/>
          <w:szCs w:val="27"/>
          <w:lang w:val="vi-VN"/>
        </w:rPr>
        <w:t>í</w:t>
      </w:r>
      <w:r w:rsidRPr="00B951E8">
        <w:rPr>
          <w:sz w:val="27"/>
          <w:szCs w:val="27"/>
          <w:lang w:val="vi-VN"/>
        </w:rPr>
        <w:t>, viên chức và người lao động</w:t>
      </w:r>
      <w:r w:rsidRPr="00C55B01">
        <w:rPr>
          <w:sz w:val="27"/>
          <w:szCs w:val="27"/>
          <w:lang w:val="pt-BR"/>
        </w:rPr>
        <w:t xml:space="preserve"> trong Nhà trường cơ bản thực hiện đúng  </w:t>
      </w:r>
      <w:r w:rsidRPr="00B951E8">
        <w:rPr>
          <w:sz w:val="27"/>
          <w:szCs w:val="27"/>
          <w:lang w:val="vi-VN"/>
        </w:rPr>
        <w:t>nhiệm vụ, quyền hạn theo quy định</w:t>
      </w:r>
      <w:r w:rsidRPr="00C55B01">
        <w:rPr>
          <w:sz w:val="27"/>
          <w:szCs w:val="27"/>
          <w:lang w:val="pt-BR"/>
        </w:rPr>
        <w:t xml:space="preserve"> quy định của Điều lệ trường Cao Đẳng. Nghiêm chỉnh chấp hành chủ trương, đường lối của Đảng, pháp luật của Nhà nước. Thực hiện đầy đủ các quy định của Bộ Giáo dục và Đào tạo, Bộ Lao độ</w:t>
      </w:r>
      <w:r w:rsidR="00532519" w:rsidRPr="00C55B01">
        <w:rPr>
          <w:sz w:val="27"/>
          <w:szCs w:val="27"/>
          <w:lang w:val="pt-BR"/>
        </w:rPr>
        <w:t>ng -</w:t>
      </w:r>
      <w:r w:rsidRPr="00C55B01">
        <w:rPr>
          <w:sz w:val="27"/>
          <w:szCs w:val="27"/>
          <w:lang w:val="pt-BR"/>
        </w:rPr>
        <w:t xml:space="preserve"> Thương binh-Xã hội, Quy chế tổ chức hoạt</w:t>
      </w:r>
      <w:r w:rsidRPr="00B951E8">
        <w:rPr>
          <w:sz w:val="27"/>
          <w:szCs w:val="27"/>
          <w:lang w:val="nl-NL"/>
        </w:rPr>
        <w:t xml:space="preserve"> động của trường </w:t>
      </w:r>
      <w:r w:rsidRPr="00C55B01">
        <w:rPr>
          <w:sz w:val="27"/>
          <w:szCs w:val="27"/>
          <w:lang w:val="pt-BR"/>
        </w:rPr>
        <w:t>[3.4.03: Điều lệ trường cao đẳng, Quy chế tỏ chức hoạt động của trường]</w:t>
      </w:r>
      <w:r w:rsidRPr="00B951E8">
        <w:rPr>
          <w:sz w:val="27"/>
          <w:szCs w:val="27"/>
          <w:lang w:val="nl-NL"/>
        </w:rPr>
        <w:t xml:space="preserve"> và các quy định khác do Hiệu trưởng ban hành </w:t>
      </w:r>
      <w:r w:rsidRPr="00C55B01">
        <w:rPr>
          <w:sz w:val="27"/>
          <w:szCs w:val="27"/>
          <w:lang w:val="pt-BR"/>
        </w:rPr>
        <w:t>[3.4.04: Nội quy quy chế của Nhà trườ</w:t>
      </w:r>
      <w:r w:rsidR="005D2274">
        <w:rPr>
          <w:sz w:val="27"/>
          <w:szCs w:val="27"/>
          <w:lang w:val="pt-BR"/>
        </w:rPr>
        <w:t>ng hàng năm</w:t>
      </w:r>
      <w:r w:rsidRPr="00C55B01">
        <w:rPr>
          <w:sz w:val="27"/>
          <w:szCs w:val="27"/>
          <w:lang w:val="pt-BR"/>
        </w:rPr>
        <w:t>]</w:t>
      </w:r>
      <w:r w:rsidRPr="00B951E8">
        <w:rPr>
          <w:sz w:val="27"/>
          <w:szCs w:val="27"/>
          <w:lang w:val="vi-VN"/>
        </w:rPr>
        <w:t>. Điều đó được thể hiện rõ trong kết quả đánh giá CC,VC,NLĐ hàng năm</w:t>
      </w:r>
      <w:r w:rsidRPr="00C55B01">
        <w:rPr>
          <w:sz w:val="27"/>
          <w:szCs w:val="27"/>
          <w:lang w:val="vi-VN"/>
        </w:rPr>
        <w:t>[3.2.06: Hồ sơ đánh giá CC,VC][3.4.05: Hồ sơ đánh giá Nhà giáo hàng năm]</w:t>
      </w:r>
    </w:p>
    <w:p w:rsidR="008E6C96" w:rsidRPr="00C55B01" w:rsidRDefault="008E6C96" w:rsidP="002D0BED">
      <w:pPr>
        <w:spacing w:before="60" w:after="60"/>
        <w:ind w:firstLine="720"/>
        <w:jc w:val="both"/>
        <w:rPr>
          <w:i/>
          <w:sz w:val="27"/>
          <w:szCs w:val="27"/>
          <w:lang w:val="vi-VN"/>
        </w:rPr>
      </w:pPr>
      <w:r w:rsidRPr="00C55B01">
        <w:rPr>
          <w:i/>
          <w:sz w:val="27"/>
          <w:szCs w:val="27"/>
          <w:lang w:val="vi-VN"/>
        </w:rPr>
        <w:t>*</w:t>
      </w:r>
      <w:r w:rsidRPr="00B951E8">
        <w:rPr>
          <w:i/>
          <w:sz w:val="27"/>
          <w:szCs w:val="27"/>
          <w:lang w:val="vi-VN"/>
        </w:rPr>
        <w:t>Điểm tự đánh giá:</w:t>
      </w:r>
      <w:r w:rsidRPr="00C55B01">
        <w:rPr>
          <w:i/>
          <w:iCs/>
          <w:sz w:val="27"/>
          <w:szCs w:val="27"/>
          <w:lang w:val="vi-VN"/>
        </w:rPr>
        <w:t>1</w:t>
      </w:r>
      <w:r w:rsidRPr="00B951E8">
        <w:rPr>
          <w:i/>
          <w:iCs/>
          <w:sz w:val="27"/>
          <w:szCs w:val="27"/>
          <w:lang w:val="vi-VN"/>
        </w:rPr>
        <w:t>điểm</w:t>
      </w:r>
    </w:p>
    <w:p w:rsidR="008E6C96" w:rsidRPr="00C55B01" w:rsidRDefault="008E6C96" w:rsidP="002D0BED">
      <w:pPr>
        <w:spacing w:before="60" w:after="60"/>
        <w:ind w:firstLine="720"/>
        <w:jc w:val="both"/>
        <w:rPr>
          <w:i/>
          <w:sz w:val="27"/>
          <w:szCs w:val="27"/>
          <w:lang w:val="vi-VN"/>
        </w:rPr>
      </w:pPr>
      <w:r w:rsidRPr="00B951E8">
        <w:rPr>
          <w:b/>
          <w:i/>
          <w:sz w:val="27"/>
          <w:szCs w:val="27"/>
          <w:lang w:val="vi-VN"/>
        </w:rPr>
        <w:t xml:space="preserve">Tiêu chuẩn </w:t>
      </w:r>
      <w:r w:rsidRPr="00C55B01">
        <w:rPr>
          <w:b/>
          <w:i/>
          <w:sz w:val="27"/>
          <w:szCs w:val="27"/>
          <w:lang w:val="vi-VN"/>
        </w:rPr>
        <w:t>3.</w:t>
      </w:r>
      <w:r w:rsidRPr="00B951E8">
        <w:rPr>
          <w:b/>
          <w:i/>
          <w:sz w:val="27"/>
          <w:szCs w:val="27"/>
          <w:lang w:val="vi-VN"/>
        </w:rPr>
        <w:t>5:</w:t>
      </w:r>
      <w:r w:rsidR="008A2147">
        <w:rPr>
          <w:b/>
          <w:i/>
          <w:sz w:val="27"/>
          <w:szCs w:val="27"/>
        </w:rPr>
        <w:t xml:space="preserve"> </w:t>
      </w:r>
      <w:r w:rsidRPr="00B951E8">
        <w:rPr>
          <w:i/>
          <w:sz w:val="27"/>
          <w:szCs w:val="27"/>
          <w:lang w:val="vi-VN"/>
        </w:rPr>
        <w:t>Trường có đội ngũ nhà giáo đảm bảo t</w:t>
      </w:r>
      <w:r w:rsidR="00532519" w:rsidRPr="00532519">
        <w:rPr>
          <w:i/>
          <w:sz w:val="27"/>
          <w:szCs w:val="27"/>
          <w:lang w:val="vi-VN"/>
        </w:rPr>
        <w:t>ỉ</w:t>
      </w:r>
      <w:r w:rsidRPr="00B951E8">
        <w:rPr>
          <w:i/>
          <w:sz w:val="27"/>
          <w:szCs w:val="27"/>
          <w:lang w:val="vi-VN"/>
        </w:rPr>
        <w:t xml:space="preserve"> lệ quy đ</w:t>
      </w:r>
      <w:r w:rsidRPr="00C55B01">
        <w:rPr>
          <w:i/>
          <w:sz w:val="27"/>
          <w:szCs w:val="27"/>
          <w:lang w:val="vi-VN"/>
        </w:rPr>
        <w:t>ổ</w:t>
      </w:r>
      <w:r w:rsidRPr="00B951E8">
        <w:rPr>
          <w:i/>
          <w:sz w:val="27"/>
          <w:szCs w:val="27"/>
          <w:lang w:val="vi-VN"/>
        </w:rPr>
        <w:t>i; s</w:t>
      </w:r>
      <w:r w:rsidRPr="00C55B01">
        <w:rPr>
          <w:i/>
          <w:sz w:val="27"/>
          <w:szCs w:val="27"/>
          <w:lang w:val="vi-VN"/>
        </w:rPr>
        <w:t xml:space="preserve">ố </w:t>
      </w:r>
      <w:r w:rsidRPr="00B951E8">
        <w:rPr>
          <w:i/>
          <w:sz w:val="27"/>
          <w:szCs w:val="27"/>
          <w:lang w:val="vi-VN"/>
        </w:rPr>
        <w:t>lượng nhà giáo cơ hữu đảm nhận kh</w:t>
      </w:r>
      <w:r w:rsidRPr="00C55B01">
        <w:rPr>
          <w:i/>
          <w:sz w:val="27"/>
          <w:szCs w:val="27"/>
          <w:lang w:val="vi-VN"/>
        </w:rPr>
        <w:t>ố</w:t>
      </w:r>
      <w:r w:rsidRPr="00B951E8">
        <w:rPr>
          <w:i/>
          <w:sz w:val="27"/>
          <w:szCs w:val="27"/>
          <w:lang w:val="vi-VN"/>
        </w:rPr>
        <w:t>i lượng chương trình mỗi ngành, nghề đào tạo theo quy định; trường đảm bảo t</w:t>
      </w:r>
      <w:r w:rsidR="00532519" w:rsidRPr="00532519">
        <w:rPr>
          <w:i/>
          <w:sz w:val="27"/>
          <w:szCs w:val="27"/>
          <w:lang w:val="vi-VN"/>
        </w:rPr>
        <w:t>ỉ</w:t>
      </w:r>
      <w:r w:rsidRPr="00B951E8">
        <w:rPr>
          <w:i/>
          <w:sz w:val="27"/>
          <w:szCs w:val="27"/>
          <w:lang w:val="vi-VN"/>
        </w:rPr>
        <w:t xml:space="preserve"> lệ nhà giáo có trình độ sau đại học theo quy định</w:t>
      </w:r>
    </w:p>
    <w:p w:rsidR="008E6C96" w:rsidRPr="00C55B01" w:rsidRDefault="008E6C96" w:rsidP="002D0BED">
      <w:pPr>
        <w:spacing w:before="60" w:after="60"/>
        <w:ind w:firstLine="720"/>
        <w:jc w:val="both"/>
        <w:rPr>
          <w:i/>
          <w:sz w:val="27"/>
          <w:szCs w:val="27"/>
          <w:lang w:val="vi-VN"/>
        </w:rPr>
      </w:pPr>
      <w:r w:rsidRPr="00C55B01">
        <w:rPr>
          <w:i/>
          <w:sz w:val="27"/>
          <w:szCs w:val="27"/>
          <w:lang w:val="vi-VN"/>
        </w:rPr>
        <w:t>*Mô tả, phân tích, nhận định</w:t>
      </w:r>
    </w:p>
    <w:p w:rsidR="008E6C96" w:rsidRPr="00C55B01" w:rsidRDefault="008E6C96" w:rsidP="002D0BED">
      <w:pPr>
        <w:spacing w:before="60" w:after="60"/>
        <w:ind w:firstLine="720"/>
        <w:jc w:val="both"/>
        <w:rPr>
          <w:sz w:val="27"/>
          <w:szCs w:val="27"/>
          <w:lang w:val="vi-VN"/>
        </w:rPr>
      </w:pPr>
      <w:r w:rsidRPr="00C55B01">
        <w:rPr>
          <w:sz w:val="27"/>
          <w:szCs w:val="27"/>
          <w:lang w:val="vi-VN"/>
        </w:rPr>
        <w:t>Theo Nghị định số 143/2016/NĐ- CP quy định về  điều kiện đầu tư hoạt động trong lĩnh vực giáo dục nghề  nghiệp Nhà trường có</w:t>
      </w:r>
      <w:r w:rsidRPr="00B951E8">
        <w:rPr>
          <w:sz w:val="27"/>
          <w:szCs w:val="27"/>
          <w:lang w:val="vi-VN"/>
        </w:rPr>
        <w:t xml:space="preserve">đội ngũ nhà giáo </w:t>
      </w:r>
      <w:r w:rsidRPr="00C55B01">
        <w:rPr>
          <w:sz w:val="27"/>
          <w:szCs w:val="27"/>
          <w:lang w:val="vi-VN"/>
        </w:rPr>
        <w:t xml:space="preserve">đạt tiêu chuẩn </w:t>
      </w:r>
      <w:r w:rsidRPr="00B951E8">
        <w:rPr>
          <w:sz w:val="27"/>
          <w:szCs w:val="27"/>
          <w:lang w:val="vi-VN"/>
        </w:rPr>
        <w:lastRenderedPageBreak/>
        <w:t>quy định</w:t>
      </w:r>
      <w:r w:rsidRPr="00C55B01">
        <w:rPr>
          <w:sz w:val="27"/>
          <w:szCs w:val="27"/>
          <w:lang w:val="vi-VN"/>
        </w:rPr>
        <w:t xml:space="preserve"> và đã được cấp giấy phép số 271/2017/GCNĐKHĐ-TCDN củaTổng Cục dạy nghề, Bộ Lao động -Thương binh và Xã hội. Hiện tại Nhà trường được cấp giấy phép đào tạo 03 ngành Cao đẳng Dược, Điều dưỡng, Hộ sinh và 04 ngành trung cấp Y s</w:t>
      </w:r>
      <w:r w:rsidR="00532519" w:rsidRPr="00C55B01">
        <w:rPr>
          <w:sz w:val="27"/>
          <w:szCs w:val="27"/>
          <w:lang w:val="vi-VN"/>
        </w:rPr>
        <w:t>ĩ</w:t>
      </w:r>
      <w:r w:rsidRPr="00C55B01">
        <w:rPr>
          <w:sz w:val="27"/>
          <w:szCs w:val="27"/>
          <w:lang w:val="vi-VN"/>
        </w:rPr>
        <w:t xml:space="preserve">, điều dưỡng, dược và xét nghiệm, đội ngũ nhà giáo </w:t>
      </w:r>
      <w:r w:rsidRPr="00B951E8">
        <w:rPr>
          <w:sz w:val="27"/>
          <w:szCs w:val="27"/>
          <w:lang w:val="vi-VN"/>
        </w:rPr>
        <w:t>cơ hữu đảm nhận kh</w:t>
      </w:r>
      <w:r w:rsidRPr="00C55B01">
        <w:rPr>
          <w:sz w:val="27"/>
          <w:szCs w:val="27"/>
          <w:lang w:val="vi-VN"/>
        </w:rPr>
        <w:t>ố</w:t>
      </w:r>
      <w:r w:rsidRPr="00B951E8">
        <w:rPr>
          <w:sz w:val="27"/>
          <w:szCs w:val="27"/>
          <w:lang w:val="vi-VN"/>
        </w:rPr>
        <w:t>i lượng chương trình</w:t>
      </w:r>
      <w:r w:rsidRPr="00C55B01">
        <w:rPr>
          <w:sz w:val="27"/>
          <w:szCs w:val="27"/>
          <w:lang w:val="vi-VN"/>
        </w:rPr>
        <w:t xml:space="preserve">và </w:t>
      </w:r>
      <w:r w:rsidRPr="00B951E8">
        <w:rPr>
          <w:sz w:val="27"/>
          <w:szCs w:val="27"/>
          <w:lang w:val="vi-VN"/>
        </w:rPr>
        <w:t>bảo t</w:t>
      </w:r>
      <w:r w:rsidR="00532519" w:rsidRPr="00532519">
        <w:rPr>
          <w:sz w:val="27"/>
          <w:szCs w:val="27"/>
          <w:lang w:val="vi-VN"/>
        </w:rPr>
        <w:t>ỉ</w:t>
      </w:r>
      <w:r w:rsidRPr="00B951E8">
        <w:rPr>
          <w:sz w:val="27"/>
          <w:szCs w:val="27"/>
          <w:lang w:val="vi-VN"/>
        </w:rPr>
        <w:t xml:space="preserve"> lệ nhà giáo có trình độ sau đại học</w:t>
      </w:r>
      <w:r w:rsidRPr="00C55B01">
        <w:rPr>
          <w:sz w:val="27"/>
          <w:szCs w:val="27"/>
          <w:lang w:val="vi-VN"/>
        </w:rPr>
        <w:t xml:space="preserve"> đều đảm bảo các ngành đều, cụ thể:</w:t>
      </w:r>
    </w:p>
    <w:p w:rsidR="008E6C96" w:rsidRPr="00C55B01" w:rsidRDefault="008E6C96" w:rsidP="002D0BED">
      <w:pPr>
        <w:spacing w:before="60" w:after="60"/>
        <w:ind w:firstLine="720"/>
        <w:jc w:val="both"/>
        <w:rPr>
          <w:sz w:val="27"/>
          <w:szCs w:val="27"/>
          <w:lang w:val="vi-VN"/>
        </w:rPr>
      </w:pPr>
      <w:r w:rsidRPr="00C55B01">
        <w:rPr>
          <w:sz w:val="27"/>
          <w:szCs w:val="27"/>
          <w:lang w:val="vi-VN"/>
        </w:rPr>
        <w:t>Nhà trường có 68  giảng viên cơ hữu và  giảng viên thỉnh giảng đáp ứng đủ t</w:t>
      </w:r>
      <w:r w:rsidR="00532519" w:rsidRPr="00C55B01">
        <w:rPr>
          <w:sz w:val="27"/>
          <w:szCs w:val="27"/>
          <w:lang w:val="vi-VN"/>
        </w:rPr>
        <w:t>ỉ</w:t>
      </w:r>
      <w:r w:rsidRPr="00C55B01">
        <w:rPr>
          <w:sz w:val="27"/>
          <w:szCs w:val="27"/>
          <w:lang w:val="vi-VN"/>
        </w:rPr>
        <w:t xml:space="preserve"> lệ quy đổi theo yêu cầu tối đa là 20 học sinh, sinh viên trên 01 giáo viên, giảng viên[3.5.01: Bảng thống kê t</w:t>
      </w:r>
      <w:r w:rsidR="00532519" w:rsidRPr="00C55B01">
        <w:rPr>
          <w:sz w:val="27"/>
          <w:szCs w:val="27"/>
          <w:lang w:val="vi-VN"/>
        </w:rPr>
        <w:t>ỉ</w:t>
      </w:r>
      <w:r w:rsidRPr="00C55B01">
        <w:rPr>
          <w:sz w:val="27"/>
          <w:szCs w:val="27"/>
          <w:lang w:val="vi-VN"/>
        </w:rPr>
        <w:t xml:space="preserve"> lệ người học/ nhà giáo]</w:t>
      </w:r>
    </w:p>
    <w:p w:rsidR="008E6C96" w:rsidRPr="00740DB4" w:rsidRDefault="008E6C96" w:rsidP="002D0BED">
      <w:pPr>
        <w:spacing w:before="60" w:after="60"/>
        <w:ind w:firstLine="720"/>
        <w:jc w:val="both"/>
        <w:rPr>
          <w:sz w:val="27"/>
          <w:szCs w:val="27"/>
          <w:lang w:val="vi-VN"/>
        </w:rPr>
      </w:pPr>
      <w:r w:rsidRPr="00C55B01">
        <w:rPr>
          <w:sz w:val="27"/>
          <w:szCs w:val="27"/>
          <w:lang w:val="vi-VN"/>
        </w:rPr>
        <w:t xml:space="preserve">Trong </w:t>
      </w:r>
      <w:r w:rsidRPr="00B951E8">
        <w:rPr>
          <w:sz w:val="27"/>
          <w:szCs w:val="27"/>
          <w:lang w:val="vi-VN"/>
        </w:rPr>
        <w:t xml:space="preserve">chương trình của mỗi ngành, nghề đào tạosố lượng giáo viên, giảng viên cơ hữu </w:t>
      </w:r>
      <w:r w:rsidRPr="00C55B01">
        <w:rPr>
          <w:sz w:val="27"/>
          <w:szCs w:val="27"/>
          <w:lang w:val="vi-VN"/>
        </w:rPr>
        <w:t xml:space="preserve">của Nhà trường đủ </w:t>
      </w:r>
      <w:r w:rsidRPr="00B951E8">
        <w:rPr>
          <w:sz w:val="27"/>
          <w:szCs w:val="27"/>
          <w:lang w:val="vi-VN"/>
        </w:rPr>
        <w:t xml:space="preserve">đảm nhận </w:t>
      </w:r>
      <w:r w:rsidRPr="00C55B01">
        <w:rPr>
          <w:sz w:val="27"/>
          <w:szCs w:val="27"/>
          <w:lang w:val="vi-VN"/>
        </w:rPr>
        <w:t>98</w:t>
      </w:r>
      <w:r w:rsidRPr="00B951E8">
        <w:rPr>
          <w:sz w:val="27"/>
          <w:szCs w:val="27"/>
          <w:lang w:val="vi-VN"/>
        </w:rPr>
        <w:t>%</w:t>
      </w:r>
      <w:r w:rsidRPr="00C55B01">
        <w:rPr>
          <w:sz w:val="27"/>
          <w:szCs w:val="27"/>
          <w:lang w:val="vi-VN"/>
        </w:rPr>
        <w:t xml:space="preserve"> số lượng các học phần và trên 80% khối lượng chương trình môn học.[3.5.02:Danh sách đội ngũ nhà giáo đảm nhận các chương trình, ngành Điều dưỡng; Hộ sinh; Dược; Y sĩ]</w:t>
      </w:r>
      <w:r w:rsidR="00740DB4" w:rsidRPr="00740DB4">
        <w:rPr>
          <w:sz w:val="27"/>
          <w:szCs w:val="27"/>
          <w:lang w:val="vi-VN"/>
        </w:rPr>
        <w:t>.</w:t>
      </w:r>
    </w:p>
    <w:p w:rsidR="008E6C96" w:rsidRPr="00C55B01" w:rsidRDefault="008E6C96" w:rsidP="002D0BED">
      <w:pPr>
        <w:spacing w:before="60" w:after="60"/>
        <w:ind w:firstLine="720"/>
        <w:jc w:val="both"/>
        <w:rPr>
          <w:sz w:val="27"/>
          <w:szCs w:val="27"/>
          <w:lang w:val="vi-VN"/>
        </w:rPr>
      </w:pPr>
      <w:r w:rsidRPr="00B951E8">
        <w:rPr>
          <w:sz w:val="27"/>
          <w:szCs w:val="27"/>
          <w:lang w:val="vi-VN"/>
        </w:rPr>
        <w:t>T</w:t>
      </w:r>
      <w:r w:rsidR="00532519" w:rsidRPr="00532519">
        <w:rPr>
          <w:sz w:val="27"/>
          <w:szCs w:val="27"/>
          <w:lang w:val="vi-VN"/>
        </w:rPr>
        <w:t>ỉ</w:t>
      </w:r>
      <w:r w:rsidRPr="00B951E8">
        <w:rPr>
          <w:sz w:val="27"/>
          <w:szCs w:val="27"/>
          <w:lang w:val="vi-VN"/>
        </w:rPr>
        <w:t xml:space="preserve"> lệ giáo viên, giảng viên có trình độ sau đại học</w:t>
      </w:r>
      <w:r w:rsidRPr="00C55B01">
        <w:rPr>
          <w:sz w:val="27"/>
          <w:szCs w:val="27"/>
          <w:lang w:val="vi-VN"/>
        </w:rPr>
        <w:t xml:space="preserve"> của Trường là 40/68</w:t>
      </w:r>
      <w:r w:rsidRPr="00B951E8">
        <w:rPr>
          <w:sz w:val="27"/>
          <w:szCs w:val="27"/>
          <w:lang w:val="vi-VN"/>
        </w:rPr>
        <w:t xml:space="preserve">tổng số giáo viên, giảng viên. </w:t>
      </w:r>
      <w:r w:rsidRPr="00C55B01">
        <w:rPr>
          <w:sz w:val="27"/>
          <w:szCs w:val="27"/>
          <w:lang w:val="vi-VN"/>
        </w:rPr>
        <w:t>Mỗ</w:t>
      </w:r>
      <w:r w:rsidRPr="00B951E8">
        <w:rPr>
          <w:sz w:val="27"/>
          <w:szCs w:val="27"/>
          <w:lang w:val="vi-VN"/>
        </w:rPr>
        <w:t>i ngành, ngh</w:t>
      </w:r>
      <w:r w:rsidRPr="00C55B01">
        <w:rPr>
          <w:sz w:val="27"/>
          <w:szCs w:val="27"/>
          <w:lang w:val="vi-VN"/>
        </w:rPr>
        <w:t xml:space="preserve">ề </w:t>
      </w:r>
      <w:r w:rsidRPr="00B951E8">
        <w:rPr>
          <w:sz w:val="27"/>
          <w:szCs w:val="27"/>
          <w:lang w:val="vi-VN"/>
        </w:rPr>
        <w:t xml:space="preserve">giảng dạy trình độ cao đẳng </w:t>
      </w:r>
      <w:r w:rsidRPr="00C55B01">
        <w:rPr>
          <w:sz w:val="27"/>
          <w:szCs w:val="27"/>
          <w:lang w:val="vi-VN"/>
        </w:rPr>
        <w:t xml:space="preserve">đều </w:t>
      </w:r>
      <w:r w:rsidRPr="00B951E8">
        <w:rPr>
          <w:sz w:val="27"/>
          <w:szCs w:val="27"/>
          <w:lang w:val="vi-VN"/>
        </w:rPr>
        <w:t xml:space="preserve">có </w:t>
      </w:r>
      <w:r w:rsidRPr="00C55B01">
        <w:rPr>
          <w:sz w:val="27"/>
          <w:szCs w:val="27"/>
          <w:lang w:val="vi-VN"/>
        </w:rPr>
        <w:t xml:space="preserve">02 </w:t>
      </w:r>
      <w:r w:rsidRPr="00B951E8">
        <w:rPr>
          <w:sz w:val="27"/>
          <w:szCs w:val="27"/>
          <w:lang w:val="vi-VN"/>
        </w:rPr>
        <w:t>giảng viên trình độ thạc s</w:t>
      </w:r>
      <w:r w:rsidR="00532519" w:rsidRPr="00532519">
        <w:rPr>
          <w:sz w:val="27"/>
          <w:szCs w:val="27"/>
          <w:lang w:val="vi-VN"/>
        </w:rPr>
        <w:t>ĩ</w:t>
      </w:r>
      <w:r w:rsidRPr="00B951E8">
        <w:rPr>
          <w:sz w:val="27"/>
          <w:szCs w:val="27"/>
          <w:lang w:val="vi-VN"/>
        </w:rPr>
        <w:t xml:space="preserve"> trở lên.</w:t>
      </w:r>
      <w:r w:rsidRPr="00C55B01">
        <w:rPr>
          <w:sz w:val="27"/>
          <w:szCs w:val="27"/>
          <w:lang w:val="vi-VN"/>
        </w:rPr>
        <w:t>[3.5.03:Danh sách đội ngũ nhà giáo có trình độ sau đại học đạt t</w:t>
      </w:r>
      <w:r w:rsidR="00532519" w:rsidRPr="00C55B01">
        <w:rPr>
          <w:sz w:val="27"/>
          <w:szCs w:val="27"/>
          <w:lang w:val="vi-VN"/>
        </w:rPr>
        <w:t>ỉ</w:t>
      </w:r>
      <w:r w:rsidRPr="00C55B01">
        <w:rPr>
          <w:sz w:val="27"/>
          <w:szCs w:val="27"/>
          <w:lang w:val="vi-VN"/>
        </w:rPr>
        <w:t xml:space="preserve"> lệ quy định].</w:t>
      </w:r>
    </w:p>
    <w:p w:rsidR="008E6C96" w:rsidRPr="00C55B01" w:rsidRDefault="008E6C96" w:rsidP="002D0BED">
      <w:pPr>
        <w:spacing w:before="60" w:after="60"/>
        <w:ind w:firstLine="720"/>
        <w:jc w:val="both"/>
        <w:rPr>
          <w:sz w:val="27"/>
          <w:szCs w:val="27"/>
          <w:lang w:val="vi-VN"/>
        </w:rPr>
      </w:pPr>
      <w:r w:rsidRPr="00C55B01">
        <w:rPr>
          <w:sz w:val="27"/>
          <w:szCs w:val="27"/>
          <w:lang w:val="vi-VN"/>
        </w:rPr>
        <w:t xml:space="preserve"> Với đội ngũ Nhà giáo đầy đủ, hàng năm kế hoạch đào tạo của Nhà trường luôn thực hiện đúng tiến độ [3.5.04: Kế hoạch đào tạo, phân công giảng dạy], trong năm tất cả nhà giáo thực hiện đúng chế độ làm việc của giảng viên [3.5.05: Bảng thống kê giờ giảng nhà giáo hàng năm], [3.5.06: Bảng thanh toán lương, giờ vượt]</w:t>
      </w:r>
    </w:p>
    <w:p w:rsidR="008E6C96" w:rsidRPr="00C55B01" w:rsidRDefault="008E6C96" w:rsidP="002D0BED">
      <w:pPr>
        <w:spacing w:before="60" w:after="60"/>
        <w:ind w:firstLine="720"/>
        <w:jc w:val="both"/>
        <w:rPr>
          <w:i/>
          <w:sz w:val="27"/>
          <w:szCs w:val="27"/>
          <w:lang w:val="vi-VN"/>
        </w:rPr>
      </w:pPr>
      <w:r w:rsidRPr="00C55B01">
        <w:rPr>
          <w:i/>
          <w:sz w:val="27"/>
          <w:szCs w:val="27"/>
          <w:lang w:val="vi-VN"/>
        </w:rPr>
        <w:t>*</w:t>
      </w:r>
      <w:r w:rsidRPr="00B951E8">
        <w:rPr>
          <w:i/>
          <w:sz w:val="27"/>
          <w:szCs w:val="27"/>
          <w:lang w:val="vi-VN"/>
        </w:rPr>
        <w:t>Điểm tự đánh giá</w:t>
      </w:r>
      <w:r w:rsidRPr="00C55B01">
        <w:rPr>
          <w:i/>
          <w:sz w:val="27"/>
          <w:szCs w:val="27"/>
          <w:lang w:val="vi-VN"/>
        </w:rPr>
        <w:t xml:space="preserve">: 1 </w:t>
      </w:r>
      <w:r w:rsidRPr="00B951E8">
        <w:rPr>
          <w:i/>
          <w:iCs/>
          <w:sz w:val="27"/>
          <w:szCs w:val="27"/>
          <w:lang w:val="vi-VN"/>
        </w:rPr>
        <w:t xml:space="preserve"> điểm</w:t>
      </w:r>
    </w:p>
    <w:p w:rsidR="008E6C96" w:rsidRPr="00C55B01" w:rsidRDefault="008E6C96" w:rsidP="002D0BED">
      <w:pPr>
        <w:spacing w:before="60" w:after="60"/>
        <w:ind w:firstLine="720"/>
        <w:jc w:val="both"/>
        <w:rPr>
          <w:i/>
          <w:sz w:val="27"/>
          <w:szCs w:val="27"/>
          <w:lang w:val="vi-VN"/>
        </w:rPr>
      </w:pPr>
      <w:r w:rsidRPr="00B951E8">
        <w:rPr>
          <w:b/>
          <w:i/>
          <w:sz w:val="27"/>
          <w:szCs w:val="27"/>
          <w:lang w:val="vi-VN"/>
        </w:rPr>
        <w:t xml:space="preserve">Tiêu chuẩn </w:t>
      </w:r>
      <w:r w:rsidRPr="00C55B01">
        <w:rPr>
          <w:b/>
          <w:i/>
          <w:sz w:val="27"/>
          <w:szCs w:val="27"/>
          <w:lang w:val="vi-VN"/>
        </w:rPr>
        <w:t>3.</w:t>
      </w:r>
      <w:r w:rsidRPr="00B951E8">
        <w:rPr>
          <w:b/>
          <w:i/>
          <w:sz w:val="27"/>
          <w:szCs w:val="27"/>
          <w:lang w:val="vi-VN"/>
        </w:rPr>
        <w:t>6:</w:t>
      </w:r>
      <w:r w:rsidR="008A2147">
        <w:rPr>
          <w:b/>
          <w:i/>
          <w:sz w:val="27"/>
          <w:szCs w:val="27"/>
        </w:rPr>
        <w:t xml:space="preserve"> </w:t>
      </w:r>
      <w:r w:rsidRPr="00B951E8">
        <w:rPr>
          <w:i/>
          <w:sz w:val="27"/>
          <w:szCs w:val="27"/>
          <w:lang w:val="vi-VN"/>
        </w:rPr>
        <w:t>N</w:t>
      </w:r>
      <w:r w:rsidRPr="00C55B01">
        <w:rPr>
          <w:i/>
          <w:sz w:val="27"/>
          <w:szCs w:val="27"/>
          <w:lang w:val="vi-VN"/>
        </w:rPr>
        <w:t>h</w:t>
      </w:r>
      <w:r w:rsidRPr="00B951E8">
        <w:rPr>
          <w:i/>
          <w:sz w:val="27"/>
          <w:szCs w:val="27"/>
          <w:lang w:val="vi-VN"/>
        </w:rPr>
        <w:t>à giáo giảng dạy theo nội dung, mục tiêu của chương trình đào tạo và thực hiện đầy đủ các yêu cầu của chương trình đào tạo.</w:t>
      </w:r>
    </w:p>
    <w:p w:rsidR="008E6C96" w:rsidRPr="00C55B01" w:rsidRDefault="008E6C96" w:rsidP="002D0BED">
      <w:pPr>
        <w:spacing w:before="60" w:after="60"/>
        <w:ind w:firstLine="720"/>
        <w:jc w:val="both"/>
        <w:rPr>
          <w:i/>
          <w:sz w:val="27"/>
          <w:szCs w:val="27"/>
          <w:lang w:val="vi-VN"/>
        </w:rPr>
      </w:pPr>
      <w:r w:rsidRPr="00C55B01">
        <w:rPr>
          <w:i/>
          <w:sz w:val="27"/>
          <w:szCs w:val="27"/>
          <w:lang w:val="vi-VN"/>
        </w:rPr>
        <w:t>*Mô tả, phân tích, nhận định</w:t>
      </w:r>
    </w:p>
    <w:p w:rsidR="008E6C96" w:rsidRPr="00C55B01" w:rsidRDefault="008E6C96" w:rsidP="002D0BED">
      <w:pPr>
        <w:spacing w:before="60" w:after="60"/>
        <w:ind w:firstLine="720"/>
        <w:jc w:val="both"/>
        <w:rPr>
          <w:sz w:val="27"/>
          <w:szCs w:val="27"/>
          <w:lang w:val="vi-VN"/>
        </w:rPr>
      </w:pPr>
      <w:r w:rsidRPr="00C55B01">
        <w:rPr>
          <w:sz w:val="27"/>
          <w:szCs w:val="27"/>
          <w:lang w:val="vi-VN"/>
        </w:rPr>
        <w:t>Tại Trường Cao đẳng Y tế Hà Tĩnh sau từng khóa đào tạo, chương trình đào tạo được cập nhật bổ sung trên cơ sở chương trình khung của Bộ và ý kiến đóng góp của các Nhà tuyển dụng và phản hồi của học sinh sinh viên, thẩm định chương trình đào tạo .Hàng năm, dựa trên cơ sở chương trình khung của mỗi ngành, phòng Đào tạo xây dựng kế hoạch đào tạo cho từng lớp, từng khóa học của mỗi ngành theo từng học kì, từng năm họ</w:t>
      </w:r>
      <w:r w:rsidR="005D2274">
        <w:rPr>
          <w:sz w:val="27"/>
          <w:szCs w:val="27"/>
          <w:lang w:val="vi-VN"/>
        </w:rPr>
        <w:t>c [3.6.01:</w:t>
      </w:r>
      <w:r w:rsidRPr="00C55B01">
        <w:rPr>
          <w:sz w:val="27"/>
          <w:szCs w:val="27"/>
          <w:lang w:val="vi-VN"/>
        </w:rPr>
        <w:t>Kế hoạch dạy học].Các chương trình đào tạo và chương trình chi tiết của từng ngành, từng khóa học đều nhằm đáp ứng mục tiêu đào tạo. Mỗi ngành đào tạo đều có mục tiêu rõ ràng, phù hợp với chức năng nhiệm vụ của từng ngành. Mỗi chương trình đều có cấu trúc phù hợp; đúng với hướng dẫn của Bộ Lao động - Thương binh và Xã hội; bao gồm các phần giáo dục đại cương, giáo dục nghề nghiệp, các phần này có tỉ lệ phù hợp với từng ngành đào tạo [3.6.02: Chương trình đào tạo các ngành].</w:t>
      </w:r>
    </w:p>
    <w:p w:rsidR="008E6C96" w:rsidRPr="00C55B01" w:rsidRDefault="008E6C96" w:rsidP="002D0BED">
      <w:pPr>
        <w:spacing w:before="60" w:after="60"/>
        <w:ind w:firstLine="720"/>
        <w:jc w:val="both"/>
        <w:rPr>
          <w:sz w:val="27"/>
          <w:szCs w:val="27"/>
          <w:lang w:val="vi-VN"/>
        </w:rPr>
      </w:pPr>
      <w:r w:rsidRPr="00C55B01">
        <w:rPr>
          <w:sz w:val="27"/>
          <w:szCs w:val="27"/>
          <w:lang w:val="vi-VN"/>
        </w:rPr>
        <w:lastRenderedPageBreak/>
        <w:t xml:space="preserve">Trong quá trình giảng dạy, 100% nhà giáo của nhà trường khi giảng dạy đều thực hiện đúng </w:t>
      </w:r>
      <w:r w:rsidRPr="00B951E8">
        <w:rPr>
          <w:sz w:val="27"/>
          <w:szCs w:val="27"/>
          <w:lang w:val="vi-VN"/>
        </w:rPr>
        <w:t>nội dung, mục tiêu của chương trình đào tạo và thực hiện đầy đủ các yêu cầu của chương trình đào tạo</w:t>
      </w:r>
      <w:r w:rsidRPr="00C55B01">
        <w:rPr>
          <w:sz w:val="27"/>
          <w:szCs w:val="27"/>
          <w:lang w:val="vi-VN"/>
        </w:rPr>
        <w:t>[3.3.01:Danh sách trích ngang giảng viên]. Điều này được khẳng định thông qua kết quả kiểm tra hồ sơ giảng viên định kì và thường xuyên củ</w:t>
      </w:r>
      <w:r w:rsidR="00532519" w:rsidRPr="00C55B01">
        <w:rPr>
          <w:sz w:val="27"/>
          <w:szCs w:val="27"/>
          <w:lang w:val="vi-VN"/>
        </w:rPr>
        <w:t>a N</w:t>
      </w:r>
      <w:r w:rsidRPr="00C55B01">
        <w:rPr>
          <w:sz w:val="27"/>
          <w:szCs w:val="27"/>
          <w:lang w:val="vi-VN"/>
        </w:rPr>
        <w:t>hà trường và cơ quan quản lí cấp trên đối với giảng viên [3.6.03: Hồ sơ giảng viên], [3.6.04:Báo cáo công tác kiểm tra hồ sơ giảng viên hàng năm].</w:t>
      </w:r>
    </w:p>
    <w:p w:rsidR="008E6C96" w:rsidRPr="00C55B01" w:rsidRDefault="008E6C96" w:rsidP="002D0BED">
      <w:pPr>
        <w:spacing w:before="60" w:after="60"/>
        <w:ind w:firstLine="720"/>
        <w:jc w:val="both"/>
        <w:rPr>
          <w:i/>
          <w:sz w:val="27"/>
          <w:szCs w:val="27"/>
          <w:lang w:val="vi-VN"/>
        </w:rPr>
      </w:pPr>
      <w:r w:rsidRPr="00C55B01">
        <w:rPr>
          <w:i/>
          <w:sz w:val="27"/>
          <w:szCs w:val="27"/>
          <w:lang w:val="vi-VN"/>
        </w:rPr>
        <w:t>*</w:t>
      </w:r>
      <w:r w:rsidRPr="00B951E8">
        <w:rPr>
          <w:i/>
          <w:sz w:val="27"/>
          <w:szCs w:val="27"/>
          <w:lang w:val="vi-VN"/>
        </w:rPr>
        <w:t>Điểm tự đánh giá:</w:t>
      </w:r>
      <w:r w:rsidRPr="00C55B01">
        <w:rPr>
          <w:i/>
          <w:iCs/>
          <w:sz w:val="27"/>
          <w:szCs w:val="27"/>
          <w:lang w:val="vi-VN"/>
        </w:rPr>
        <w:t>1</w:t>
      </w:r>
      <w:r w:rsidRPr="00B951E8">
        <w:rPr>
          <w:i/>
          <w:iCs/>
          <w:sz w:val="27"/>
          <w:szCs w:val="27"/>
          <w:lang w:val="vi-VN"/>
        </w:rPr>
        <w:t>điểm</w:t>
      </w:r>
    </w:p>
    <w:p w:rsidR="008E6C96" w:rsidRPr="00C55B01" w:rsidRDefault="008E6C96" w:rsidP="002D0BED">
      <w:pPr>
        <w:spacing w:before="60" w:after="60"/>
        <w:ind w:firstLine="720"/>
        <w:jc w:val="both"/>
        <w:rPr>
          <w:i/>
          <w:sz w:val="27"/>
          <w:szCs w:val="27"/>
          <w:lang w:val="vi-VN"/>
        </w:rPr>
      </w:pPr>
      <w:r w:rsidRPr="00B951E8">
        <w:rPr>
          <w:b/>
          <w:i/>
          <w:sz w:val="27"/>
          <w:szCs w:val="27"/>
          <w:lang w:val="vi-VN"/>
        </w:rPr>
        <w:t xml:space="preserve">Tiêuchuẩn </w:t>
      </w:r>
      <w:r w:rsidRPr="00C55B01">
        <w:rPr>
          <w:b/>
          <w:i/>
          <w:sz w:val="27"/>
          <w:szCs w:val="27"/>
          <w:lang w:val="vi-VN"/>
        </w:rPr>
        <w:t>3.</w:t>
      </w:r>
      <w:r w:rsidRPr="00B951E8">
        <w:rPr>
          <w:b/>
          <w:i/>
          <w:sz w:val="27"/>
          <w:szCs w:val="27"/>
          <w:lang w:val="vi-VN"/>
        </w:rPr>
        <w:t>7:</w:t>
      </w:r>
      <w:r w:rsidR="008A2147">
        <w:rPr>
          <w:b/>
          <w:i/>
          <w:sz w:val="27"/>
          <w:szCs w:val="27"/>
        </w:rPr>
        <w:t xml:space="preserve"> </w:t>
      </w:r>
      <w:r w:rsidRPr="00B951E8">
        <w:rPr>
          <w:i/>
          <w:sz w:val="27"/>
          <w:szCs w:val="27"/>
          <w:lang w:val="vi-VN"/>
        </w:rPr>
        <w:t>Trường có chính sách, biện pháp và thực hiện các chính sách, biện pháp khuy</w:t>
      </w:r>
      <w:r w:rsidRPr="00C55B01">
        <w:rPr>
          <w:i/>
          <w:sz w:val="27"/>
          <w:szCs w:val="27"/>
          <w:lang w:val="vi-VN"/>
        </w:rPr>
        <w:t>ế</w:t>
      </w:r>
      <w:r w:rsidRPr="00B951E8">
        <w:rPr>
          <w:i/>
          <w:sz w:val="27"/>
          <w:szCs w:val="27"/>
          <w:lang w:val="vi-VN"/>
        </w:rPr>
        <w:t>n khích nhà giáo học tập và tự bồi dưỡng nâng cao trình độ chuyên môn, nghiệp vụ, đ</w:t>
      </w:r>
      <w:r w:rsidRPr="00C55B01">
        <w:rPr>
          <w:i/>
          <w:sz w:val="27"/>
          <w:szCs w:val="27"/>
          <w:lang w:val="vi-VN"/>
        </w:rPr>
        <w:t>ổ</w:t>
      </w:r>
      <w:r w:rsidRPr="00B951E8">
        <w:rPr>
          <w:i/>
          <w:sz w:val="27"/>
          <w:szCs w:val="27"/>
          <w:lang w:val="vi-VN"/>
        </w:rPr>
        <w:t>i mới phương pháp giảng dạy.</w:t>
      </w:r>
    </w:p>
    <w:p w:rsidR="008E6C96" w:rsidRPr="00C55B01" w:rsidRDefault="008E6C96" w:rsidP="002D0BED">
      <w:pPr>
        <w:spacing w:before="60" w:after="60"/>
        <w:ind w:firstLine="720"/>
        <w:jc w:val="both"/>
        <w:rPr>
          <w:b/>
          <w:sz w:val="27"/>
          <w:szCs w:val="27"/>
          <w:lang w:val="vi-VN"/>
        </w:rPr>
      </w:pPr>
      <w:r w:rsidRPr="00C55B01">
        <w:rPr>
          <w:i/>
          <w:sz w:val="27"/>
          <w:szCs w:val="27"/>
          <w:lang w:val="vi-VN"/>
        </w:rPr>
        <w:t>*Mô tả, phân tích, nhận định</w:t>
      </w:r>
    </w:p>
    <w:p w:rsidR="008E6C96" w:rsidRPr="00C55B01" w:rsidRDefault="008E6C96" w:rsidP="002D0BED">
      <w:pPr>
        <w:spacing w:before="60" w:after="60"/>
        <w:ind w:firstLine="720"/>
        <w:jc w:val="both"/>
        <w:rPr>
          <w:sz w:val="27"/>
          <w:szCs w:val="27"/>
          <w:lang w:val="vi-VN"/>
        </w:rPr>
      </w:pPr>
      <w:r w:rsidRPr="00C55B01">
        <w:rPr>
          <w:sz w:val="27"/>
          <w:szCs w:val="27"/>
          <w:lang w:val="vi-VN"/>
        </w:rPr>
        <w:t>Nhà trường luôn chú ý nâng cao chất lượng đội ngũ nhà giáo bằng nhiều hình thức khác nhau. Nhà trường đã xây dựng quy chế đào tạo bồi dưỡng viên chức [3.1.03:Quy chế đào tạo, bồi dưỡng công chức, viên chức, lao động hợp đồng]trong đó quy định rõ quyền lợi và nghĩa vụ học tập nâng cao trình độ với các biện pháp tương ứng mỗi đối tượng cụ thể. Nhà trường cũng xây dựng quy chế chi tiêu nội bộ [3.7.01:Quy chế chi tiêu nội bộ] trong đó có các chính sách khuyến khích nhà giáo học tập các chuyên ngành mũi nhọn, học NCS. Hàng năm Trường đều xây dựng kế hoạch đào tạo, bồi dưỡng và cử giảng viên tham gia đào tạo bồi dưỡng đáp ứng yêu cầu, nhiệm vụ được giao [3.2.05: Hồ sơ đào tạo, bồi dưỡng]. Đồng thời để nâng cao tinh thần tự học tập, bồi dưỡng, tích cực đổi mới phương pháp giảng dạy, hàng năm Nhà trường đều tổ chức hội giảng để lựa chọn các nhà giáo có bài giảng tốt, hay qua đó tạo nguồn nhà giáo giỏi tham gia các hội thi cấp quốc gia và là bài giảng mẫu để đồng nghiệp học hỏi [3.7.02:Hồ sơ hội giảng hàng năm]</w:t>
      </w:r>
    </w:p>
    <w:p w:rsidR="008E6C96" w:rsidRPr="00C55B01" w:rsidRDefault="008E6C96" w:rsidP="002D0BED">
      <w:pPr>
        <w:spacing w:before="60" w:after="60"/>
        <w:ind w:firstLine="720"/>
        <w:jc w:val="both"/>
        <w:rPr>
          <w:i/>
          <w:sz w:val="27"/>
          <w:szCs w:val="27"/>
          <w:lang w:val="vi-VN"/>
        </w:rPr>
      </w:pPr>
      <w:r w:rsidRPr="00C55B01">
        <w:rPr>
          <w:i/>
          <w:sz w:val="27"/>
          <w:szCs w:val="27"/>
          <w:lang w:val="vi-VN"/>
        </w:rPr>
        <w:t>*</w:t>
      </w:r>
      <w:r w:rsidRPr="00B951E8">
        <w:rPr>
          <w:i/>
          <w:sz w:val="27"/>
          <w:szCs w:val="27"/>
          <w:lang w:val="vi-VN"/>
        </w:rPr>
        <w:t>Điểm tự đánh giá:</w:t>
      </w:r>
      <w:r w:rsidRPr="00C55B01">
        <w:rPr>
          <w:i/>
          <w:iCs/>
          <w:sz w:val="27"/>
          <w:szCs w:val="27"/>
          <w:lang w:val="vi-VN"/>
        </w:rPr>
        <w:t xml:space="preserve"> 1</w:t>
      </w:r>
      <w:r w:rsidRPr="00B951E8">
        <w:rPr>
          <w:i/>
          <w:iCs/>
          <w:sz w:val="27"/>
          <w:szCs w:val="27"/>
          <w:lang w:val="vi-VN"/>
        </w:rPr>
        <w:t xml:space="preserve"> điểm</w:t>
      </w:r>
    </w:p>
    <w:p w:rsidR="008E6C96" w:rsidRPr="00C55B01" w:rsidRDefault="008E6C96" w:rsidP="002D0BED">
      <w:pPr>
        <w:spacing w:before="60" w:after="60"/>
        <w:ind w:firstLine="720"/>
        <w:jc w:val="both"/>
        <w:rPr>
          <w:sz w:val="27"/>
          <w:szCs w:val="27"/>
          <w:lang w:val="vi-VN"/>
        </w:rPr>
      </w:pPr>
      <w:r w:rsidRPr="00B951E8">
        <w:rPr>
          <w:b/>
          <w:i/>
          <w:sz w:val="27"/>
          <w:szCs w:val="27"/>
          <w:lang w:val="vi-VN"/>
        </w:rPr>
        <w:t xml:space="preserve">Tiêu chuẩn </w:t>
      </w:r>
      <w:r w:rsidRPr="00C55B01">
        <w:rPr>
          <w:b/>
          <w:i/>
          <w:sz w:val="27"/>
          <w:szCs w:val="27"/>
          <w:lang w:val="vi-VN"/>
        </w:rPr>
        <w:t>3.</w:t>
      </w:r>
      <w:r w:rsidRPr="00B951E8">
        <w:rPr>
          <w:b/>
          <w:i/>
          <w:sz w:val="27"/>
          <w:szCs w:val="27"/>
          <w:lang w:val="vi-VN"/>
        </w:rPr>
        <w:t>8:</w:t>
      </w:r>
      <w:r w:rsidR="008A2147">
        <w:rPr>
          <w:b/>
          <w:i/>
          <w:sz w:val="27"/>
          <w:szCs w:val="27"/>
        </w:rPr>
        <w:t xml:space="preserve"> </w:t>
      </w:r>
      <w:r w:rsidRPr="00B951E8">
        <w:rPr>
          <w:i/>
          <w:sz w:val="27"/>
          <w:szCs w:val="27"/>
          <w:lang w:val="vi-VN"/>
        </w:rPr>
        <w:t xml:space="preserve">Hằng năm, </w:t>
      </w:r>
      <w:r w:rsidRPr="00C55B01">
        <w:rPr>
          <w:i/>
          <w:sz w:val="27"/>
          <w:szCs w:val="27"/>
          <w:lang w:val="vi-VN"/>
        </w:rPr>
        <w:t xml:space="preserve">nhà </w:t>
      </w:r>
      <w:r w:rsidRPr="00B951E8">
        <w:rPr>
          <w:i/>
          <w:sz w:val="27"/>
          <w:szCs w:val="27"/>
          <w:lang w:val="vi-VN"/>
        </w:rPr>
        <w:t xml:space="preserve">trường có kế hoạch và triển khai kế hoạch đào </w:t>
      </w:r>
      <w:r w:rsidRPr="00C55B01">
        <w:rPr>
          <w:i/>
          <w:sz w:val="27"/>
          <w:szCs w:val="27"/>
          <w:lang w:val="vi-VN"/>
        </w:rPr>
        <w:t>t</w:t>
      </w:r>
      <w:r w:rsidRPr="00B951E8">
        <w:rPr>
          <w:i/>
          <w:sz w:val="27"/>
          <w:szCs w:val="27"/>
          <w:lang w:val="vi-VN"/>
        </w:rPr>
        <w:t>ạo, b</w:t>
      </w:r>
      <w:r w:rsidRPr="00C55B01">
        <w:rPr>
          <w:i/>
          <w:sz w:val="27"/>
          <w:szCs w:val="27"/>
          <w:lang w:val="vi-VN"/>
        </w:rPr>
        <w:t>ồ</w:t>
      </w:r>
      <w:r w:rsidRPr="00B951E8">
        <w:rPr>
          <w:i/>
          <w:sz w:val="27"/>
          <w:szCs w:val="27"/>
          <w:lang w:val="vi-VN"/>
        </w:rPr>
        <w:t>i dưỡng nâng cao trình độ ch</w:t>
      </w:r>
      <w:r w:rsidRPr="00C55B01">
        <w:rPr>
          <w:i/>
          <w:sz w:val="27"/>
          <w:szCs w:val="27"/>
          <w:lang w:val="vi-VN"/>
        </w:rPr>
        <w:t>uyê</w:t>
      </w:r>
      <w:r w:rsidRPr="00B951E8">
        <w:rPr>
          <w:i/>
          <w:sz w:val="27"/>
          <w:szCs w:val="27"/>
          <w:lang w:val="vi-VN"/>
        </w:rPr>
        <w:t>n môn, nghiệp vụ và phương pháp giảng dạy cho đội ngũ nhà giáo</w:t>
      </w:r>
      <w:r w:rsidRPr="00B951E8">
        <w:rPr>
          <w:sz w:val="27"/>
          <w:szCs w:val="27"/>
          <w:lang w:val="vi-VN"/>
        </w:rPr>
        <w:t>.</w:t>
      </w:r>
    </w:p>
    <w:p w:rsidR="008E6C96" w:rsidRPr="00C55B01" w:rsidRDefault="008E6C96" w:rsidP="002D0BED">
      <w:pPr>
        <w:spacing w:before="60" w:after="60"/>
        <w:ind w:firstLine="720"/>
        <w:jc w:val="both"/>
        <w:rPr>
          <w:sz w:val="27"/>
          <w:szCs w:val="27"/>
          <w:lang w:val="vi-VN"/>
        </w:rPr>
      </w:pPr>
      <w:r w:rsidRPr="00C55B01">
        <w:rPr>
          <w:i/>
          <w:sz w:val="27"/>
          <w:szCs w:val="27"/>
          <w:lang w:val="vi-VN"/>
        </w:rPr>
        <w:t>*Mô tả, phân tích, nhận định</w:t>
      </w:r>
    </w:p>
    <w:p w:rsidR="008E6C96" w:rsidRPr="00C55B01" w:rsidRDefault="008E6C96" w:rsidP="002D0BED">
      <w:pPr>
        <w:spacing w:before="60" w:after="60"/>
        <w:ind w:firstLine="720"/>
        <w:jc w:val="both"/>
        <w:rPr>
          <w:sz w:val="27"/>
          <w:szCs w:val="27"/>
          <w:lang w:val="vi-VN"/>
        </w:rPr>
      </w:pPr>
      <w:r w:rsidRPr="00B951E8">
        <w:rPr>
          <w:sz w:val="27"/>
          <w:szCs w:val="27"/>
          <w:lang w:val="vi-VN"/>
        </w:rPr>
        <w:t xml:space="preserve">Hằng năm, </w:t>
      </w:r>
      <w:r w:rsidRPr="00C55B01">
        <w:rPr>
          <w:sz w:val="27"/>
          <w:szCs w:val="27"/>
          <w:lang w:val="vi-VN"/>
        </w:rPr>
        <w:t xml:space="preserve">nhà </w:t>
      </w:r>
      <w:r w:rsidRPr="00B951E8">
        <w:rPr>
          <w:sz w:val="27"/>
          <w:szCs w:val="27"/>
          <w:lang w:val="vi-VN"/>
        </w:rPr>
        <w:t>trường</w:t>
      </w:r>
      <w:r w:rsidRPr="00C55B01">
        <w:rPr>
          <w:sz w:val="27"/>
          <w:szCs w:val="27"/>
          <w:lang w:val="vi-VN"/>
        </w:rPr>
        <w:t xml:space="preserve"> đều</w:t>
      </w:r>
      <w:r w:rsidRPr="00B951E8">
        <w:rPr>
          <w:sz w:val="27"/>
          <w:szCs w:val="27"/>
          <w:lang w:val="vi-VN"/>
        </w:rPr>
        <w:t xml:space="preserve"> có kế hoạch và triển khai kế hoạch đào </w:t>
      </w:r>
      <w:r w:rsidRPr="00C55B01">
        <w:rPr>
          <w:sz w:val="27"/>
          <w:szCs w:val="27"/>
          <w:lang w:val="vi-VN"/>
        </w:rPr>
        <w:t>t</w:t>
      </w:r>
      <w:r w:rsidRPr="00B951E8">
        <w:rPr>
          <w:sz w:val="27"/>
          <w:szCs w:val="27"/>
          <w:lang w:val="vi-VN"/>
        </w:rPr>
        <w:t>ạo, b</w:t>
      </w:r>
      <w:r w:rsidRPr="00C55B01">
        <w:rPr>
          <w:sz w:val="27"/>
          <w:szCs w:val="27"/>
          <w:lang w:val="vi-VN"/>
        </w:rPr>
        <w:t>ồ</w:t>
      </w:r>
      <w:r w:rsidRPr="00B951E8">
        <w:rPr>
          <w:sz w:val="27"/>
          <w:szCs w:val="27"/>
          <w:lang w:val="vi-VN"/>
        </w:rPr>
        <w:t>i dưỡng nâng cao trình độ ch</w:t>
      </w:r>
      <w:r w:rsidRPr="00C55B01">
        <w:rPr>
          <w:sz w:val="27"/>
          <w:szCs w:val="27"/>
          <w:lang w:val="vi-VN"/>
        </w:rPr>
        <w:t>uyê</w:t>
      </w:r>
      <w:r w:rsidRPr="00B951E8">
        <w:rPr>
          <w:sz w:val="27"/>
          <w:szCs w:val="27"/>
          <w:lang w:val="vi-VN"/>
        </w:rPr>
        <w:t>n môn, nghiệp vụ và phương pháp giảng dạy cho đội ngũ nhà giáo.</w:t>
      </w:r>
      <w:r w:rsidRPr="00C55B01">
        <w:rPr>
          <w:sz w:val="27"/>
          <w:szCs w:val="27"/>
          <w:lang w:val="vi-VN"/>
        </w:rPr>
        <w:t xml:space="preserve"> Các kế hoạch được xây dự</w:t>
      </w:r>
      <w:r w:rsidR="005D2274">
        <w:rPr>
          <w:sz w:val="27"/>
          <w:szCs w:val="27"/>
          <w:lang w:val="vi-VN"/>
        </w:rPr>
        <w:t>ng</w:t>
      </w:r>
      <w:r w:rsidRPr="00C55B01">
        <w:rPr>
          <w:sz w:val="27"/>
          <w:szCs w:val="27"/>
          <w:lang w:val="vi-VN"/>
        </w:rPr>
        <w:t xml:space="preserve"> trên cơ sở đăng kí của nhà giáo, kế họach của các đơn vị</w:t>
      </w:r>
      <w:r w:rsidR="00532519" w:rsidRPr="00C55B01">
        <w:rPr>
          <w:sz w:val="27"/>
          <w:szCs w:val="27"/>
          <w:lang w:val="vi-VN"/>
        </w:rPr>
        <w:t xml:space="preserve"> và N</w:t>
      </w:r>
      <w:r w:rsidRPr="00C55B01">
        <w:rPr>
          <w:sz w:val="27"/>
          <w:szCs w:val="27"/>
          <w:lang w:val="vi-VN"/>
        </w:rPr>
        <w:t>hà trường phù hợp với yêu cầu phát triển đội ngũ và thực hiện nhiệm vụ năm học</w:t>
      </w:r>
    </w:p>
    <w:p w:rsidR="008E6C96" w:rsidRPr="00B951E8" w:rsidRDefault="008E6C96" w:rsidP="002D0BED">
      <w:pPr>
        <w:spacing w:before="60" w:after="60"/>
        <w:ind w:firstLine="720"/>
        <w:jc w:val="both"/>
        <w:rPr>
          <w:sz w:val="27"/>
          <w:szCs w:val="27"/>
          <w:lang w:val="nl-NL"/>
        </w:rPr>
      </w:pPr>
      <w:r w:rsidRPr="00B951E8">
        <w:rPr>
          <w:sz w:val="27"/>
          <w:szCs w:val="27"/>
          <w:lang w:val="nl-NL"/>
        </w:rPr>
        <w:t>Nhà trường luôn quan tâm tới việc nâng cao trình độ cho đội ngũ cán bộ quả</w:t>
      </w:r>
      <w:r w:rsidR="00532519">
        <w:rPr>
          <w:sz w:val="27"/>
          <w:szCs w:val="27"/>
          <w:lang w:val="nl-NL"/>
        </w:rPr>
        <w:t>n l</w:t>
      </w:r>
      <w:r w:rsidR="00532519" w:rsidRPr="00532519">
        <w:rPr>
          <w:sz w:val="27"/>
          <w:szCs w:val="27"/>
          <w:lang w:val="nl-NL"/>
        </w:rPr>
        <w:t>í</w:t>
      </w:r>
      <w:r w:rsidRPr="00B951E8">
        <w:rPr>
          <w:sz w:val="27"/>
          <w:szCs w:val="27"/>
          <w:lang w:val="nl-NL"/>
        </w:rPr>
        <w:t xml:space="preserve"> các đơn vị và đã tích cực cử các cán bộ quả</w:t>
      </w:r>
      <w:r w:rsidR="00532519">
        <w:rPr>
          <w:sz w:val="27"/>
          <w:szCs w:val="27"/>
          <w:lang w:val="nl-NL"/>
        </w:rPr>
        <w:t>n l</w:t>
      </w:r>
      <w:r w:rsidR="00532519" w:rsidRPr="00532519">
        <w:rPr>
          <w:sz w:val="27"/>
          <w:szCs w:val="27"/>
          <w:lang w:val="nl-NL"/>
        </w:rPr>
        <w:t>í</w:t>
      </w:r>
      <w:r w:rsidRPr="00B951E8">
        <w:rPr>
          <w:sz w:val="27"/>
          <w:szCs w:val="27"/>
          <w:lang w:val="nl-NL"/>
        </w:rPr>
        <w:t xml:space="preserve"> tham gia các lớp học tập, tập huấn, các lớp bồi dưỡng chuyên môn và nghiệp vụ. Khi có điều kiện phù hợp bao giờ Nhà </w:t>
      </w:r>
      <w:r w:rsidRPr="00B951E8">
        <w:rPr>
          <w:sz w:val="27"/>
          <w:szCs w:val="27"/>
          <w:lang w:val="nl-NL"/>
        </w:rPr>
        <w:lastRenderedPageBreak/>
        <w:t xml:space="preserve">trường cũng cử tối đa số cán bộ đi tập huấn, học tập bồi dưỡng để nâng cao trình độ chuyên môn, nghiệp vụ </w:t>
      </w:r>
    </w:p>
    <w:p w:rsidR="008E6C96" w:rsidRPr="00B951E8" w:rsidRDefault="008E6C96" w:rsidP="002D0BED">
      <w:pPr>
        <w:spacing w:before="60" w:after="60"/>
        <w:ind w:firstLine="720"/>
        <w:jc w:val="both"/>
        <w:rPr>
          <w:sz w:val="27"/>
          <w:szCs w:val="27"/>
          <w:lang w:val="nl-NL"/>
        </w:rPr>
      </w:pPr>
      <w:r w:rsidRPr="00B951E8">
        <w:rPr>
          <w:sz w:val="27"/>
          <w:szCs w:val="27"/>
          <w:lang w:val="nl-NL"/>
        </w:rPr>
        <w:t xml:space="preserve"> Cán bộ quả</w:t>
      </w:r>
      <w:r w:rsidR="00532519">
        <w:rPr>
          <w:sz w:val="27"/>
          <w:szCs w:val="27"/>
          <w:lang w:val="nl-NL"/>
        </w:rPr>
        <w:t>n l</w:t>
      </w:r>
      <w:r w:rsidR="00532519" w:rsidRPr="00532519">
        <w:rPr>
          <w:sz w:val="27"/>
          <w:szCs w:val="27"/>
          <w:lang w:val="nl-NL"/>
        </w:rPr>
        <w:t>í</w:t>
      </w:r>
      <w:r w:rsidRPr="00B951E8">
        <w:rPr>
          <w:sz w:val="27"/>
          <w:szCs w:val="27"/>
          <w:lang w:val="nl-NL"/>
        </w:rPr>
        <w:t>tham gia các lớp  Trung cấp, Cao cấp chính trị, bồi dưỡng Quốc phòng anh ninh theo đối tượng, bồi dưỡng nghiệp vụ quản lí nhà nước.  Đối với giảng viên cử bồi dưỡng nâng cao trình độ chuyên môn, nghiệp vụ và phương pháp giảng dạy cho đội ngũ nhà giáo. Ngoài ra, Trường tích cực tập huấn các chương trình mới về tin học, tổ chức các lớp ngoại ngữ nâng cao năng lực tin học ngoại ngữ cho đội ngũ củ</w:t>
      </w:r>
      <w:r w:rsidR="00532519">
        <w:rPr>
          <w:sz w:val="27"/>
          <w:szCs w:val="27"/>
          <w:lang w:val="nl-NL"/>
        </w:rPr>
        <w:t>a T</w:t>
      </w:r>
      <w:r w:rsidRPr="00B951E8">
        <w:rPr>
          <w:sz w:val="27"/>
          <w:szCs w:val="27"/>
          <w:lang w:val="nl-NL"/>
        </w:rPr>
        <w:t xml:space="preserve">rường </w:t>
      </w:r>
      <w:r w:rsidRPr="00C55B01">
        <w:rPr>
          <w:sz w:val="27"/>
          <w:szCs w:val="27"/>
          <w:lang w:val="nl-NL"/>
        </w:rPr>
        <w:t>[3.2.05:Hồ sơ Bồi dưỡng CC,VC hàng năm]</w:t>
      </w:r>
    </w:p>
    <w:p w:rsidR="008E6C96" w:rsidRPr="00C55B01" w:rsidRDefault="008E6C96" w:rsidP="002D0BED">
      <w:pPr>
        <w:spacing w:before="60" w:after="60"/>
        <w:ind w:firstLine="720"/>
        <w:jc w:val="both"/>
        <w:rPr>
          <w:i/>
          <w:sz w:val="27"/>
          <w:szCs w:val="27"/>
          <w:lang w:val="nl-NL"/>
        </w:rPr>
      </w:pPr>
      <w:r w:rsidRPr="00C55B01">
        <w:rPr>
          <w:i/>
          <w:sz w:val="27"/>
          <w:szCs w:val="27"/>
          <w:lang w:val="nl-NL"/>
        </w:rPr>
        <w:t>*</w:t>
      </w:r>
      <w:r w:rsidRPr="00B951E8">
        <w:rPr>
          <w:i/>
          <w:sz w:val="27"/>
          <w:szCs w:val="27"/>
          <w:lang w:val="vi-VN"/>
        </w:rPr>
        <w:t>Điểm tự đánh giá:</w:t>
      </w:r>
      <w:r w:rsidRPr="00C55B01">
        <w:rPr>
          <w:i/>
          <w:iCs/>
          <w:sz w:val="27"/>
          <w:szCs w:val="27"/>
          <w:lang w:val="nl-NL"/>
        </w:rPr>
        <w:t>1</w:t>
      </w:r>
      <w:r w:rsidRPr="00B951E8">
        <w:rPr>
          <w:i/>
          <w:iCs/>
          <w:sz w:val="27"/>
          <w:szCs w:val="27"/>
          <w:lang w:val="vi-VN"/>
        </w:rPr>
        <w:t>điểm</w:t>
      </w:r>
    </w:p>
    <w:p w:rsidR="008E6C96" w:rsidRPr="00C55B01" w:rsidRDefault="008E6C96" w:rsidP="002D0BED">
      <w:pPr>
        <w:spacing w:before="60" w:after="60"/>
        <w:ind w:firstLine="720"/>
        <w:jc w:val="both"/>
        <w:rPr>
          <w:i/>
          <w:sz w:val="27"/>
          <w:szCs w:val="27"/>
          <w:lang w:val="nl-NL"/>
        </w:rPr>
      </w:pPr>
      <w:r w:rsidRPr="00B951E8">
        <w:rPr>
          <w:b/>
          <w:i/>
          <w:sz w:val="27"/>
          <w:szCs w:val="27"/>
          <w:lang w:val="vi-VN"/>
        </w:rPr>
        <w:t>Tiêu chuẩn</w:t>
      </w:r>
      <w:r w:rsidRPr="00C55B01">
        <w:rPr>
          <w:b/>
          <w:i/>
          <w:sz w:val="27"/>
          <w:szCs w:val="27"/>
          <w:lang w:val="nl-NL"/>
        </w:rPr>
        <w:t xml:space="preserve"> 3.</w:t>
      </w:r>
      <w:r w:rsidRPr="00B951E8">
        <w:rPr>
          <w:b/>
          <w:i/>
          <w:sz w:val="27"/>
          <w:szCs w:val="27"/>
          <w:lang w:val="vi-VN"/>
        </w:rPr>
        <w:t>9:</w:t>
      </w:r>
      <w:r w:rsidR="008A2147">
        <w:rPr>
          <w:b/>
          <w:i/>
          <w:sz w:val="27"/>
          <w:szCs w:val="27"/>
        </w:rPr>
        <w:t xml:space="preserve"> </w:t>
      </w:r>
      <w:r w:rsidRPr="00B951E8">
        <w:rPr>
          <w:i/>
          <w:sz w:val="27"/>
          <w:szCs w:val="27"/>
          <w:lang w:val="vi-VN"/>
        </w:rPr>
        <w:t>Nhà giáo được bồi dưỡng, thực tập tại đơn vị sử dụng lao độn</w:t>
      </w:r>
      <w:r w:rsidRPr="00C55B01">
        <w:rPr>
          <w:i/>
          <w:sz w:val="27"/>
          <w:szCs w:val="27"/>
          <w:lang w:val="nl-NL"/>
        </w:rPr>
        <w:t xml:space="preserve">g để </w:t>
      </w:r>
      <w:r w:rsidRPr="00B951E8">
        <w:rPr>
          <w:i/>
          <w:sz w:val="27"/>
          <w:szCs w:val="27"/>
          <w:lang w:val="vi-VN"/>
        </w:rPr>
        <w:t>cập nhật ki</w:t>
      </w:r>
      <w:r w:rsidRPr="00C55B01">
        <w:rPr>
          <w:i/>
          <w:sz w:val="27"/>
          <w:szCs w:val="27"/>
          <w:lang w:val="nl-NL"/>
        </w:rPr>
        <w:t>ế</w:t>
      </w:r>
      <w:r w:rsidRPr="00B951E8">
        <w:rPr>
          <w:i/>
          <w:sz w:val="27"/>
          <w:szCs w:val="27"/>
          <w:lang w:val="vi-VN"/>
        </w:rPr>
        <w:t>n thức, công nghệ, phương pháp tổ chức quản lý sản xuất theo quy định và thực hiện theo quy định đặc thù của ngành</w:t>
      </w:r>
    </w:p>
    <w:p w:rsidR="008E6C96" w:rsidRPr="00C55B01" w:rsidRDefault="008E6C96" w:rsidP="002D0BED">
      <w:pPr>
        <w:spacing w:before="60" w:after="60"/>
        <w:ind w:firstLine="720"/>
        <w:jc w:val="both"/>
        <w:rPr>
          <w:i/>
          <w:sz w:val="27"/>
          <w:szCs w:val="27"/>
          <w:lang w:val="nl-NL"/>
        </w:rPr>
      </w:pPr>
      <w:r w:rsidRPr="00C55B01">
        <w:rPr>
          <w:i/>
          <w:sz w:val="27"/>
          <w:szCs w:val="27"/>
          <w:lang w:val="nl-NL"/>
        </w:rPr>
        <w:t>*Mô tả, phân tích, nhận định</w:t>
      </w:r>
    </w:p>
    <w:p w:rsidR="008E6C96" w:rsidRPr="00C55B01" w:rsidRDefault="008E6C96" w:rsidP="002D0BED">
      <w:pPr>
        <w:spacing w:before="60" w:after="60"/>
        <w:ind w:firstLine="720"/>
        <w:jc w:val="both"/>
        <w:rPr>
          <w:sz w:val="27"/>
          <w:szCs w:val="27"/>
          <w:lang w:val="nl-NL"/>
        </w:rPr>
      </w:pPr>
      <w:r w:rsidRPr="00C55B01">
        <w:rPr>
          <w:sz w:val="27"/>
          <w:szCs w:val="27"/>
          <w:lang w:val="nl-NL"/>
        </w:rPr>
        <w:t>100% giảng viên cơ hữu giảng viên cơ hữu giảng dạy các môn chuyên môn của ngành nghề đào tạo đáp ứng yêu cầu.</w:t>
      </w:r>
    </w:p>
    <w:p w:rsidR="008E6C96" w:rsidRPr="00C55B01" w:rsidRDefault="008E6C96" w:rsidP="002D0BED">
      <w:pPr>
        <w:spacing w:before="60" w:after="60"/>
        <w:ind w:firstLine="720"/>
        <w:jc w:val="both"/>
        <w:rPr>
          <w:sz w:val="27"/>
          <w:szCs w:val="27"/>
          <w:lang w:val="nl-NL"/>
        </w:rPr>
      </w:pPr>
      <w:r w:rsidRPr="00C55B01">
        <w:rPr>
          <w:sz w:val="27"/>
          <w:szCs w:val="27"/>
          <w:lang w:val="nl-NL"/>
        </w:rPr>
        <w:t xml:space="preserve"> Hàng năm Nhà giáo giảng dạy chuyên môn đều tham gia thực tập tại các Bệnh viện, trung tâm y tế, tạ</w:t>
      </w:r>
      <w:r w:rsidR="00532519" w:rsidRPr="00C55B01">
        <w:rPr>
          <w:sz w:val="27"/>
          <w:szCs w:val="27"/>
          <w:lang w:val="nl-NL"/>
        </w:rPr>
        <w:t>i Công ti D</w:t>
      </w:r>
      <w:r w:rsidRPr="00C55B01">
        <w:rPr>
          <w:sz w:val="27"/>
          <w:szCs w:val="27"/>
          <w:lang w:val="nl-NL"/>
        </w:rPr>
        <w:t xml:space="preserve">ược, nhà máy sản xuất thuốc, cửa hàng thuốc …..nên luôn có điều kiện để </w:t>
      </w:r>
      <w:r w:rsidRPr="00B951E8">
        <w:rPr>
          <w:sz w:val="27"/>
          <w:szCs w:val="27"/>
          <w:lang w:val="vi-VN"/>
        </w:rPr>
        <w:t>cập nhật ki</w:t>
      </w:r>
      <w:r w:rsidRPr="00C55B01">
        <w:rPr>
          <w:sz w:val="27"/>
          <w:szCs w:val="27"/>
          <w:lang w:val="nl-NL"/>
        </w:rPr>
        <w:t>ế</w:t>
      </w:r>
      <w:r w:rsidRPr="00B951E8">
        <w:rPr>
          <w:sz w:val="27"/>
          <w:szCs w:val="27"/>
          <w:lang w:val="vi-VN"/>
        </w:rPr>
        <w:t>n thức, công nghệ, phương pháp</w:t>
      </w:r>
      <w:r w:rsidRPr="00C55B01">
        <w:rPr>
          <w:sz w:val="27"/>
          <w:szCs w:val="27"/>
          <w:lang w:val="nl-NL"/>
        </w:rPr>
        <w:t xml:space="preserve"> điều trị và chăm sóc bệnh, </w:t>
      </w:r>
      <w:r w:rsidRPr="00B951E8">
        <w:rPr>
          <w:sz w:val="27"/>
          <w:szCs w:val="27"/>
          <w:lang w:val="vi-VN"/>
        </w:rPr>
        <w:t>tổ chức quả</w:t>
      </w:r>
      <w:r w:rsidR="00532519">
        <w:rPr>
          <w:sz w:val="27"/>
          <w:szCs w:val="27"/>
          <w:lang w:val="vi-VN"/>
        </w:rPr>
        <w:t>n l</w:t>
      </w:r>
      <w:r w:rsidR="00532519" w:rsidRPr="00532519">
        <w:rPr>
          <w:sz w:val="27"/>
          <w:szCs w:val="27"/>
          <w:lang w:val="vi-VN"/>
        </w:rPr>
        <w:t>í</w:t>
      </w:r>
      <w:r w:rsidRPr="00B951E8">
        <w:rPr>
          <w:sz w:val="27"/>
          <w:szCs w:val="27"/>
          <w:lang w:val="vi-VN"/>
        </w:rPr>
        <w:t xml:space="preserve"> sản xuất</w:t>
      </w:r>
      <w:r w:rsidRPr="00C55B01">
        <w:rPr>
          <w:sz w:val="27"/>
          <w:szCs w:val="27"/>
          <w:lang w:val="nl-NL"/>
        </w:rPr>
        <w:t xml:space="preserve"> thuốc </w:t>
      </w:r>
      <w:r w:rsidRPr="00B951E8">
        <w:rPr>
          <w:sz w:val="27"/>
          <w:szCs w:val="27"/>
          <w:lang w:val="vi-VN"/>
        </w:rPr>
        <w:t>theo</w:t>
      </w:r>
      <w:r w:rsidRPr="00C55B01">
        <w:rPr>
          <w:sz w:val="27"/>
          <w:szCs w:val="27"/>
          <w:lang w:val="nl-NL"/>
        </w:rPr>
        <w:t xml:space="preserve"> các văn bản </w:t>
      </w:r>
      <w:r w:rsidRPr="00B951E8">
        <w:rPr>
          <w:sz w:val="27"/>
          <w:szCs w:val="27"/>
          <w:lang w:val="vi-VN"/>
        </w:rPr>
        <w:t xml:space="preserve">quy </w:t>
      </w:r>
      <w:r w:rsidRPr="00C55B01">
        <w:rPr>
          <w:sz w:val="27"/>
          <w:szCs w:val="27"/>
          <w:lang w:val="nl-NL"/>
        </w:rPr>
        <w:t xml:space="preserve">phạm pháp luật nói chung và của nghành Y - Dược nói riêng [3.9.01: Hồ sơ </w:t>
      </w:r>
      <w:r w:rsidRPr="00B951E8">
        <w:rPr>
          <w:sz w:val="27"/>
          <w:szCs w:val="27"/>
          <w:lang w:val="vi-VN"/>
        </w:rPr>
        <w:t>bồi dưỡng, thực tập tại đơn vị sử dụng lao độn</w:t>
      </w:r>
      <w:r w:rsidRPr="00C55B01">
        <w:rPr>
          <w:sz w:val="27"/>
          <w:szCs w:val="27"/>
          <w:lang w:val="nl-NL"/>
        </w:rPr>
        <w:t xml:space="preserve">g để </w:t>
      </w:r>
      <w:r w:rsidRPr="00B951E8">
        <w:rPr>
          <w:sz w:val="27"/>
          <w:szCs w:val="27"/>
          <w:lang w:val="vi-VN"/>
        </w:rPr>
        <w:t>cập nhật ki</w:t>
      </w:r>
      <w:r w:rsidRPr="00C55B01">
        <w:rPr>
          <w:sz w:val="27"/>
          <w:szCs w:val="27"/>
          <w:lang w:val="nl-NL"/>
        </w:rPr>
        <w:t>ế</w:t>
      </w:r>
      <w:r w:rsidRPr="00B951E8">
        <w:rPr>
          <w:sz w:val="27"/>
          <w:szCs w:val="27"/>
          <w:lang w:val="vi-VN"/>
        </w:rPr>
        <w:t>n thức</w:t>
      </w:r>
      <w:r w:rsidRPr="00C55B01">
        <w:rPr>
          <w:sz w:val="27"/>
          <w:szCs w:val="27"/>
          <w:lang w:val="nl-NL"/>
        </w:rPr>
        <w:t>]. Các nhà giáo dạy dạy môn chung được tăng cường tham gia các lớp bồi dưỡng, tập huấn cập nhật kiến thức, phương pháp mới đáp ứng yêu cầu nhà giáo giáo dục nghề nghiệp [3.2.04:Hồ sơ Bồi dưỡng CC,VC hàng năm]</w:t>
      </w:r>
    </w:p>
    <w:p w:rsidR="008E6C96" w:rsidRPr="00C55B01" w:rsidRDefault="008E6C96" w:rsidP="002D0BED">
      <w:pPr>
        <w:spacing w:before="60" w:after="60"/>
        <w:ind w:firstLine="720"/>
        <w:jc w:val="both"/>
        <w:rPr>
          <w:i/>
          <w:sz w:val="27"/>
          <w:szCs w:val="27"/>
          <w:lang w:val="nl-NL"/>
        </w:rPr>
      </w:pPr>
      <w:r w:rsidRPr="00C55B01">
        <w:rPr>
          <w:i/>
          <w:sz w:val="27"/>
          <w:szCs w:val="27"/>
          <w:lang w:val="nl-NL"/>
        </w:rPr>
        <w:t>*</w:t>
      </w:r>
      <w:r w:rsidRPr="00B951E8">
        <w:rPr>
          <w:i/>
          <w:sz w:val="27"/>
          <w:szCs w:val="27"/>
          <w:lang w:val="vi-VN"/>
        </w:rPr>
        <w:t>Điểm tự đánh giá:</w:t>
      </w:r>
      <w:r w:rsidRPr="00C55B01">
        <w:rPr>
          <w:i/>
          <w:iCs/>
          <w:sz w:val="27"/>
          <w:szCs w:val="27"/>
          <w:lang w:val="nl-NL"/>
        </w:rPr>
        <w:t xml:space="preserve"> 1</w:t>
      </w:r>
      <w:r w:rsidRPr="00B951E8">
        <w:rPr>
          <w:i/>
          <w:iCs/>
          <w:sz w:val="27"/>
          <w:szCs w:val="27"/>
          <w:lang w:val="vi-VN"/>
        </w:rPr>
        <w:t xml:space="preserve"> điểm</w:t>
      </w:r>
    </w:p>
    <w:p w:rsidR="008E6C96" w:rsidRPr="00C55B01" w:rsidRDefault="008E6C96" w:rsidP="002D0BED">
      <w:pPr>
        <w:spacing w:before="60" w:after="60"/>
        <w:ind w:firstLine="720"/>
        <w:jc w:val="both"/>
        <w:rPr>
          <w:i/>
          <w:sz w:val="27"/>
          <w:szCs w:val="27"/>
          <w:lang w:val="nl-NL"/>
        </w:rPr>
      </w:pPr>
      <w:r w:rsidRPr="00B951E8">
        <w:rPr>
          <w:b/>
          <w:i/>
          <w:sz w:val="27"/>
          <w:szCs w:val="27"/>
          <w:lang w:val="vi-VN"/>
        </w:rPr>
        <w:t>Tiêu</w:t>
      </w:r>
      <w:r w:rsidR="008A2147">
        <w:rPr>
          <w:b/>
          <w:i/>
          <w:sz w:val="27"/>
          <w:szCs w:val="27"/>
        </w:rPr>
        <w:t xml:space="preserve"> </w:t>
      </w:r>
      <w:r w:rsidRPr="00B951E8">
        <w:rPr>
          <w:b/>
          <w:i/>
          <w:sz w:val="27"/>
          <w:szCs w:val="27"/>
          <w:shd w:val="solid" w:color="FFFFFF" w:fill="auto"/>
          <w:lang w:val="vi-VN"/>
        </w:rPr>
        <w:t>chuẩn</w:t>
      </w:r>
      <w:r w:rsidRPr="00C55B01">
        <w:rPr>
          <w:b/>
          <w:i/>
          <w:sz w:val="27"/>
          <w:szCs w:val="27"/>
          <w:lang w:val="nl-NL"/>
        </w:rPr>
        <w:t xml:space="preserve"> 3.</w:t>
      </w:r>
      <w:r w:rsidRPr="00B951E8">
        <w:rPr>
          <w:b/>
          <w:i/>
          <w:sz w:val="27"/>
          <w:szCs w:val="27"/>
          <w:lang w:val="vi-VN"/>
        </w:rPr>
        <w:t>10:</w:t>
      </w:r>
      <w:r w:rsidR="008A2147">
        <w:rPr>
          <w:b/>
          <w:i/>
          <w:sz w:val="27"/>
          <w:szCs w:val="27"/>
        </w:rPr>
        <w:t xml:space="preserve"> </w:t>
      </w:r>
      <w:r w:rsidRPr="00B951E8">
        <w:rPr>
          <w:i/>
          <w:sz w:val="27"/>
          <w:szCs w:val="27"/>
          <w:lang w:val="vi-VN"/>
        </w:rPr>
        <w:t>Hằng năm, trường thực hiện t</w:t>
      </w:r>
      <w:r w:rsidRPr="00C55B01">
        <w:rPr>
          <w:i/>
          <w:sz w:val="27"/>
          <w:szCs w:val="27"/>
          <w:lang w:val="nl-NL"/>
        </w:rPr>
        <w:t>ổ</w:t>
      </w:r>
      <w:r w:rsidRPr="00B951E8">
        <w:rPr>
          <w:i/>
          <w:sz w:val="27"/>
          <w:szCs w:val="27"/>
          <w:lang w:val="vi-VN"/>
        </w:rPr>
        <w:t>ng kết, đánh giá hiệu qu</w:t>
      </w:r>
      <w:r w:rsidRPr="00C55B01">
        <w:rPr>
          <w:i/>
          <w:sz w:val="27"/>
          <w:szCs w:val="27"/>
          <w:lang w:val="nl-NL"/>
        </w:rPr>
        <w:t>ả</w:t>
      </w:r>
      <w:r w:rsidRPr="00B951E8">
        <w:rPr>
          <w:i/>
          <w:sz w:val="27"/>
          <w:szCs w:val="27"/>
          <w:lang w:val="vi-VN"/>
        </w:rPr>
        <w:t xml:space="preserve"> côn</w:t>
      </w:r>
      <w:r w:rsidRPr="00C55B01">
        <w:rPr>
          <w:i/>
          <w:sz w:val="27"/>
          <w:szCs w:val="27"/>
          <w:lang w:val="nl-NL"/>
        </w:rPr>
        <w:t xml:space="preserve">g </w:t>
      </w:r>
      <w:r w:rsidRPr="00B951E8">
        <w:rPr>
          <w:i/>
          <w:sz w:val="27"/>
          <w:szCs w:val="27"/>
          <w:lang w:val="vi-VN"/>
        </w:rPr>
        <w:t>tác đào tạo, bồi dưỡng đối với đội ngũ nh</w:t>
      </w:r>
      <w:r w:rsidRPr="00C55B01">
        <w:rPr>
          <w:i/>
          <w:sz w:val="27"/>
          <w:szCs w:val="27"/>
          <w:lang w:val="nl-NL"/>
        </w:rPr>
        <w:t>à</w:t>
      </w:r>
      <w:r w:rsidR="00532519">
        <w:rPr>
          <w:i/>
          <w:sz w:val="27"/>
          <w:szCs w:val="27"/>
          <w:lang w:val="vi-VN"/>
        </w:rPr>
        <w:t xml:space="preserve"> giáo</w:t>
      </w:r>
    </w:p>
    <w:p w:rsidR="008E6C96" w:rsidRPr="00C55B01" w:rsidRDefault="008E6C96" w:rsidP="002D0BED">
      <w:pPr>
        <w:spacing w:before="60" w:after="60"/>
        <w:ind w:firstLine="720"/>
        <w:jc w:val="both"/>
        <w:rPr>
          <w:sz w:val="27"/>
          <w:szCs w:val="27"/>
          <w:lang w:val="nl-NL"/>
        </w:rPr>
      </w:pPr>
      <w:r w:rsidRPr="00C55B01">
        <w:rPr>
          <w:i/>
          <w:sz w:val="27"/>
          <w:szCs w:val="27"/>
          <w:lang w:val="nl-NL"/>
        </w:rPr>
        <w:t>*Mô tả, phân tích, nhận định</w:t>
      </w:r>
    </w:p>
    <w:p w:rsidR="008E6C96" w:rsidRPr="00C55B01" w:rsidRDefault="008E6C96" w:rsidP="002D0BED">
      <w:pPr>
        <w:spacing w:before="60" w:after="60"/>
        <w:ind w:firstLine="720"/>
        <w:jc w:val="both"/>
        <w:rPr>
          <w:sz w:val="27"/>
          <w:szCs w:val="27"/>
          <w:lang w:val="nl-NL"/>
        </w:rPr>
      </w:pPr>
      <w:r w:rsidRPr="00C55B01">
        <w:rPr>
          <w:sz w:val="27"/>
          <w:szCs w:val="27"/>
          <w:lang w:val="nl-NL"/>
        </w:rPr>
        <w:t>Hàng năm nhà trường đều có báo cáo tổng kết năm học về tất cả các mặt hoạt động trong đó có phần tổng kết, đánh giá hiệu quả công tác đào tạo, bồi dưỡng đội ngũ nhà giáo [3.10.01:Báo cáo tổng kế</w:t>
      </w:r>
      <w:r w:rsidR="00532519" w:rsidRPr="00C55B01">
        <w:rPr>
          <w:sz w:val="27"/>
          <w:szCs w:val="27"/>
          <w:lang w:val="nl-NL"/>
        </w:rPr>
        <w:t xml:space="preserve">t </w:t>
      </w:r>
      <w:r w:rsidRPr="00C55B01">
        <w:rPr>
          <w:sz w:val="27"/>
          <w:szCs w:val="27"/>
          <w:lang w:val="nl-NL"/>
        </w:rPr>
        <w:t>năm học hàng năm]. Ngoài ra, Nhà trường còn có báo cáo “Đánh giá thực trạng công tác đào tạo, bồi dưỡng cán bộ, giảng viên, nhân viên Nhà trường từ năm 2013-2016” [3.10.02: Đánh giá thực trạng công tác đào tạo, bồi dưỡng cán bộ, giảng viên, nhân viên Nhà trường]. Báo cáo công tác đào tạo bồi dưỡng hàng năm [3.10.03: Báo cáo công tác đào tạo bồi dưỡng].Trên cơ sở đó để có cách nhìn tổng thể xây dựng kế hoạch đào tạo, bồi dưỡng phù hợp hơn.</w:t>
      </w:r>
    </w:p>
    <w:p w:rsidR="008E6C96" w:rsidRPr="00C55B01" w:rsidRDefault="008E6C96" w:rsidP="002D0BED">
      <w:pPr>
        <w:spacing w:before="60" w:after="60"/>
        <w:ind w:firstLine="680"/>
        <w:jc w:val="both"/>
        <w:rPr>
          <w:i/>
          <w:sz w:val="27"/>
          <w:szCs w:val="27"/>
          <w:lang w:val="nl-NL"/>
        </w:rPr>
      </w:pPr>
      <w:r w:rsidRPr="00C55B01">
        <w:rPr>
          <w:i/>
          <w:sz w:val="27"/>
          <w:szCs w:val="27"/>
          <w:lang w:val="nl-NL"/>
        </w:rPr>
        <w:t>*</w:t>
      </w:r>
      <w:r w:rsidRPr="00B951E8">
        <w:rPr>
          <w:i/>
          <w:sz w:val="27"/>
          <w:szCs w:val="27"/>
          <w:lang w:val="vi-VN"/>
        </w:rPr>
        <w:t>Điểm tự đánh giá:</w:t>
      </w:r>
      <w:r w:rsidRPr="00C55B01">
        <w:rPr>
          <w:i/>
          <w:iCs/>
          <w:sz w:val="27"/>
          <w:szCs w:val="27"/>
          <w:lang w:val="nl-NL"/>
        </w:rPr>
        <w:t>1</w:t>
      </w:r>
      <w:r w:rsidRPr="00B951E8">
        <w:rPr>
          <w:i/>
          <w:iCs/>
          <w:sz w:val="27"/>
          <w:szCs w:val="27"/>
          <w:lang w:val="vi-VN"/>
        </w:rPr>
        <w:t xml:space="preserve"> điểm</w:t>
      </w:r>
    </w:p>
    <w:p w:rsidR="008E6C96" w:rsidRPr="00C55B01" w:rsidRDefault="008E6C96" w:rsidP="002D0BED">
      <w:pPr>
        <w:spacing w:before="60" w:after="60"/>
        <w:ind w:firstLine="680"/>
        <w:jc w:val="both"/>
        <w:rPr>
          <w:i/>
          <w:sz w:val="27"/>
          <w:szCs w:val="27"/>
          <w:lang w:val="nl-NL"/>
        </w:rPr>
      </w:pPr>
      <w:r w:rsidRPr="00B951E8">
        <w:rPr>
          <w:b/>
          <w:i/>
          <w:sz w:val="27"/>
          <w:szCs w:val="27"/>
          <w:lang w:val="vi-VN"/>
        </w:rPr>
        <w:lastRenderedPageBreak/>
        <w:t xml:space="preserve">Tiêu chuẩn </w:t>
      </w:r>
      <w:r w:rsidRPr="00C55B01">
        <w:rPr>
          <w:b/>
          <w:i/>
          <w:sz w:val="27"/>
          <w:szCs w:val="27"/>
          <w:lang w:val="nl-NL"/>
        </w:rPr>
        <w:t>3.</w:t>
      </w:r>
      <w:r w:rsidRPr="00B951E8">
        <w:rPr>
          <w:b/>
          <w:i/>
          <w:sz w:val="27"/>
          <w:szCs w:val="27"/>
          <w:lang w:val="vi-VN"/>
        </w:rPr>
        <w:t>11</w:t>
      </w:r>
      <w:r w:rsidRPr="00B951E8">
        <w:rPr>
          <w:i/>
          <w:sz w:val="27"/>
          <w:szCs w:val="27"/>
          <w:lang w:val="vi-VN"/>
        </w:rPr>
        <w:t>:</w:t>
      </w:r>
      <w:r w:rsidR="008A2147">
        <w:rPr>
          <w:i/>
          <w:sz w:val="27"/>
          <w:szCs w:val="27"/>
        </w:rPr>
        <w:t xml:space="preserve"> </w:t>
      </w:r>
      <w:r w:rsidRPr="00B951E8">
        <w:rPr>
          <w:i/>
          <w:sz w:val="27"/>
          <w:szCs w:val="27"/>
          <w:lang w:val="vi-VN"/>
        </w:rPr>
        <w:t xml:space="preserve">Hiệu trưởng, </w:t>
      </w:r>
      <w:r w:rsidRPr="00C55B01">
        <w:rPr>
          <w:i/>
          <w:sz w:val="27"/>
          <w:szCs w:val="27"/>
          <w:lang w:val="nl-NL"/>
        </w:rPr>
        <w:t>Phó Hiệu trưởng</w:t>
      </w:r>
      <w:r w:rsidRPr="00B951E8">
        <w:rPr>
          <w:i/>
          <w:sz w:val="27"/>
          <w:szCs w:val="27"/>
          <w:lang w:val="vi-VN"/>
        </w:rPr>
        <w:t xml:space="preserve"> củ</w:t>
      </w:r>
      <w:r w:rsidR="00532519">
        <w:rPr>
          <w:i/>
          <w:sz w:val="27"/>
          <w:szCs w:val="27"/>
          <w:lang w:val="vi-VN"/>
        </w:rPr>
        <w:t xml:space="preserve">a </w:t>
      </w:r>
      <w:r w:rsidR="00532519" w:rsidRPr="00C55B01">
        <w:rPr>
          <w:i/>
          <w:sz w:val="27"/>
          <w:szCs w:val="27"/>
          <w:lang w:val="nl-NL"/>
        </w:rPr>
        <w:t>T</w:t>
      </w:r>
      <w:r w:rsidRPr="00B951E8">
        <w:rPr>
          <w:i/>
          <w:sz w:val="27"/>
          <w:szCs w:val="27"/>
          <w:lang w:val="vi-VN"/>
        </w:rPr>
        <w:t>rường đáp ứng các tiêu chuẩn theo quy định và thực hiện đúng quyền hạn, trách nhiệm đượ</w:t>
      </w:r>
      <w:r w:rsidR="00532519">
        <w:rPr>
          <w:i/>
          <w:sz w:val="27"/>
          <w:szCs w:val="27"/>
          <w:lang w:val="vi-VN"/>
        </w:rPr>
        <w:t>c giao</w:t>
      </w:r>
    </w:p>
    <w:p w:rsidR="008E6C96" w:rsidRPr="00C55B01" w:rsidRDefault="008E6C96" w:rsidP="002D0BED">
      <w:pPr>
        <w:spacing w:before="60" w:after="60"/>
        <w:ind w:firstLine="680"/>
        <w:jc w:val="both"/>
        <w:rPr>
          <w:i/>
          <w:sz w:val="27"/>
          <w:szCs w:val="27"/>
          <w:lang w:val="nl-NL"/>
        </w:rPr>
      </w:pPr>
      <w:r w:rsidRPr="00C55B01">
        <w:rPr>
          <w:i/>
          <w:sz w:val="27"/>
          <w:szCs w:val="27"/>
          <w:lang w:val="nl-NL"/>
        </w:rPr>
        <w:t>*Mô tả, phân tích, nhận định</w:t>
      </w:r>
    </w:p>
    <w:p w:rsidR="008E6C96" w:rsidRPr="00C55B01" w:rsidRDefault="008E6C96" w:rsidP="002D0BED">
      <w:pPr>
        <w:spacing w:before="60" w:after="60"/>
        <w:ind w:firstLine="680"/>
        <w:jc w:val="both"/>
        <w:rPr>
          <w:sz w:val="27"/>
          <w:szCs w:val="27"/>
          <w:lang w:val="nl-NL"/>
        </w:rPr>
      </w:pPr>
      <w:r w:rsidRPr="00C55B01">
        <w:rPr>
          <w:sz w:val="27"/>
          <w:szCs w:val="27"/>
          <w:lang w:val="nl-NL"/>
        </w:rPr>
        <w:t>Hiện tại Nhà trường có 01 Hiệu trưởng và 02Phó Hiệu trưởng.Việc bổ nhiệm Hiệu trưởng, Phó Hiệu trưởng được thực hiện đúng tiêu chuẩn và điều kiện của Điều lệ trường cao đẳng. Hiệu trưởng, Phó Hiệu trưởng do UBND tỉnh quyế</w:t>
      </w:r>
      <w:r w:rsidR="00532519" w:rsidRPr="00C55B01">
        <w:rPr>
          <w:sz w:val="27"/>
          <w:szCs w:val="27"/>
          <w:lang w:val="nl-NL"/>
        </w:rPr>
        <w:t xml:space="preserve">t </w:t>
      </w:r>
      <w:r w:rsidRPr="00C55B01">
        <w:rPr>
          <w:sz w:val="27"/>
          <w:szCs w:val="27"/>
          <w:lang w:val="nl-NL"/>
        </w:rPr>
        <w:t>đị</w:t>
      </w:r>
      <w:r w:rsidR="00532519" w:rsidRPr="00C55B01">
        <w:rPr>
          <w:sz w:val="27"/>
          <w:szCs w:val="27"/>
          <w:lang w:val="nl-NL"/>
        </w:rPr>
        <w:t xml:space="preserve">nh </w:t>
      </w:r>
      <w:r w:rsidRPr="00C55B01">
        <w:rPr>
          <w:sz w:val="27"/>
          <w:szCs w:val="27"/>
          <w:lang w:val="nl-NL"/>
        </w:rPr>
        <w:t>bổ  nhiệm [3.11.01:Quyết định bổ nhiệm của Hiệu trưởng, Phó Hiệu trưởng]. Hiệu trưởng và 1 Phó Hiệu trưởng có trình độ tiến sĩ, 01 Phó Hiệu trưởng có trình độ</w:t>
      </w:r>
      <w:r w:rsidR="00532519" w:rsidRPr="00C55B01">
        <w:rPr>
          <w:sz w:val="27"/>
          <w:szCs w:val="27"/>
          <w:lang w:val="nl-NL"/>
        </w:rPr>
        <w:t xml:space="preserve"> t</w:t>
      </w:r>
      <w:r w:rsidRPr="00C55B01">
        <w:rPr>
          <w:sz w:val="27"/>
          <w:szCs w:val="27"/>
          <w:lang w:val="nl-NL"/>
        </w:rPr>
        <w:t>hạc sĩ.Hiệu trưởng, Phó Hiệu trưởng đều có trình độ</w:t>
      </w:r>
      <w:r w:rsidR="00532519" w:rsidRPr="00C55B01">
        <w:rPr>
          <w:sz w:val="27"/>
          <w:szCs w:val="27"/>
          <w:lang w:val="nl-NL"/>
        </w:rPr>
        <w:t xml:space="preserve"> Lí</w:t>
      </w:r>
      <w:r w:rsidRPr="00C55B01">
        <w:rPr>
          <w:sz w:val="27"/>
          <w:szCs w:val="27"/>
          <w:lang w:val="nl-NL"/>
        </w:rPr>
        <w:t xml:space="preserve"> luận Chính trị cao cấp [3.11.02:Văn bằng chứng chỉ của Hiệu trưởng, Phó Hiệu trưởng].Trong quá trình công tác Hiệu trưởng và 02 Phó Hiệu trưởng đều luôn hoàn thành tốt nhiệm và hoàn thành xuất sắc nhiệm vụ. Với vai trò Đảng viên các đồng chí cũng luôn được đánh giá Đảng viên hoàn thành tốt và hoàn thành xuất sắc nhiệm vụ và được tặng giấy khen của Đảng ủy cấp trên [3.11.04:Hồ sơ xếp loại Đảng viên hàng năm].Với sự đóng góp của cá nhân các đồng chí Hiệu trưởng và 02 Phó Hiệu trưởng trong quá trình công tác, các đồng chí đã được các cấp ghi nhận thông qua các danh hiệu chiến sĩ thi đua cấp cơ sở, cấp tỉnh, Bằng khen của UBND Tỉnh, Bằng khen của Thủ tướng chính phủ …..Dưới sự lãnh đạo của Hiệu trưởng và 02 Hiệu phó, những năm qua Trường luôn hoàn thành xuất sắc nhiệm vụ, đạt và vượt chỉ tiêu đào tạo, đặc biệt là làm tốt công tác đào tạo theo nhu cầu xã hội, đào tạo theo địa chỉ để đáp ứng nhu cầu học tập của xã hội và của các doanh nghiệp. Tập thể nhà trường được tặng Bằng khen (2012)và cờ thi đua (2014) của  Bộ Y tế, Bằng khen của Thủ tướng Chính phủ (2012) về hoàn thành xuất sắc nhiệm vụ, Cờ thi đua xuất sắc của UBND Tỉnh (2017), Cờ thi đua xuất sắc của Thủ tướng Chính phủ(2018)  [3.11.03:Kết quả Thi đua - khen thưởng của tập thể Trường ].</w:t>
      </w:r>
    </w:p>
    <w:p w:rsidR="008E6C96" w:rsidRPr="00C55B01" w:rsidRDefault="008E6C96" w:rsidP="002D0BED">
      <w:pPr>
        <w:spacing w:before="60" w:after="60"/>
        <w:ind w:firstLine="680"/>
        <w:jc w:val="both"/>
        <w:rPr>
          <w:i/>
          <w:sz w:val="27"/>
          <w:szCs w:val="27"/>
          <w:lang w:val="nl-NL"/>
        </w:rPr>
      </w:pPr>
      <w:r w:rsidRPr="00C55B01">
        <w:rPr>
          <w:i/>
          <w:sz w:val="27"/>
          <w:szCs w:val="27"/>
          <w:lang w:val="nl-NL"/>
        </w:rPr>
        <w:t>*</w:t>
      </w:r>
      <w:r w:rsidRPr="00B951E8">
        <w:rPr>
          <w:i/>
          <w:sz w:val="27"/>
          <w:szCs w:val="27"/>
          <w:lang w:val="vi-VN"/>
        </w:rPr>
        <w:t>Điểm tự đánh giá:</w:t>
      </w:r>
      <w:r w:rsidRPr="00C55B01">
        <w:rPr>
          <w:i/>
          <w:iCs/>
          <w:sz w:val="27"/>
          <w:szCs w:val="27"/>
          <w:lang w:val="nl-NL"/>
        </w:rPr>
        <w:t xml:space="preserve"> 1</w:t>
      </w:r>
      <w:r w:rsidRPr="00B951E8">
        <w:rPr>
          <w:i/>
          <w:iCs/>
          <w:sz w:val="27"/>
          <w:szCs w:val="27"/>
          <w:lang w:val="vi-VN"/>
        </w:rPr>
        <w:t xml:space="preserve"> điểm</w:t>
      </w:r>
    </w:p>
    <w:p w:rsidR="008E6C96" w:rsidRPr="00C55B01" w:rsidRDefault="008E6C96" w:rsidP="002D0BED">
      <w:pPr>
        <w:spacing w:before="60" w:after="60"/>
        <w:ind w:firstLine="720"/>
        <w:jc w:val="both"/>
        <w:rPr>
          <w:i/>
          <w:sz w:val="27"/>
          <w:szCs w:val="27"/>
          <w:lang w:val="nl-NL"/>
        </w:rPr>
      </w:pPr>
      <w:r w:rsidRPr="00B951E8">
        <w:rPr>
          <w:b/>
          <w:i/>
          <w:sz w:val="27"/>
          <w:szCs w:val="27"/>
          <w:lang w:val="vi-VN"/>
        </w:rPr>
        <w:t xml:space="preserve">Tiêu chuẩn </w:t>
      </w:r>
      <w:r w:rsidRPr="00C55B01">
        <w:rPr>
          <w:b/>
          <w:i/>
          <w:sz w:val="27"/>
          <w:szCs w:val="27"/>
          <w:lang w:val="nl-NL"/>
        </w:rPr>
        <w:t>3.</w:t>
      </w:r>
      <w:r w:rsidRPr="00B951E8">
        <w:rPr>
          <w:b/>
          <w:i/>
          <w:sz w:val="27"/>
          <w:szCs w:val="27"/>
          <w:lang w:val="vi-VN"/>
        </w:rPr>
        <w:t>12:</w:t>
      </w:r>
      <w:r w:rsidR="008A2147">
        <w:rPr>
          <w:b/>
          <w:i/>
          <w:sz w:val="27"/>
          <w:szCs w:val="27"/>
        </w:rPr>
        <w:t xml:space="preserve"> </w:t>
      </w:r>
      <w:r w:rsidRPr="00B951E8">
        <w:rPr>
          <w:i/>
          <w:sz w:val="27"/>
          <w:szCs w:val="27"/>
          <w:lang w:val="vi-VN"/>
        </w:rPr>
        <w:t>Đội ngũ cán bộ quả</w:t>
      </w:r>
      <w:r w:rsidR="00532519">
        <w:rPr>
          <w:i/>
          <w:sz w:val="27"/>
          <w:szCs w:val="27"/>
          <w:lang w:val="vi-VN"/>
        </w:rPr>
        <w:t>n l</w:t>
      </w:r>
      <w:r w:rsidR="00532519" w:rsidRPr="00532519">
        <w:rPr>
          <w:i/>
          <w:sz w:val="27"/>
          <w:szCs w:val="27"/>
          <w:lang w:val="vi-VN"/>
        </w:rPr>
        <w:t>í</w:t>
      </w:r>
      <w:r w:rsidRPr="00B951E8">
        <w:rPr>
          <w:i/>
          <w:sz w:val="27"/>
          <w:szCs w:val="27"/>
          <w:lang w:val="vi-VN"/>
        </w:rPr>
        <w:t xml:space="preserve"> của các đơn vị thuộ</w:t>
      </w:r>
      <w:r w:rsidR="00532519">
        <w:rPr>
          <w:i/>
          <w:sz w:val="27"/>
          <w:szCs w:val="27"/>
          <w:lang w:val="vi-VN"/>
        </w:rPr>
        <w:t xml:space="preserve">c </w:t>
      </w:r>
      <w:r w:rsidR="00532519" w:rsidRPr="00C55B01">
        <w:rPr>
          <w:i/>
          <w:sz w:val="27"/>
          <w:szCs w:val="27"/>
          <w:lang w:val="nl-NL"/>
        </w:rPr>
        <w:t>T</w:t>
      </w:r>
      <w:r w:rsidRPr="00B951E8">
        <w:rPr>
          <w:i/>
          <w:sz w:val="27"/>
          <w:szCs w:val="27"/>
          <w:lang w:val="vi-VN"/>
        </w:rPr>
        <w:t>rường được b</w:t>
      </w:r>
      <w:r w:rsidRPr="00C55B01">
        <w:rPr>
          <w:i/>
          <w:sz w:val="27"/>
          <w:szCs w:val="27"/>
          <w:lang w:val="nl-NL"/>
        </w:rPr>
        <w:t xml:space="preserve">ổ </w:t>
      </w:r>
      <w:r w:rsidRPr="00B951E8">
        <w:rPr>
          <w:i/>
          <w:sz w:val="27"/>
          <w:szCs w:val="27"/>
          <w:lang w:val="vi-VN"/>
        </w:rPr>
        <w:t>nhiệm, miễn nhiệm theo quy định.</w:t>
      </w:r>
    </w:p>
    <w:p w:rsidR="008E6C96" w:rsidRPr="00C55B01" w:rsidRDefault="008E6C96" w:rsidP="002D0BED">
      <w:pPr>
        <w:spacing w:before="60" w:after="60"/>
        <w:ind w:firstLine="720"/>
        <w:jc w:val="both"/>
        <w:rPr>
          <w:b/>
          <w:i/>
          <w:sz w:val="27"/>
          <w:szCs w:val="27"/>
          <w:lang w:val="nl-NL"/>
        </w:rPr>
      </w:pPr>
      <w:r w:rsidRPr="00C55B01">
        <w:rPr>
          <w:i/>
          <w:sz w:val="27"/>
          <w:szCs w:val="27"/>
          <w:lang w:val="nl-NL"/>
        </w:rPr>
        <w:t>*Mô tả, phân tích, nhận định</w:t>
      </w:r>
    </w:p>
    <w:p w:rsidR="00740DB4" w:rsidRDefault="008E6C96" w:rsidP="002D0BED">
      <w:pPr>
        <w:spacing w:before="60" w:after="60"/>
        <w:ind w:firstLine="720"/>
        <w:jc w:val="both"/>
        <w:rPr>
          <w:sz w:val="27"/>
          <w:szCs w:val="27"/>
          <w:lang w:val="nl-NL"/>
        </w:rPr>
      </w:pPr>
      <w:r w:rsidRPr="00C55B01">
        <w:rPr>
          <w:sz w:val="27"/>
          <w:szCs w:val="27"/>
          <w:lang w:val="nl-NL"/>
        </w:rPr>
        <w:t>Thực hiện đúng quy chế tổ chức hoạt động của trường, hàng năm Nhà trường luôn rà soát các tiêu chí cụ thể cho từng đối tượng. Những cán bộ quản lí trước được bổ nhiệm nhưng so với tiêu chuẩn hiện tại không đáp ứng yêu cầu thì không bổ nhiệm tiếp. Đối với các cán bổ đương chưa hết nhiệm k</w:t>
      </w:r>
      <w:r w:rsidR="00532519" w:rsidRPr="00C55B01">
        <w:rPr>
          <w:sz w:val="27"/>
          <w:szCs w:val="27"/>
          <w:lang w:val="nl-NL"/>
        </w:rPr>
        <w:t>ì</w:t>
      </w:r>
      <w:r w:rsidRPr="00C55B01">
        <w:rPr>
          <w:sz w:val="27"/>
          <w:szCs w:val="27"/>
          <w:lang w:val="nl-NL"/>
        </w:rPr>
        <w:t xml:space="preserve"> thì yêu cầu bổ sung tiêu chuẩn khi có tiêu chuẩn mới. Nhờ vậy, </w:t>
      </w:r>
      <w:r w:rsidRPr="00B951E8">
        <w:rPr>
          <w:sz w:val="27"/>
          <w:szCs w:val="27"/>
          <w:lang w:val="vi-VN"/>
        </w:rPr>
        <w:t>Đội ngũ cán bộ quả</w:t>
      </w:r>
      <w:r w:rsidR="00532519">
        <w:rPr>
          <w:sz w:val="27"/>
          <w:szCs w:val="27"/>
          <w:lang w:val="vi-VN"/>
        </w:rPr>
        <w:t>n l</w:t>
      </w:r>
      <w:r w:rsidR="00532519" w:rsidRPr="00532519">
        <w:rPr>
          <w:sz w:val="27"/>
          <w:szCs w:val="27"/>
          <w:lang w:val="vi-VN"/>
        </w:rPr>
        <w:t>í</w:t>
      </w:r>
      <w:r w:rsidRPr="00B951E8">
        <w:rPr>
          <w:sz w:val="27"/>
          <w:szCs w:val="27"/>
          <w:lang w:val="vi-VN"/>
        </w:rPr>
        <w:t xml:space="preserve"> của các đơn vị </w:t>
      </w:r>
      <w:r w:rsidRPr="00C55B01">
        <w:rPr>
          <w:sz w:val="27"/>
          <w:szCs w:val="27"/>
          <w:lang w:val="nl-NL"/>
        </w:rPr>
        <w:t>trong</w:t>
      </w:r>
      <w:r w:rsidRPr="00B951E8">
        <w:rPr>
          <w:sz w:val="27"/>
          <w:szCs w:val="27"/>
          <w:lang w:val="vi-VN"/>
        </w:rPr>
        <w:t xml:space="preserve"> trường được b</w:t>
      </w:r>
      <w:r w:rsidRPr="00C55B01">
        <w:rPr>
          <w:sz w:val="27"/>
          <w:szCs w:val="27"/>
          <w:lang w:val="nl-NL"/>
        </w:rPr>
        <w:t xml:space="preserve">ổ </w:t>
      </w:r>
      <w:r w:rsidRPr="00B951E8">
        <w:rPr>
          <w:sz w:val="27"/>
          <w:szCs w:val="27"/>
          <w:lang w:val="vi-VN"/>
        </w:rPr>
        <w:t>nhiệm, miễn nhiệm theo</w:t>
      </w:r>
      <w:r w:rsidRPr="00C55B01">
        <w:rPr>
          <w:sz w:val="27"/>
          <w:szCs w:val="27"/>
          <w:lang w:val="nl-NL"/>
        </w:rPr>
        <w:t xml:space="preserve"> đúng </w:t>
      </w:r>
      <w:r w:rsidRPr="00B951E8">
        <w:rPr>
          <w:sz w:val="27"/>
          <w:szCs w:val="27"/>
          <w:lang w:val="vi-VN"/>
        </w:rPr>
        <w:t>quy định</w:t>
      </w:r>
      <w:r w:rsidRPr="00C55B01">
        <w:rPr>
          <w:sz w:val="27"/>
          <w:szCs w:val="27"/>
          <w:lang w:val="nl-NL"/>
        </w:rPr>
        <w:t>[3.12.01: Hồ sơ bổ nhiệm, miễn nhiệm hàng năm, Hồ sơ cán bộ quản lí], [3.12.02: Hồ sơ cán bộ quản lí]. Quá trình bổ nhiệm dựa trên quy hoạch cán bộ, được thực hiện đầy đủ các bước đúng quy trình và đạt các tiêu chuẩn của cán bộ quản lí[3.2.04: Hồ sơ quy hoạch cán bộ].</w:t>
      </w:r>
    </w:p>
    <w:p w:rsidR="008E6C96" w:rsidRPr="00C55B01" w:rsidRDefault="008E6C96" w:rsidP="002D0BED">
      <w:pPr>
        <w:spacing w:before="60" w:after="60"/>
        <w:ind w:firstLine="720"/>
        <w:jc w:val="both"/>
        <w:rPr>
          <w:i/>
          <w:sz w:val="27"/>
          <w:szCs w:val="27"/>
          <w:lang w:val="nl-NL"/>
        </w:rPr>
      </w:pPr>
      <w:r w:rsidRPr="00C55B01">
        <w:rPr>
          <w:i/>
          <w:sz w:val="27"/>
          <w:szCs w:val="27"/>
          <w:lang w:val="nl-NL"/>
        </w:rPr>
        <w:lastRenderedPageBreak/>
        <w:t>*</w:t>
      </w:r>
      <w:r w:rsidRPr="00B951E8">
        <w:rPr>
          <w:i/>
          <w:sz w:val="27"/>
          <w:szCs w:val="27"/>
          <w:lang w:val="vi-VN"/>
        </w:rPr>
        <w:t>Điểm tự đánh giá:</w:t>
      </w:r>
      <w:r w:rsidRPr="00C55B01">
        <w:rPr>
          <w:i/>
          <w:iCs/>
          <w:sz w:val="27"/>
          <w:szCs w:val="27"/>
          <w:lang w:val="nl-NL"/>
        </w:rPr>
        <w:t xml:space="preserve"> 1</w:t>
      </w:r>
      <w:r w:rsidRPr="00B951E8">
        <w:rPr>
          <w:i/>
          <w:iCs/>
          <w:sz w:val="27"/>
          <w:szCs w:val="27"/>
          <w:lang w:val="vi-VN"/>
        </w:rPr>
        <w:t xml:space="preserve"> điểm</w:t>
      </w:r>
    </w:p>
    <w:p w:rsidR="008E6C96" w:rsidRPr="00C55B01" w:rsidRDefault="008E6C96" w:rsidP="002D0BED">
      <w:pPr>
        <w:spacing w:before="60" w:after="60"/>
        <w:ind w:firstLine="680"/>
        <w:jc w:val="both"/>
        <w:rPr>
          <w:i/>
          <w:sz w:val="27"/>
          <w:szCs w:val="27"/>
          <w:lang w:val="nl-NL"/>
        </w:rPr>
      </w:pPr>
      <w:r w:rsidRPr="00B951E8">
        <w:rPr>
          <w:b/>
          <w:i/>
          <w:sz w:val="27"/>
          <w:szCs w:val="27"/>
          <w:lang w:val="vi-VN"/>
        </w:rPr>
        <w:t xml:space="preserve">Tiêu chuẩn </w:t>
      </w:r>
      <w:r w:rsidRPr="00C55B01">
        <w:rPr>
          <w:b/>
          <w:i/>
          <w:sz w:val="27"/>
          <w:szCs w:val="27"/>
          <w:lang w:val="nl-NL"/>
        </w:rPr>
        <w:t>3.</w:t>
      </w:r>
      <w:r w:rsidRPr="00B951E8">
        <w:rPr>
          <w:b/>
          <w:i/>
          <w:sz w:val="27"/>
          <w:szCs w:val="27"/>
          <w:lang w:val="vi-VN"/>
        </w:rPr>
        <w:t>13:</w:t>
      </w:r>
      <w:r w:rsidR="008A2147">
        <w:rPr>
          <w:b/>
          <w:i/>
          <w:sz w:val="27"/>
          <w:szCs w:val="27"/>
        </w:rPr>
        <w:t xml:space="preserve"> </w:t>
      </w:r>
      <w:r w:rsidRPr="00B951E8">
        <w:rPr>
          <w:i/>
          <w:sz w:val="27"/>
          <w:szCs w:val="27"/>
          <w:lang w:val="vi-VN"/>
        </w:rPr>
        <w:t>Đội ngũ cán bộ quả</w:t>
      </w:r>
      <w:r w:rsidR="00532519">
        <w:rPr>
          <w:i/>
          <w:sz w:val="27"/>
          <w:szCs w:val="27"/>
          <w:lang w:val="vi-VN"/>
        </w:rPr>
        <w:t>n l</w:t>
      </w:r>
      <w:r w:rsidR="00532519" w:rsidRPr="00532519">
        <w:rPr>
          <w:i/>
          <w:sz w:val="27"/>
          <w:szCs w:val="27"/>
          <w:lang w:val="vi-VN"/>
        </w:rPr>
        <w:t>í</w:t>
      </w:r>
      <w:r w:rsidRPr="00B951E8">
        <w:rPr>
          <w:i/>
          <w:sz w:val="27"/>
          <w:szCs w:val="27"/>
          <w:lang w:val="vi-VN"/>
        </w:rPr>
        <w:t xml:space="preserve"> củ</w:t>
      </w:r>
      <w:r w:rsidR="00532519">
        <w:rPr>
          <w:i/>
          <w:sz w:val="27"/>
          <w:szCs w:val="27"/>
          <w:lang w:val="vi-VN"/>
        </w:rPr>
        <w:t xml:space="preserve">a </w:t>
      </w:r>
      <w:r w:rsidR="00532519" w:rsidRPr="00C55B01">
        <w:rPr>
          <w:i/>
          <w:sz w:val="27"/>
          <w:szCs w:val="27"/>
          <w:lang w:val="nl-NL"/>
        </w:rPr>
        <w:t>T</w:t>
      </w:r>
      <w:r w:rsidRPr="00B951E8">
        <w:rPr>
          <w:i/>
          <w:sz w:val="27"/>
          <w:szCs w:val="27"/>
          <w:lang w:val="vi-VN"/>
        </w:rPr>
        <w:t>rường đạt chuẩn về chuyên môn, nghiệp vụ; thực hiện đúng quyền hạn và nhiệm vụ được giao.</w:t>
      </w:r>
    </w:p>
    <w:p w:rsidR="008E6C96" w:rsidRPr="00C55B01" w:rsidRDefault="008E6C96" w:rsidP="002D0BED">
      <w:pPr>
        <w:spacing w:before="60" w:after="60"/>
        <w:ind w:firstLine="680"/>
        <w:jc w:val="both"/>
        <w:rPr>
          <w:b/>
          <w:sz w:val="27"/>
          <w:szCs w:val="27"/>
          <w:lang w:val="nl-NL"/>
        </w:rPr>
      </w:pPr>
      <w:r w:rsidRPr="00C55B01">
        <w:rPr>
          <w:i/>
          <w:sz w:val="27"/>
          <w:szCs w:val="27"/>
          <w:lang w:val="nl-NL"/>
        </w:rPr>
        <w:t>*Mô tả, phân tích, nhận định</w:t>
      </w:r>
    </w:p>
    <w:p w:rsidR="006F22A4" w:rsidRDefault="008E6C96" w:rsidP="002D0BED">
      <w:pPr>
        <w:spacing w:before="60" w:after="60"/>
        <w:ind w:firstLine="680"/>
        <w:jc w:val="both"/>
        <w:rPr>
          <w:spacing w:val="-2"/>
          <w:sz w:val="27"/>
          <w:szCs w:val="27"/>
        </w:rPr>
      </w:pPr>
      <w:r w:rsidRPr="00740DB4">
        <w:rPr>
          <w:spacing w:val="-2"/>
          <w:sz w:val="27"/>
          <w:szCs w:val="27"/>
          <w:lang w:val="vi-VN"/>
        </w:rPr>
        <w:t>Đội ngũ cán bộ quả</w:t>
      </w:r>
      <w:r w:rsidR="00532519" w:rsidRPr="00740DB4">
        <w:rPr>
          <w:spacing w:val="-2"/>
          <w:sz w:val="27"/>
          <w:szCs w:val="27"/>
          <w:lang w:val="vi-VN"/>
        </w:rPr>
        <w:t>n lí</w:t>
      </w:r>
      <w:r w:rsidRPr="00740DB4">
        <w:rPr>
          <w:spacing w:val="-2"/>
          <w:sz w:val="27"/>
          <w:szCs w:val="27"/>
          <w:lang w:val="vi-VN"/>
        </w:rPr>
        <w:t xml:space="preserve"> có phẩm chất đạo đức, năng lực quả</w:t>
      </w:r>
      <w:r w:rsidR="00532519" w:rsidRPr="00740DB4">
        <w:rPr>
          <w:spacing w:val="-2"/>
          <w:sz w:val="27"/>
          <w:szCs w:val="27"/>
          <w:lang w:val="vi-VN"/>
        </w:rPr>
        <w:t>n lí</w:t>
      </w:r>
      <w:r w:rsidRPr="00740DB4">
        <w:rPr>
          <w:spacing w:val="-2"/>
          <w:sz w:val="27"/>
          <w:szCs w:val="27"/>
          <w:lang w:val="vi-VN"/>
        </w:rPr>
        <w:t xml:space="preserve"> chuyên môn, nghiệp vụ và hoàn thành nhiệm vụ được giao, đáp ứng đủ tiêu chuẩn quy định trong Điều lệ trường Cao đẳng cũng như tiêu chuẩn trong Quy chế tổ chức hoạt động của trường. Hiện tại, Trường có 23 cán bộ quả</w:t>
      </w:r>
      <w:r w:rsidR="00532519" w:rsidRPr="00740DB4">
        <w:rPr>
          <w:spacing w:val="-2"/>
          <w:sz w:val="27"/>
          <w:szCs w:val="27"/>
          <w:lang w:val="vi-VN"/>
        </w:rPr>
        <w:t xml:space="preserve">n lí </w:t>
      </w:r>
      <w:r w:rsidRPr="00740DB4">
        <w:rPr>
          <w:spacing w:val="-2"/>
          <w:sz w:val="27"/>
          <w:szCs w:val="27"/>
          <w:lang w:val="vi-VN"/>
        </w:rPr>
        <w:t>gồ</w:t>
      </w:r>
      <w:r w:rsidR="00532519" w:rsidRPr="00740DB4">
        <w:rPr>
          <w:spacing w:val="-2"/>
          <w:sz w:val="27"/>
          <w:szCs w:val="27"/>
          <w:lang w:val="vi-VN"/>
        </w:rPr>
        <w:t>m Ban G</w:t>
      </w:r>
      <w:r w:rsidRPr="00740DB4">
        <w:rPr>
          <w:spacing w:val="-2"/>
          <w:sz w:val="27"/>
          <w:szCs w:val="27"/>
          <w:lang w:val="vi-VN"/>
        </w:rPr>
        <w:t>iám hiệ</w:t>
      </w:r>
      <w:r w:rsidR="00532519" w:rsidRPr="00740DB4">
        <w:rPr>
          <w:spacing w:val="-2"/>
          <w:sz w:val="27"/>
          <w:szCs w:val="27"/>
          <w:lang w:val="vi-VN"/>
        </w:rPr>
        <w:t>u; t</w:t>
      </w:r>
      <w:r w:rsidRPr="00740DB4">
        <w:rPr>
          <w:spacing w:val="-2"/>
          <w:sz w:val="27"/>
          <w:szCs w:val="27"/>
          <w:lang w:val="vi-VN"/>
        </w:rPr>
        <w:t>rưởng, phó các Khoa, Bộ môn; Trưởng, phó các Phòng, Ban chức năng và Trung tâm. Về trình độ</w:t>
      </w:r>
      <w:r w:rsidR="00532519" w:rsidRPr="00740DB4">
        <w:rPr>
          <w:spacing w:val="-2"/>
          <w:sz w:val="27"/>
          <w:szCs w:val="27"/>
          <w:lang w:val="vi-VN"/>
        </w:rPr>
        <w:t>: có 02 t</w:t>
      </w:r>
      <w:r w:rsidRPr="00740DB4">
        <w:rPr>
          <w:spacing w:val="-2"/>
          <w:sz w:val="27"/>
          <w:szCs w:val="27"/>
          <w:lang w:val="vi-VN"/>
        </w:rPr>
        <w:t>iến sĩ và 19</w:t>
      </w:r>
      <w:r w:rsidR="00532519" w:rsidRPr="00740DB4">
        <w:rPr>
          <w:spacing w:val="-2"/>
          <w:sz w:val="27"/>
          <w:szCs w:val="27"/>
          <w:lang w:val="vi-VN"/>
        </w:rPr>
        <w:t xml:space="preserve"> t</w:t>
      </w:r>
      <w:r w:rsidRPr="00740DB4">
        <w:rPr>
          <w:spacing w:val="-2"/>
          <w:sz w:val="27"/>
          <w:szCs w:val="27"/>
          <w:lang w:val="vi-VN"/>
        </w:rPr>
        <w:t>hạ</w:t>
      </w:r>
      <w:r w:rsidR="00532519" w:rsidRPr="00740DB4">
        <w:rPr>
          <w:spacing w:val="-2"/>
          <w:sz w:val="27"/>
          <w:szCs w:val="27"/>
          <w:lang w:val="vi-VN"/>
        </w:rPr>
        <w:t>c sĩ và bác sĩ, đ</w:t>
      </w:r>
      <w:r w:rsidRPr="00740DB4">
        <w:rPr>
          <w:spacing w:val="-2"/>
          <w:sz w:val="27"/>
          <w:szCs w:val="27"/>
          <w:lang w:val="vi-VN"/>
        </w:rPr>
        <w:t xml:space="preserve">iều dưỡng, </w:t>
      </w:r>
      <w:r w:rsidR="00532519" w:rsidRPr="00740DB4">
        <w:rPr>
          <w:spacing w:val="-2"/>
          <w:sz w:val="27"/>
          <w:szCs w:val="27"/>
          <w:lang w:val="vi-VN"/>
        </w:rPr>
        <w:t>d</w:t>
      </w:r>
      <w:r w:rsidRPr="00740DB4">
        <w:rPr>
          <w:spacing w:val="-2"/>
          <w:sz w:val="27"/>
          <w:szCs w:val="27"/>
          <w:lang w:val="vi-VN"/>
        </w:rPr>
        <w:t xml:space="preserve">ược sĩ chuyên khoa cấp I trong đó có 3 </w:t>
      </w:r>
    </w:p>
    <w:p w:rsidR="008E6C96" w:rsidRPr="00740DB4" w:rsidRDefault="008E6C96" w:rsidP="002D0BED">
      <w:pPr>
        <w:spacing w:before="60" w:after="60"/>
        <w:ind w:firstLine="680"/>
        <w:jc w:val="both"/>
        <w:rPr>
          <w:spacing w:val="-2"/>
          <w:sz w:val="27"/>
          <w:szCs w:val="27"/>
          <w:lang w:val="vi-VN"/>
        </w:rPr>
      </w:pPr>
      <w:r w:rsidRPr="00740DB4">
        <w:rPr>
          <w:spacing w:val="-2"/>
          <w:sz w:val="27"/>
          <w:szCs w:val="27"/>
          <w:lang w:val="vi-VN"/>
        </w:rPr>
        <w:t>người đang học Nghiên cứu sinh), 2 Cử nhân, trong đó có 05 Giảng viên chính .Về trình độ tin học, ngoại ngữ: 100%  đạt tiêu chuẩn [3.12.03: Hồ sơ cán bộ quản lí];</w:t>
      </w:r>
    </w:p>
    <w:p w:rsidR="008E6C96" w:rsidRPr="00B951E8" w:rsidRDefault="008E6C96" w:rsidP="002D0BED">
      <w:pPr>
        <w:spacing w:before="60" w:after="60"/>
        <w:ind w:firstLine="680"/>
        <w:jc w:val="both"/>
        <w:rPr>
          <w:sz w:val="27"/>
          <w:szCs w:val="27"/>
          <w:lang w:val="vi-VN"/>
        </w:rPr>
      </w:pPr>
      <w:r w:rsidRPr="00B951E8">
        <w:rPr>
          <w:sz w:val="27"/>
          <w:szCs w:val="27"/>
          <w:lang w:val="vi-VN"/>
        </w:rPr>
        <w:t>Việc đánh giá năng lực và sự phù hợp của cán bộ quả</w:t>
      </w:r>
      <w:r w:rsidR="00532519">
        <w:rPr>
          <w:sz w:val="27"/>
          <w:szCs w:val="27"/>
          <w:lang w:val="vi-VN"/>
        </w:rPr>
        <w:t>n l</w:t>
      </w:r>
      <w:r w:rsidR="00532519" w:rsidRPr="00532519">
        <w:rPr>
          <w:sz w:val="27"/>
          <w:szCs w:val="27"/>
          <w:lang w:val="vi-VN"/>
        </w:rPr>
        <w:t>í</w:t>
      </w:r>
      <w:r w:rsidRPr="00B951E8">
        <w:rPr>
          <w:sz w:val="27"/>
          <w:szCs w:val="27"/>
          <w:lang w:val="vi-VN"/>
        </w:rPr>
        <w:t xml:space="preserve"> với vị trí công tác đượ</w:t>
      </w:r>
      <w:r w:rsidR="00532519">
        <w:rPr>
          <w:sz w:val="27"/>
          <w:szCs w:val="27"/>
          <w:lang w:val="vi-VN"/>
        </w:rPr>
        <w:t xml:space="preserve">c </w:t>
      </w:r>
      <w:r w:rsidR="00532519" w:rsidRPr="00C55B01">
        <w:rPr>
          <w:sz w:val="27"/>
          <w:szCs w:val="27"/>
          <w:lang w:val="vi-VN"/>
        </w:rPr>
        <w:t>N</w:t>
      </w:r>
      <w:r w:rsidRPr="00B951E8">
        <w:rPr>
          <w:sz w:val="27"/>
          <w:szCs w:val="27"/>
          <w:lang w:val="vi-VN"/>
        </w:rPr>
        <w:t>hà trường thực hiện hàng năm dưới nhiều hình thức như: xếp loại lao động hàng tháng, trong sơ kết , tổng kết năm học, hội nghị cán bộ công chức, hòm thư góp ý, kiểm điểm Đảng viên, cán bộ quả</w:t>
      </w:r>
      <w:r w:rsidR="00532519">
        <w:rPr>
          <w:sz w:val="27"/>
          <w:szCs w:val="27"/>
          <w:lang w:val="vi-VN"/>
        </w:rPr>
        <w:t>n l</w:t>
      </w:r>
      <w:r w:rsidR="00532519" w:rsidRPr="00532519">
        <w:rPr>
          <w:sz w:val="27"/>
          <w:szCs w:val="27"/>
          <w:lang w:val="vi-VN"/>
        </w:rPr>
        <w:t>í</w:t>
      </w:r>
      <w:r w:rsidRPr="00B951E8">
        <w:rPr>
          <w:sz w:val="27"/>
          <w:szCs w:val="27"/>
          <w:lang w:val="vi-VN"/>
        </w:rPr>
        <w:t xml:space="preserve">  cuối năm. Thông qua các hoạt động đó Nhà trường có sự tổng kết đánh giá hằng năm về phẩm chất đạo đức, năng lực và tinh thần trách nhiệm công tác của tập thể lãnh đạo và cá nhân cán bộ quả</w:t>
      </w:r>
      <w:r w:rsidR="00532519">
        <w:rPr>
          <w:sz w:val="27"/>
          <w:szCs w:val="27"/>
          <w:lang w:val="vi-VN"/>
        </w:rPr>
        <w:t>n l</w:t>
      </w:r>
      <w:r w:rsidR="00532519" w:rsidRPr="00532519">
        <w:rPr>
          <w:sz w:val="27"/>
          <w:szCs w:val="27"/>
          <w:lang w:val="vi-VN"/>
        </w:rPr>
        <w:t>í</w:t>
      </w:r>
      <w:r w:rsidRPr="00B951E8">
        <w:rPr>
          <w:sz w:val="27"/>
          <w:szCs w:val="27"/>
          <w:lang w:val="vi-VN"/>
        </w:rPr>
        <w:t>.</w:t>
      </w:r>
    </w:p>
    <w:p w:rsidR="008E6C96" w:rsidRPr="00B951E8" w:rsidRDefault="008E6C96" w:rsidP="002D0BED">
      <w:pPr>
        <w:spacing w:before="60" w:after="60"/>
        <w:ind w:firstLine="680"/>
        <w:jc w:val="both"/>
        <w:rPr>
          <w:sz w:val="27"/>
          <w:szCs w:val="27"/>
          <w:lang w:val="vi-VN"/>
        </w:rPr>
      </w:pPr>
      <w:r w:rsidRPr="00B951E8">
        <w:rPr>
          <w:sz w:val="27"/>
          <w:szCs w:val="27"/>
          <w:lang w:val="vi-VN"/>
        </w:rPr>
        <w:t>Trong năm năm qua, đội ngũ cán bộ quả</w:t>
      </w:r>
      <w:r w:rsidR="00532519">
        <w:rPr>
          <w:sz w:val="27"/>
          <w:szCs w:val="27"/>
          <w:lang w:val="vi-VN"/>
        </w:rPr>
        <w:t>n l</w:t>
      </w:r>
      <w:r w:rsidR="00532519" w:rsidRPr="00532519">
        <w:rPr>
          <w:sz w:val="27"/>
          <w:szCs w:val="27"/>
          <w:lang w:val="vi-VN"/>
        </w:rPr>
        <w:t>í</w:t>
      </w:r>
      <w:r w:rsidRPr="00B951E8">
        <w:rPr>
          <w:sz w:val="27"/>
          <w:szCs w:val="27"/>
          <w:lang w:val="vi-VN"/>
        </w:rPr>
        <w:t xml:space="preserve"> của Nhà trường luôn thực hiện đúng quyền hạn và nhiệm vụ được giao</w:t>
      </w:r>
      <w:r w:rsidRPr="00C55B01">
        <w:rPr>
          <w:sz w:val="27"/>
          <w:szCs w:val="27"/>
          <w:lang w:val="vi-VN"/>
        </w:rPr>
        <w:t>,</w:t>
      </w:r>
      <w:r w:rsidRPr="00B951E8">
        <w:rPr>
          <w:sz w:val="27"/>
          <w:szCs w:val="27"/>
          <w:lang w:val="vi-VN"/>
        </w:rPr>
        <w:t xml:space="preserve"> hoàn thành tốt nhiệm vụ, được xếp loại  viên chức và đảng viên cuối năm là hoàn thành tốt nhiệm vụ và hoàn thành xuất sắc nhiệm vụ </w:t>
      </w:r>
      <w:r w:rsidRPr="00C55B01">
        <w:rPr>
          <w:sz w:val="27"/>
          <w:szCs w:val="27"/>
          <w:lang w:val="vi-VN"/>
        </w:rPr>
        <w:t>[3.2.06: Hồ sơ đánh giá CC,VC]</w:t>
      </w:r>
      <w:r w:rsidRPr="00B951E8">
        <w:rPr>
          <w:sz w:val="27"/>
          <w:szCs w:val="27"/>
          <w:lang w:val="vi-VN"/>
        </w:rPr>
        <w:t xml:space="preserve">. </w:t>
      </w:r>
    </w:p>
    <w:p w:rsidR="008E6C96" w:rsidRPr="00B951E8" w:rsidRDefault="008E6C96" w:rsidP="002D0BED">
      <w:pPr>
        <w:tabs>
          <w:tab w:val="left" w:pos="567"/>
        </w:tabs>
        <w:spacing w:before="60" w:after="60"/>
        <w:ind w:firstLine="652"/>
        <w:jc w:val="both"/>
        <w:rPr>
          <w:sz w:val="27"/>
          <w:szCs w:val="27"/>
          <w:lang w:val="vi-VN"/>
        </w:rPr>
      </w:pPr>
      <w:r w:rsidRPr="00B951E8">
        <w:rPr>
          <w:sz w:val="27"/>
          <w:szCs w:val="27"/>
          <w:lang w:val="vi-VN"/>
        </w:rPr>
        <w:t xml:space="preserve"> Với kết quả công tác tốt, một số cán bộ đạt danh hiệu chiến s</w:t>
      </w:r>
      <w:r w:rsidR="00532519" w:rsidRPr="00532519">
        <w:rPr>
          <w:sz w:val="27"/>
          <w:szCs w:val="27"/>
          <w:lang w:val="vi-VN"/>
        </w:rPr>
        <w:t>ĩ</w:t>
      </w:r>
      <w:r w:rsidRPr="00B951E8">
        <w:rPr>
          <w:sz w:val="27"/>
          <w:szCs w:val="27"/>
          <w:lang w:val="vi-VN"/>
        </w:rPr>
        <w:t xml:space="preserve"> thi đua cấp tỉnh, nhiều cán bộ được UBND tỉnh, các đoàn thể trung ương tặng bằng khen, 0</w:t>
      </w:r>
      <w:r w:rsidRPr="00C55B01">
        <w:rPr>
          <w:sz w:val="27"/>
          <w:szCs w:val="27"/>
          <w:lang w:val="vi-VN"/>
        </w:rPr>
        <w:t>4</w:t>
      </w:r>
      <w:r w:rsidRPr="00B951E8">
        <w:rPr>
          <w:sz w:val="27"/>
          <w:szCs w:val="27"/>
          <w:lang w:val="vi-VN"/>
        </w:rPr>
        <w:t xml:space="preserve"> cán bộ được Bằng khen của Thủ tướng chính phủ </w:t>
      </w:r>
      <w:r w:rsidRPr="00C55B01">
        <w:rPr>
          <w:sz w:val="27"/>
          <w:szCs w:val="27"/>
          <w:lang w:val="vi-VN"/>
        </w:rPr>
        <w:t xml:space="preserve">[3.13.02: Tổng hợp kết quả Thi đua - khen thưởng hàng năm ]. </w:t>
      </w:r>
    </w:p>
    <w:p w:rsidR="008E6C96" w:rsidRPr="00C55B01" w:rsidRDefault="008E6C96" w:rsidP="002D0BED">
      <w:pPr>
        <w:tabs>
          <w:tab w:val="left" w:pos="567"/>
        </w:tabs>
        <w:spacing w:before="60" w:after="60"/>
        <w:jc w:val="both"/>
        <w:rPr>
          <w:i/>
          <w:sz w:val="27"/>
          <w:szCs w:val="27"/>
          <w:lang w:val="vi-VN"/>
        </w:rPr>
      </w:pPr>
      <w:r w:rsidRPr="00C55B01">
        <w:rPr>
          <w:b/>
          <w:i/>
          <w:sz w:val="27"/>
          <w:szCs w:val="27"/>
          <w:lang w:val="vi-VN"/>
        </w:rPr>
        <w:tab/>
        <w:t>*</w:t>
      </w:r>
      <w:r w:rsidRPr="00B951E8">
        <w:rPr>
          <w:i/>
          <w:sz w:val="27"/>
          <w:szCs w:val="27"/>
          <w:lang w:val="vi-VN"/>
        </w:rPr>
        <w:t>Điểm tự đánh giá:</w:t>
      </w:r>
      <w:r w:rsidRPr="00C55B01">
        <w:rPr>
          <w:i/>
          <w:iCs/>
          <w:sz w:val="27"/>
          <w:szCs w:val="27"/>
          <w:lang w:val="vi-VN"/>
        </w:rPr>
        <w:t xml:space="preserve"> 1</w:t>
      </w:r>
      <w:r w:rsidRPr="00B951E8">
        <w:rPr>
          <w:i/>
          <w:iCs/>
          <w:sz w:val="27"/>
          <w:szCs w:val="27"/>
          <w:lang w:val="vi-VN"/>
        </w:rPr>
        <w:t xml:space="preserve"> điểm</w:t>
      </w:r>
    </w:p>
    <w:p w:rsidR="008E6C96" w:rsidRPr="00C55B01" w:rsidRDefault="008E6C96" w:rsidP="002D0BED">
      <w:pPr>
        <w:tabs>
          <w:tab w:val="left" w:pos="567"/>
        </w:tabs>
        <w:spacing w:before="60" w:after="60"/>
        <w:jc w:val="both"/>
        <w:rPr>
          <w:i/>
          <w:sz w:val="27"/>
          <w:szCs w:val="27"/>
          <w:lang w:val="vi-VN"/>
        </w:rPr>
      </w:pPr>
      <w:r w:rsidRPr="00C55B01">
        <w:rPr>
          <w:i/>
          <w:sz w:val="27"/>
          <w:szCs w:val="27"/>
          <w:lang w:val="vi-VN"/>
        </w:rPr>
        <w:tab/>
      </w:r>
      <w:r w:rsidRPr="00B951E8">
        <w:rPr>
          <w:b/>
          <w:i/>
          <w:sz w:val="27"/>
          <w:szCs w:val="27"/>
          <w:lang w:val="vi-VN"/>
        </w:rPr>
        <w:t xml:space="preserve">Tiêu </w:t>
      </w:r>
      <w:r w:rsidRPr="00B951E8">
        <w:rPr>
          <w:b/>
          <w:i/>
          <w:sz w:val="27"/>
          <w:szCs w:val="27"/>
          <w:shd w:val="solid" w:color="FFFFFF" w:fill="auto"/>
          <w:lang w:val="vi-VN"/>
        </w:rPr>
        <w:t>chuẩn</w:t>
      </w:r>
      <w:r w:rsidR="008A2147">
        <w:rPr>
          <w:b/>
          <w:i/>
          <w:sz w:val="27"/>
          <w:szCs w:val="27"/>
          <w:shd w:val="solid" w:color="FFFFFF" w:fill="auto"/>
        </w:rPr>
        <w:t xml:space="preserve"> </w:t>
      </w:r>
      <w:r w:rsidRPr="00C55B01">
        <w:rPr>
          <w:b/>
          <w:i/>
          <w:sz w:val="27"/>
          <w:szCs w:val="27"/>
          <w:lang w:val="vi-VN"/>
        </w:rPr>
        <w:t>3.</w:t>
      </w:r>
      <w:r w:rsidRPr="00B951E8">
        <w:rPr>
          <w:b/>
          <w:i/>
          <w:sz w:val="27"/>
          <w:szCs w:val="27"/>
          <w:lang w:val="vi-VN"/>
        </w:rPr>
        <w:t>14:</w:t>
      </w:r>
      <w:r w:rsidR="008A2147">
        <w:rPr>
          <w:b/>
          <w:i/>
          <w:sz w:val="27"/>
          <w:szCs w:val="27"/>
        </w:rPr>
        <w:t xml:space="preserve"> </w:t>
      </w:r>
      <w:r w:rsidRPr="00B951E8">
        <w:rPr>
          <w:i/>
          <w:sz w:val="27"/>
          <w:szCs w:val="27"/>
          <w:lang w:val="vi-VN"/>
        </w:rPr>
        <w:t>Hằ</w:t>
      </w:r>
      <w:r w:rsidR="00532519">
        <w:rPr>
          <w:i/>
          <w:sz w:val="27"/>
          <w:szCs w:val="27"/>
          <w:lang w:val="vi-VN"/>
        </w:rPr>
        <w:t xml:space="preserve">ng năm, </w:t>
      </w:r>
      <w:r w:rsidR="00532519" w:rsidRPr="00C55B01">
        <w:rPr>
          <w:i/>
          <w:sz w:val="27"/>
          <w:szCs w:val="27"/>
          <w:lang w:val="vi-VN"/>
        </w:rPr>
        <w:t>T</w:t>
      </w:r>
      <w:r w:rsidRPr="00B951E8">
        <w:rPr>
          <w:i/>
          <w:sz w:val="27"/>
          <w:szCs w:val="27"/>
          <w:lang w:val="vi-VN"/>
        </w:rPr>
        <w:t>rường có kế hoạch và triển khai kế hoạch đào tạo, b</w:t>
      </w:r>
      <w:r w:rsidRPr="00C55B01">
        <w:rPr>
          <w:i/>
          <w:sz w:val="27"/>
          <w:szCs w:val="27"/>
          <w:lang w:val="vi-VN"/>
        </w:rPr>
        <w:t>ồ</w:t>
      </w:r>
      <w:r w:rsidRPr="00B951E8">
        <w:rPr>
          <w:i/>
          <w:sz w:val="27"/>
          <w:szCs w:val="27"/>
          <w:lang w:val="vi-VN"/>
        </w:rPr>
        <w:t>i d</w:t>
      </w:r>
      <w:r w:rsidRPr="00C55B01">
        <w:rPr>
          <w:i/>
          <w:sz w:val="27"/>
          <w:szCs w:val="27"/>
          <w:lang w:val="vi-VN"/>
        </w:rPr>
        <w:t>ưỡ</w:t>
      </w:r>
      <w:r w:rsidRPr="00B951E8">
        <w:rPr>
          <w:i/>
          <w:sz w:val="27"/>
          <w:szCs w:val="27"/>
          <w:lang w:val="vi-VN"/>
        </w:rPr>
        <w:t>ng nâng cao trình độ chuyên môn, nghiệp vụ cho đội n</w:t>
      </w:r>
      <w:r w:rsidRPr="00C55B01">
        <w:rPr>
          <w:i/>
          <w:sz w:val="27"/>
          <w:szCs w:val="27"/>
          <w:lang w:val="vi-VN"/>
        </w:rPr>
        <w:t>g</w:t>
      </w:r>
      <w:r w:rsidRPr="00B951E8">
        <w:rPr>
          <w:i/>
          <w:sz w:val="27"/>
          <w:szCs w:val="27"/>
          <w:lang w:val="vi-VN"/>
        </w:rPr>
        <w:t>ũ cán bộ quả</w:t>
      </w:r>
      <w:r w:rsidR="00532519">
        <w:rPr>
          <w:i/>
          <w:sz w:val="27"/>
          <w:szCs w:val="27"/>
          <w:lang w:val="vi-VN"/>
        </w:rPr>
        <w:t>n l</w:t>
      </w:r>
      <w:r w:rsidR="00532519" w:rsidRPr="00532519">
        <w:rPr>
          <w:i/>
          <w:sz w:val="27"/>
          <w:szCs w:val="27"/>
          <w:lang w:val="vi-VN"/>
        </w:rPr>
        <w:t>í</w:t>
      </w:r>
    </w:p>
    <w:p w:rsidR="008E6C96" w:rsidRPr="00C55B01" w:rsidRDefault="008E6C96" w:rsidP="002D0BED">
      <w:pPr>
        <w:tabs>
          <w:tab w:val="left" w:pos="567"/>
        </w:tabs>
        <w:spacing w:before="60" w:after="60"/>
        <w:jc w:val="both"/>
        <w:rPr>
          <w:i/>
          <w:sz w:val="27"/>
          <w:szCs w:val="27"/>
          <w:lang w:val="vi-VN"/>
        </w:rPr>
      </w:pPr>
      <w:r w:rsidRPr="00C55B01">
        <w:rPr>
          <w:i/>
          <w:sz w:val="27"/>
          <w:szCs w:val="27"/>
          <w:lang w:val="vi-VN"/>
        </w:rPr>
        <w:tab/>
        <w:t>*Mô tả, phân tích, nhận định</w:t>
      </w:r>
    </w:p>
    <w:p w:rsidR="008E6C96" w:rsidRPr="00C55B01" w:rsidRDefault="008E6C96" w:rsidP="002D0BED">
      <w:pPr>
        <w:spacing w:before="60" w:after="60"/>
        <w:ind w:firstLine="720"/>
        <w:jc w:val="both"/>
        <w:rPr>
          <w:sz w:val="27"/>
          <w:szCs w:val="27"/>
          <w:lang w:val="vi-VN"/>
        </w:rPr>
      </w:pPr>
      <w:r w:rsidRPr="00B951E8">
        <w:rPr>
          <w:sz w:val="27"/>
          <w:szCs w:val="27"/>
          <w:lang w:val="vi-VN"/>
        </w:rPr>
        <w:t xml:space="preserve">Hằng năm, trường </w:t>
      </w:r>
      <w:r w:rsidRPr="00C55B01">
        <w:rPr>
          <w:sz w:val="27"/>
          <w:szCs w:val="27"/>
          <w:lang w:val="vi-VN"/>
        </w:rPr>
        <w:t xml:space="preserve">đều </w:t>
      </w:r>
      <w:r w:rsidRPr="00B951E8">
        <w:rPr>
          <w:sz w:val="27"/>
          <w:szCs w:val="27"/>
          <w:lang w:val="vi-VN"/>
        </w:rPr>
        <w:t>có kế hoạch và triển khai kế hoạch đào tạo, b</w:t>
      </w:r>
      <w:r w:rsidRPr="00C55B01">
        <w:rPr>
          <w:sz w:val="27"/>
          <w:szCs w:val="27"/>
          <w:lang w:val="vi-VN"/>
        </w:rPr>
        <w:t>ồ</w:t>
      </w:r>
      <w:r w:rsidRPr="00B951E8">
        <w:rPr>
          <w:sz w:val="27"/>
          <w:szCs w:val="27"/>
          <w:lang w:val="vi-VN"/>
        </w:rPr>
        <w:t>i d</w:t>
      </w:r>
      <w:r w:rsidRPr="00C55B01">
        <w:rPr>
          <w:sz w:val="27"/>
          <w:szCs w:val="27"/>
          <w:lang w:val="vi-VN"/>
        </w:rPr>
        <w:t>ưỡ</w:t>
      </w:r>
      <w:r w:rsidRPr="00B951E8">
        <w:rPr>
          <w:sz w:val="27"/>
          <w:szCs w:val="27"/>
          <w:lang w:val="vi-VN"/>
        </w:rPr>
        <w:t>ng nâng cao trình độ chuyên môn, nghiệp vụ cho đội n</w:t>
      </w:r>
      <w:r w:rsidRPr="00C55B01">
        <w:rPr>
          <w:sz w:val="27"/>
          <w:szCs w:val="27"/>
          <w:lang w:val="vi-VN"/>
        </w:rPr>
        <w:t>g</w:t>
      </w:r>
      <w:r w:rsidRPr="00B951E8">
        <w:rPr>
          <w:sz w:val="27"/>
          <w:szCs w:val="27"/>
          <w:lang w:val="vi-VN"/>
        </w:rPr>
        <w:t>ũ cán bộ quản l</w:t>
      </w:r>
      <w:r w:rsidR="00532519" w:rsidRPr="00532519">
        <w:rPr>
          <w:sz w:val="27"/>
          <w:szCs w:val="27"/>
          <w:lang w:val="vi-VN"/>
        </w:rPr>
        <w:t>í</w:t>
      </w:r>
      <w:r w:rsidRPr="00B951E8">
        <w:rPr>
          <w:b/>
          <w:sz w:val="27"/>
          <w:szCs w:val="27"/>
          <w:lang w:val="vi-VN"/>
        </w:rPr>
        <w:t>.</w:t>
      </w:r>
      <w:r w:rsidRPr="00C55B01">
        <w:rPr>
          <w:sz w:val="27"/>
          <w:szCs w:val="27"/>
          <w:lang w:val="vi-VN"/>
        </w:rPr>
        <w:t>Nhà trường luôn tạo điều kiện để các cán bộ quản lí hoàn thành các khóa học đạt tiêu chuẩn của chức vụ đảm nhận[3.2.05: Hồ sơ đào tạo, bồi dưỡng ]. Ngoài ra, Trường còn tổ chức cho cán bộ quản lí tham quan học hỏi kinh nghiệm của cácđơn vị trong và nước[3.14.01:Hồ sơ cán bộ, quản lí đi học tập kinh nghiệm]</w:t>
      </w:r>
    </w:p>
    <w:p w:rsidR="008E6C96" w:rsidRPr="00C55B01" w:rsidRDefault="008E6C96" w:rsidP="002D0BED">
      <w:pPr>
        <w:spacing w:before="60" w:after="60"/>
        <w:ind w:firstLine="720"/>
        <w:jc w:val="both"/>
        <w:rPr>
          <w:i/>
          <w:sz w:val="27"/>
          <w:szCs w:val="27"/>
          <w:lang w:val="vi-VN"/>
        </w:rPr>
      </w:pPr>
      <w:r w:rsidRPr="00C55B01">
        <w:rPr>
          <w:i/>
          <w:sz w:val="27"/>
          <w:szCs w:val="27"/>
          <w:lang w:val="vi-VN"/>
        </w:rPr>
        <w:t>*</w:t>
      </w:r>
      <w:r w:rsidRPr="00B951E8">
        <w:rPr>
          <w:i/>
          <w:sz w:val="27"/>
          <w:szCs w:val="27"/>
          <w:lang w:val="vi-VN"/>
        </w:rPr>
        <w:t>Điểm tự đánh giá:</w:t>
      </w:r>
      <w:r w:rsidRPr="00C55B01">
        <w:rPr>
          <w:i/>
          <w:iCs/>
          <w:sz w:val="27"/>
          <w:szCs w:val="27"/>
          <w:lang w:val="vi-VN"/>
        </w:rPr>
        <w:t xml:space="preserve"> 1</w:t>
      </w:r>
      <w:r w:rsidRPr="00B951E8">
        <w:rPr>
          <w:i/>
          <w:iCs/>
          <w:sz w:val="27"/>
          <w:szCs w:val="27"/>
          <w:lang w:val="vi-VN"/>
        </w:rPr>
        <w:t xml:space="preserve"> điểm</w:t>
      </w:r>
    </w:p>
    <w:p w:rsidR="008E6C96" w:rsidRPr="00C55B01" w:rsidRDefault="008E6C96" w:rsidP="002D0BED">
      <w:pPr>
        <w:spacing w:before="60" w:after="60"/>
        <w:ind w:firstLine="720"/>
        <w:jc w:val="both"/>
        <w:rPr>
          <w:sz w:val="27"/>
          <w:szCs w:val="27"/>
          <w:lang w:val="vi-VN"/>
        </w:rPr>
      </w:pPr>
      <w:r w:rsidRPr="00B951E8">
        <w:rPr>
          <w:b/>
          <w:i/>
          <w:sz w:val="27"/>
          <w:szCs w:val="27"/>
          <w:lang w:val="vi-VN"/>
        </w:rPr>
        <w:lastRenderedPageBreak/>
        <w:t xml:space="preserve">Tiêu chuẩn </w:t>
      </w:r>
      <w:r w:rsidRPr="00C55B01">
        <w:rPr>
          <w:b/>
          <w:i/>
          <w:sz w:val="27"/>
          <w:szCs w:val="27"/>
          <w:lang w:val="vi-VN"/>
        </w:rPr>
        <w:t>3.</w:t>
      </w:r>
      <w:r w:rsidRPr="00B951E8">
        <w:rPr>
          <w:b/>
          <w:i/>
          <w:sz w:val="27"/>
          <w:szCs w:val="27"/>
          <w:lang w:val="vi-VN"/>
        </w:rPr>
        <w:t>15:</w:t>
      </w:r>
      <w:r w:rsidR="008A2147">
        <w:rPr>
          <w:b/>
          <w:i/>
          <w:sz w:val="27"/>
          <w:szCs w:val="27"/>
        </w:rPr>
        <w:t xml:space="preserve"> </w:t>
      </w:r>
      <w:r w:rsidRPr="00B951E8">
        <w:rPr>
          <w:i/>
          <w:sz w:val="27"/>
          <w:szCs w:val="27"/>
          <w:lang w:val="vi-VN"/>
        </w:rPr>
        <w:t>Đội ngũ viên chức, người lao động của trường đủ s</w:t>
      </w:r>
      <w:r w:rsidRPr="00C55B01">
        <w:rPr>
          <w:i/>
          <w:sz w:val="27"/>
          <w:szCs w:val="27"/>
          <w:lang w:val="vi-VN"/>
        </w:rPr>
        <w:t xml:space="preserve">ố </w:t>
      </w:r>
      <w:r w:rsidRPr="00B951E8">
        <w:rPr>
          <w:i/>
          <w:sz w:val="27"/>
          <w:szCs w:val="27"/>
          <w:lang w:val="vi-VN"/>
        </w:rPr>
        <w:t>lượng, có năng lực chuyên môn đáp ứng yêu cầu công việc được giao, được định k</w:t>
      </w:r>
      <w:r w:rsidR="00532519" w:rsidRPr="00532519">
        <w:rPr>
          <w:i/>
          <w:sz w:val="27"/>
          <w:szCs w:val="27"/>
          <w:lang w:val="vi-VN"/>
        </w:rPr>
        <w:t>ì</w:t>
      </w:r>
      <w:r w:rsidRPr="00B951E8">
        <w:rPr>
          <w:i/>
          <w:sz w:val="27"/>
          <w:szCs w:val="27"/>
          <w:lang w:val="vi-VN"/>
        </w:rPr>
        <w:t xml:space="preserve"> bồi d</w:t>
      </w:r>
      <w:r w:rsidRPr="00C55B01">
        <w:rPr>
          <w:i/>
          <w:sz w:val="27"/>
          <w:szCs w:val="27"/>
          <w:lang w:val="vi-VN"/>
        </w:rPr>
        <w:t>ưỡ</w:t>
      </w:r>
      <w:r w:rsidRPr="00B951E8">
        <w:rPr>
          <w:i/>
          <w:sz w:val="27"/>
          <w:szCs w:val="27"/>
          <w:lang w:val="vi-VN"/>
        </w:rPr>
        <w:t>ng nâng cao trình độ</w:t>
      </w:r>
    </w:p>
    <w:p w:rsidR="008E6C96" w:rsidRPr="00C55B01" w:rsidRDefault="008E6C96" w:rsidP="002D0BED">
      <w:pPr>
        <w:spacing w:before="60" w:after="60"/>
        <w:ind w:firstLine="720"/>
        <w:jc w:val="both"/>
        <w:rPr>
          <w:sz w:val="27"/>
          <w:szCs w:val="27"/>
          <w:lang w:val="vi-VN"/>
        </w:rPr>
      </w:pPr>
      <w:r w:rsidRPr="00C55B01">
        <w:rPr>
          <w:i/>
          <w:sz w:val="27"/>
          <w:szCs w:val="27"/>
          <w:lang w:val="vi-VN"/>
        </w:rPr>
        <w:t>*Mô tả, phân tích, nhận định</w:t>
      </w:r>
    </w:p>
    <w:p w:rsidR="008E6C96" w:rsidRPr="00C55B01" w:rsidRDefault="008E6C96" w:rsidP="002D0BED">
      <w:pPr>
        <w:spacing w:before="60" w:after="60"/>
        <w:ind w:firstLine="720"/>
        <w:jc w:val="both"/>
        <w:rPr>
          <w:rFonts w:eastAsia="Times New Roman"/>
          <w:sz w:val="27"/>
          <w:szCs w:val="27"/>
          <w:lang w:val="vi-VN"/>
        </w:rPr>
      </w:pPr>
      <w:r w:rsidRPr="00C55B01">
        <w:rPr>
          <w:rFonts w:eastAsia="Times New Roman"/>
          <w:sz w:val="27"/>
          <w:szCs w:val="27"/>
          <w:lang w:val="vi-VN"/>
        </w:rPr>
        <w:t xml:space="preserve">Hiện tại, Nhà trường có tổng số 14chuyên viên, nhân viên (không tính giảng viên và hợp đồng bảo vệ vệ sinh). Đội ngũ viên chức, người lao động của trường đủ số lượng đáp ứng đủ yêu cầu theo vị trí việc làm thực tế </w:t>
      </w:r>
      <w:r w:rsidRPr="00C55B01">
        <w:rPr>
          <w:sz w:val="27"/>
          <w:szCs w:val="27"/>
          <w:lang w:val="vi-VN"/>
        </w:rPr>
        <w:t>[3.15.01: Danh sách trích ngang chuyên viên, nhân viên]</w:t>
      </w:r>
      <w:r w:rsidRPr="00C55B01">
        <w:rPr>
          <w:rFonts w:eastAsia="Times New Roman"/>
          <w:sz w:val="27"/>
          <w:szCs w:val="27"/>
          <w:lang w:val="vi-VN"/>
        </w:rPr>
        <w:t xml:space="preserve">. Tất cả đều có năng lực chuyên môn đáp ứng yêu cầu công việc được giao cụ thể: </w:t>
      </w:r>
      <w:r w:rsidR="00740DB4" w:rsidRPr="00740DB4">
        <w:rPr>
          <w:rFonts w:eastAsia="Times New Roman"/>
          <w:sz w:val="27"/>
          <w:szCs w:val="27"/>
          <w:lang w:val="vi-VN"/>
        </w:rPr>
        <w:t>0</w:t>
      </w:r>
      <w:r w:rsidRPr="00C55B01">
        <w:rPr>
          <w:rFonts w:eastAsia="Times New Roman"/>
          <w:sz w:val="27"/>
          <w:szCs w:val="27"/>
          <w:lang w:val="vi-VN"/>
        </w:rPr>
        <w:t>7</w:t>
      </w:r>
      <w:r w:rsidR="00532519" w:rsidRPr="00C55B01">
        <w:rPr>
          <w:rFonts w:eastAsia="Times New Roman"/>
          <w:sz w:val="27"/>
          <w:szCs w:val="27"/>
          <w:lang w:val="vi-VN"/>
        </w:rPr>
        <w:t xml:space="preserve"> người có trình độ đ</w:t>
      </w:r>
      <w:r w:rsidRPr="00C55B01">
        <w:rPr>
          <w:rFonts w:eastAsia="Times New Roman"/>
          <w:sz w:val="27"/>
          <w:szCs w:val="27"/>
          <w:lang w:val="vi-VN"/>
        </w:rPr>
        <w:t xml:space="preserve">ại học; </w:t>
      </w:r>
      <w:r w:rsidR="00740DB4" w:rsidRPr="00740DB4">
        <w:rPr>
          <w:rFonts w:eastAsia="Times New Roman"/>
          <w:sz w:val="27"/>
          <w:szCs w:val="27"/>
          <w:lang w:val="vi-VN"/>
        </w:rPr>
        <w:t>0</w:t>
      </w:r>
      <w:r w:rsidR="00532519" w:rsidRPr="00C55B01">
        <w:rPr>
          <w:rFonts w:eastAsia="Times New Roman"/>
          <w:sz w:val="27"/>
          <w:szCs w:val="27"/>
          <w:lang w:val="vi-VN"/>
        </w:rPr>
        <w:t>2 người có trình độ c</w:t>
      </w:r>
      <w:r w:rsidRPr="00C55B01">
        <w:rPr>
          <w:rFonts w:eastAsia="Times New Roman"/>
          <w:sz w:val="27"/>
          <w:szCs w:val="27"/>
          <w:lang w:val="vi-VN"/>
        </w:rPr>
        <w:t xml:space="preserve">ao đẳng; </w:t>
      </w:r>
      <w:r w:rsidR="00740DB4" w:rsidRPr="00740DB4">
        <w:rPr>
          <w:rFonts w:eastAsia="Times New Roman"/>
          <w:sz w:val="27"/>
          <w:szCs w:val="27"/>
          <w:lang w:val="vi-VN"/>
        </w:rPr>
        <w:t>0</w:t>
      </w:r>
      <w:r w:rsidRPr="00C55B01">
        <w:rPr>
          <w:rFonts w:eastAsia="Times New Roman"/>
          <w:sz w:val="27"/>
          <w:szCs w:val="27"/>
          <w:lang w:val="vi-VN"/>
        </w:rPr>
        <w:t>5 người có trình độ trung cấp</w:t>
      </w:r>
    </w:p>
    <w:p w:rsidR="008E6C96" w:rsidRPr="00C55B01" w:rsidRDefault="008E6C96" w:rsidP="002D0BED">
      <w:pPr>
        <w:spacing w:before="60" w:after="60"/>
        <w:ind w:firstLine="720"/>
        <w:jc w:val="both"/>
        <w:rPr>
          <w:sz w:val="27"/>
          <w:szCs w:val="27"/>
          <w:lang w:val="vi-VN"/>
        </w:rPr>
      </w:pPr>
      <w:r w:rsidRPr="00C55B01">
        <w:rPr>
          <w:rFonts w:eastAsia="Times New Roman"/>
          <w:sz w:val="27"/>
          <w:szCs w:val="27"/>
          <w:lang w:val="vi-VN"/>
        </w:rPr>
        <w:t>Hàng năm, Nhà trường đều tạo điều kiện cho đội ngũ chuyên viên, nhân viên tham gia bồi dưỡng định kỳ để nâng cao trình độ và chuyên môn nghiệp vụ, kịp thời cập nhật kiến mới đáp ứng yêu cầu xử lí nhiệm vụ được giao.</w:t>
      </w:r>
      <w:r w:rsidRPr="00C55B01">
        <w:rPr>
          <w:sz w:val="27"/>
          <w:szCs w:val="27"/>
          <w:lang w:val="vi-VN"/>
        </w:rPr>
        <w:t>[3.15.02:Hồ sơ bồi dưỡng chuyên viên, nhân viên hàng năm]</w:t>
      </w:r>
    </w:p>
    <w:p w:rsidR="008E6C96" w:rsidRPr="004977B8" w:rsidRDefault="008E6C96" w:rsidP="002D0BED">
      <w:pPr>
        <w:spacing w:before="60" w:after="60"/>
        <w:ind w:firstLine="680"/>
        <w:jc w:val="both"/>
        <w:rPr>
          <w:rFonts w:eastAsia="Times New Roman"/>
          <w:sz w:val="27"/>
          <w:szCs w:val="27"/>
          <w:lang w:val="pt-BR"/>
        </w:rPr>
      </w:pPr>
      <w:r w:rsidRPr="00C55B01">
        <w:rPr>
          <w:i/>
          <w:sz w:val="27"/>
          <w:szCs w:val="27"/>
          <w:lang w:val="vi-VN"/>
        </w:rPr>
        <w:t>*</w:t>
      </w:r>
      <w:r w:rsidRPr="00B951E8">
        <w:rPr>
          <w:i/>
          <w:sz w:val="27"/>
          <w:szCs w:val="27"/>
          <w:lang w:val="vi-VN"/>
        </w:rPr>
        <w:t>Điểm tự đánh giá:</w:t>
      </w:r>
      <w:r w:rsidRPr="00C55B01">
        <w:rPr>
          <w:i/>
          <w:iCs/>
          <w:sz w:val="27"/>
          <w:szCs w:val="27"/>
          <w:lang w:val="vi-VN"/>
        </w:rPr>
        <w:t>1</w:t>
      </w:r>
      <w:r w:rsidR="008A2147">
        <w:rPr>
          <w:i/>
          <w:iCs/>
          <w:sz w:val="27"/>
          <w:szCs w:val="27"/>
        </w:rPr>
        <w:t xml:space="preserve"> </w:t>
      </w:r>
      <w:r w:rsidRPr="00B951E8">
        <w:rPr>
          <w:i/>
          <w:iCs/>
          <w:sz w:val="27"/>
          <w:szCs w:val="27"/>
          <w:lang w:val="vi-VN"/>
        </w:rPr>
        <w:t>điểm</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b/>
          <w:i/>
          <w:sz w:val="27"/>
          <w:szCs w:val="27"/>
          <w:lang w:val="pt-BR"/>
        </w:rPr>
        <w:tab/>
        <w:t>3.2.4  Tiêu chí 4 - Chương trình, giáo trình</w:t>
      </w:r>
      <w:r w:rsidRPr="004977B8">
        <w:rPr>
          <w:rFonts w:eastAsia="Times New Roman"/>
          <w:sz w:val="27"/>
          <w:szCs w:val="27"/>
          <w:lang w:val="pt-BR"/>
        </w:rPr>
        <w:t>.</w:t>
      </w:r>
    </w:p>
    <w:p w:rsidR="008A2147" w:rsidRPr="004977B8" w:rsidRDefault="008A2147" w:rsidP="002D0BED">
      <w:pPr>
        <w:spacing w:before="60" w:after="60"/>
        <w:ind w:firstLine="680"/>
        <w:jc w:val="both"/>
        <w:rPr>
          <w:rFonts w:eastAsia="Times New Roman"/>
          <w:b/>
          <w:sz w:val="27"/>
          <w:szCs w:val="27"/>
          <w:lang w:val="pt-BR"/>
        </w:rPr>
      </w:pPr>
      <w:r w:rsidRPr="004977B8">
        <w:rPr>
          <w:rFonts w:eastAsia="Times New Roman"/>
          <w:sz w:val="27"/>
          <w:szCs w:val="27"/>
          <w:lang w:val="pt-BR"/>
        </w:rPr>
        <w:tab/>
      </w:r>
      <w:r w:rsidRPr="004977B8">
        <w:rPr>
          <w:rFonts w:eastAsia="Times New Roman"/>
          <w:b/>
          <w:sz w:val="27"/>
          <w:szCs w:val="27"/>
          <w:lang w:val="pt-BR"/>
        </w:rPr>
        <w:t>Đánh giá tổng quát tiêu chí 4:</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*Mở đầu</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Trường Cao đẳng Y tế Hà Tĩnh được nâng cấp từ Trường Trung cấp Y tế năm 2006 thời gian qua Trường đã đào tạo được hàng nghìn học sinh, sinh viên tốt nghiệp về công tác tại các đơn vị trong nước và xuất khẩu lao động đạt các tiêu chí về năng lực cán bộ Y tế. Xác định được vai trò nòng cốt của chất lượng đào tạo là chương trình, giáo trình phải phù hợp có ý nghĩa thực tiễn. Nhà trường đã bám sát nội dung hướng dẫn của Bộ Giáo dục và Đào tạo nay là Bộ Lao động - Thương binh và Xã hội, đã triển khai kịp thời, xây dựng chương trình, giáo trình cụ thể đầy đủ kịp thời cho năm học mới 2018-2019. Kết quả cho đến nay khi bước vào năm học mới Nhà trường đã có đầy đủ chương trình, giáo trình phục vụ cho các mã ngành đào tạo của Nhà trường, đáp ứng yêu cầu và mục tiêu đề ra cho công tác đào tạo.Có thể nói, chương trình, giáo trình của Trường được xây dựng hoàn toàn phù hợp với mục tiêu đào tạo của từng ngành cũng như phù hợp với nhu cầu phát triển nguồn nhân lực, nhu cầu học tập của người học và với thị trường lao động.Theo chu kì, các chương trình và giáo trình của Trường đều được điều chỉnh, bổ sung để cho phù hợp với tình hình thực tế nhu cầu của xã hội cũng như sự phát triển của khoa học kĩ thuật trên các lĩnh vực, các ngành mà trường đào tạo.</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 Những điểm mạnh:</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 xml:space="preserve">Trường Cao đẳng Y tế Hà Tĩnh có một đội ngũ nhà giáo, cán bộ quản lý, giảng viên có trình độ đạt chuẩn và có nhiều kinh nghiệm nên thuận lợi cho việc xây dựng chương trình và giáo trình đào tạo. Chương trình và giáo trình đào tạo cho các </w:t>
      </w:r>
      <w:r w:rsidRPr="004977B8">
        <w:rPr>
          <w:rFonts w:eastAsia="Times New Roman"/>
          <w:sz w:val="27"/>
          <w:szCs w:val="27"/>
          <w:lang w:val="pt-BR"/>
        </w:rPr>
        <w:lastRenderedPageBreak/>
        <w:t>môn học của các chương trình đào tạo đều được xây đầy đủ, chi tiết đáp ứng nhu cầu thực tiễn góp phần cho việc khẳng định chất lượng đầu ra cho sản phẩm của Nhà trường đã được các đơn vị sử dụng lao động thừa nhận.</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 xml:space="preserve">* Những tồn tại: </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Hiện nay cán bộ, giảng viên một số môn học còn thiếu, chỉ có một đến hai giảng viên cùng môn học nên khó khăn trong xây dựng chương trình, giáo trình đào tạo của bộ môn nói riêng, Nhà trường nói chung.</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 Kế hoạch nâng cao chất lượng:</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rPr>
        <w:t>Năm 2018 Nhà</w:t>
      </w:r>
      <w:r w:rsidRPr="004977B8">
        <w:rPr>
          <w:rFonts w:eastAsia="Times New Roman"/>
          <w:b/>
        </w:rPr>
        <w:t xml:space="preserve"> t</w:t>
      </w:r>
      <w:r w:rsidRPr="004977B8">
        <w:rPr>
          <w:rFonts w:eastAsia="Times New Roman"/>
          <w:sz w:val="27"/>
          <w:szCs w:val="27"/>
          <w:lang w:val="pt-BR"/>
        </w:rPr>
        <w:t>rường đã được UBND tỉnh phê duyệt bổ sung thêm 01 cán bộ giảng viên đề bổ sung cho số cán bộ, giảng viên còn thiếu. Trong những năm tới Nhà trường còn có kế hoạch đệ trình xin bổ sung thêm biên chế để đáp ứng yêu cầu về nhân lực cho công tác đào tạo và sẽ chú trọng hơn nữa công tác chỉnh sửa chương trình và giáo trình đáp ứng yêu cầu của thực tiễn.</w:t>
      </w:r>
    </w:p>
    <w:p w:rsidR="008A2147" w:rsidRPr="004977B8" w:rsidRDefault="008A2147" w:rsidP="002D0BED">
      <w:pPr>
        <w:spacing w:before="60" w:after="60"/>
        <w:ind w:firstLine="680"/>
        <w:jc w:val="both"/>
        <w:rPr>
          <w:rFonts w:eastAsia="Times New Roman"/>
          <w:b/>
          <w:sz w:val="27"/>
          <w:szCs w:val="27"/>
          <w:lang w:val="pt-BR"/>
        </w:rPr>
      </w:pPr>
      <w:r w:rsidRPr="004977B8">
        <w:rPr>
          <w:rFonts w:eastAsia="Times New Roman"/>
          <w:b/>
          <w:sz w:val="27"/>
          <w:szCs w:val="27"/>
          <w:lang w:val="pt-BR"/>
        </w:rPr>
        <w:tab/>
        <w:t>Điểm đánh giá tiêu chí 4</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2793"/>
        <w:gridCol w:w="2726"/>
      </w:tblGrid>
      <w:tr w:rsidR="008A2147" w:rsidRPr="004977B8" w:rsidTr="004977B8">
        <w:trPr>
          <w:trHeight w:val="747"/>
          <w:jc w:val="center"/>
        </w:trPr>
        <w:tc>
          <w:tcPr>
            <w:tcW w:w="2793" w:type="dxa"/>
            <w:tcBorders>
              <w:top w:val="dotted" w:sz="4" w:space="0" w:color="auto"/>
              <w:left w:val="dotted" w:sz="4" w:space="0" w:color="auto"/>
              <w:bottom w:val="dotted" w:sz="4" w:space="0" w:color="auto"/>
              <w:right w:val="dotted" w:sz="4" w:space="0" w:color="auto"/>
            </w:tcBorders>
            <w:vAlign w:val="center"/>
            <w:hideMark/>
          </w:tcPr>
          <w:p w:rsidR="008A2147" w:rsidRPr="004977B8" w:rsidRDefault="008A2147" w:rsidP="002D0BED">
            <w:pPr>
              <w:spacing w:before="60" w:after="60"/>
              <w:ind w:firstLine="44"/>
              <w:jc w:val="center"/>
              <w:rPr>
                <w:rFonts w:eastAsia="Times New Roman"/>
                <w:b/>
                <w:sz w:val="27"/>
                <w:szCs w:val="27"/>
                <w:lang w:val="pt-BR"/>
              </w:rPr>
            </w:pPr>
            <w:r w:rsidRPr="004977B8">
              <w:rPr>
                <w:rFonts w:eastAsia="Times New Roman"/>
                <w:b/>
                <w:sz w:val="27"/>
                <w:szCs w:val="27"/>
                <w:lang w:val="pt-BR"/>
              </w:rPr>
              <w:t>Tiêu chí, tiêu chuẩn</w:t>
            </w:r>
          </w:p>
        </w:tc>
        <w:tc>
          <w:tcPr>
            <w:tcW w:w="2726" w:type="dxa"/>
            <w:tcBorders>
              <w:top w:val="dotted" w:sz="4" w:space="0" w:color="auto"/>
              <w:left w:val="dotted" w:sz="4" w:space="0" w:color="auto"/>
              <w:bottom w:val="dotted" w:sz="4" w:space="0" w:color="auto"/>
              <w:right w:val="dotted" w:sz="4" w:space="0" w:color="auto"/>
            </w:tcBorders>
            <w:vAlign w:val="center"/>
            <w:hideMark/>
          </w:tcPr>
          <w:p w:rsidR="008A2147" w:rsidRPr="004977B8" w:rsidRDefault="008A2147" w:rsidP="002D0BED">
            <w:pPr>
              <w:spacing w:before="60" w:after="60"/>
              <w:jc w:val="center"/>
              <w:rPr>
                <w:rFonts w:eastAsia="Times New Roman"/>
                <w:b/>
                <w:sz w:val="27"/>
                <w:szCs w:val="27"/>
                <w:lang w:val="pt-BR"/>
              </w:rPr>
            </w:pPr>
            <w:r w:rsidRPr="004977B8">
              <w:rPr>
                <w:rFonts w:eastAsia="Times New Roman"/>
                <w:b/>
                <w:sz w:val="27"/>
                <w:szCs w:val="27"/>
                <w:lang w:val="pt-BR"/>
              </w:rPr>
              <w:t>Điểm tự đánh giá</w:t>
            </w:r>
          </w:p>
        </w:tc>
      </w:tr>
      <w:tr w:rsidR="008A2147" w:rsidRPr="004977B8" w:rsidTr="004977B8">
        <w:trPr>
          <w:trHeight w:val="375"/>
          <w:jc w:val="center"/>
        </w:trPr>
        <w:tc>
          <w:tcPr>
            <w:tcW w:w="2793" w:type="dxa"/>
            <w:tcBorders>
              <w:top w:val="dotted" w:sz="4" w:space="0" w:color="auto"/>
              <w:left w:val="dotted" w:sz="4" w:space="0" w:color="auto"/>
              <w:bottom w:val="dotted" w:sz="4" w:space="0" w:color="auto"/>
              <w:right w:val="dotted" w:sz="4" w:space="0" w:color="auto"/>
            </w:tcBorders>
            <w:vAlign w:val="center"/>
            <w:hideMark/>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Tiêu chí 4</w:t>
            </w:r>
          </w:p>
        </w:tc>
        <w:tc>
          <w:tcPr>
            <w:tcW w:w="2726" w:type="dxa"/>
            <w:tcBorders>
              <w:top w:val="dotted" w:sz="4" w:space="0" w:color="auto"/>
              <w:left w:val="dotted" w:sz="4" w:space="0" w:color="auto"/>
              <w:bottom w:val="dotted" w:sz="4" w:space="0" w:color="auto"/>
              <w:right w:val="dotted" w:sz="4" w:space="0" w:color="auto"/>
            </w:tcBorders>
            <w:vAlign w:val="center"/>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15</w:t>
            </w:r>
          </w:p>
        </w:tc>
      </w:tr>
      <w:tr w:rsidR="008A2147" w:rsidRPr="004977B8" w:rsidTr="004977B8">
        <w:trPr>
          <w:trHeight w:val="375"/>
          <w:jc w:val="center"/>
        </w:trPr>
        <w:tc>
          <w:tcPr>
            <w:tcW w:w="2793" w:type="dxa"/>
            <w:tcBorders>
              <w:top w:val="dotted" w:sz="4" w:space="0" w:color="auto"/>
              <w:left w:val="dotted" w:sz="4" w:space="0" w:color="auto"/>
              <w:bottom w:val="dotted" w:sz="4" w:space="0" w:color="auto"/>
              <w:right w:val="dotted" w:sz="4" w:space="0" w:color="auto"/>
            </w:tcBorders>
            <w:vAlign w:val="center"/>
            <w:hideMark/>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Tiêu chuẩn  1</w:t>
            </w:r>
          </w:p>
        </w:tc>
        <w:tc>
          <w:tcPr>
            <w:tcW w:w="2726" w:type="dxa"/>
            <w:tcBorders>
              <w:top w:val="dotted" w:sz="4" w:space="0" w:color="auto"/>
              <w:left w:val="dotted" w:sz="4" w:space="0" w:color="auto"/>
              <w:bottom w:val="dotted" w:sz="4" w:space="0" w:color="auto"/>
              <w:right w:val="dotted" w:sz="4" w:space="0" w:color="auto"/>
            </w:tcBorders>
            <w:vAlign w:val="center"/>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1</w:t>
            </w:r>
          </w:p>
        </w:tc>
      </w:tr>
      <w:tr w:rsidR="008A2147" w:rsidRPr="004977B8" w:rsidTr="004977B8">
        <w:trPr>
          <w:trHeight w:val="357"/>
          <w:jc w:val="center"/>
        </w:trPr>
        <w:tc>
          <w:tcPr>
            <w:tcW w:w="2793" w:type="dxa"/>
            <w:tcBorders>
              <w:top w:val="dotted" w:sz="4" w:space="0" w:color="auto"/>
              <w:left w:val="dotted" w:sz="4" w:space="0" w:color="auto"/>
              <w:bottom w:val="dotted" w:sz="4" w:space="0" w:color="auto"/>
              <w:right w:val="dotted" w:sz="4" w:space="0" w:color="auto"/>
            </w:tcBorders>
            <w:vAlign w:val="center"/>
            <w:hideMark/>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Tiêu chuẩn  2</w:t>
            </w:r>
          </w:p>
        </w:tc>
        <w:tc>
          <w:tcPr>
            <w:tcW w:w="2726" w:type="dxa"/>
            <w:tcBorders>
              <w:top w:val="dotted" w:sz="4" w:space="0" w:color="auto"/>
              <w:left w:val="dotted" w:sz="4" w:space="0" w:color="auto"/>
              <w:bottom w:val="dotted" w:sz="4" w:space="0" w:color="auto"/>
              <w:right w:val="dotted" w:sz="4" w:space="0" w:color="auto"/>
            </w:tcBorders>
            <w:vAlign w:val="center"/>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1</w:t>
            </w:r>
          </w:p>
        </w:tc>
      </w:tr>
      <w:tr w:rsidR="008A2147" w:rsidRPr="004977B8" w:rsidTr="004977B8">
        <w:trPr>
          <w:trHeight w:val="375"/>
          <w:jc w:val="center"/>
        </w:trPr>
        <w:tc>
          <w:tcPr>
            <w:tcW w:w="2793" w:type="dxa"/>
            <w:tcBorders>
              <w:top w:val="dotted" w:sz="4" w:space="0" w:color="auto"/>
              <w:left w:val="dotted" w:sz="4" w:space="0" w:color="auto"/>
              <w:bottom w:val="dotted" w:sz="4" w:space="0" w:color="auto"/>
              <w:right w:val="dotted" w:sz="4" w:space="0" w:color="auto"/>
            </w:tcBorders>
            <w:vAlign w:val="center"/>
            <w:hideMark/>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Tiêu chuẩn 3</w:t>
            </w:r>
          </w:p>
        </w:tc>
        <w:tc>
          <w:tcPr>
            <w:tcW w:w="2726" w:type="dxa"/>
            <w:tcBorders>
              <w:top w:val="dotted" w:sz="4" w:space="0" w:color="auto"/>
              <w:left w:val="dotted" w:sz="4" w:space="0" w:color="auto"/>
              <w:bottom w:val="dotted" w:sz="4" w:space="0" w:color="auto"/>
              <w:right w:val="dotted" w:sz="4" w:space="0" w:color="auto"/>
            </w:tcBorders>
            <w:vAlign w:val="center"/>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1</w:t>
            </w:r>
          </w:p>
        </w:tc>
      </w:tr>
      <w:tr w:rsidR="008A2147" w:rsidRPr="004977B8" w:rsidTr="004977B8">
        <w:trPr>
          <w:trHeight w:val="357"/>
          <w:jc w:val="center"/>
        </w:trPr>
        <w:tc>
          <w:tcPr>
            <w:tcW w:w="2793" w:type="dxa"/>
            <w:tcBorders>
              <w:top w:val="dotted" w:sz="4" w:space="0" w:color="auto"/>
              <w:left w:val="dotted" w:sz="4" w:space="0" w:color="auto"/>
              <w:bottom w:val="dotted" w:sz="4" w:space="0" w:color="auto"/>
              <w:right w:val="dotted" w:sz="4" w:space="0" w:color="auto"/>
            </w:tcBorders>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Tiêu chuẩn 4</w:t>
            </w:r>
          </w:p>
        </w:tc>
        <w:tc>
          <w:tcPr>
            <w:tcW w:w="2726" w:type="dxa"/>
            <w:tcBorders>
              <w:top w:val="dotted" w:sz="4" w:space="0" w:color="auto"/>
              <w:left w:val="dotted" w:sz="4" w:space="0" w:color="auto"/>
              <w:bottom w:val="dotted" w:sz="4" w:space="0" w:color="auto"/>
              <w:right w:val="dotted" w:sz="4" w:space="0" w:color="auto"/>
            </w:tcBorders>
            <w:vAlign w:val="center"/>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1</w:t>
            </w:r>
          </w:p>
        </w:tc>
      </w:tr>
      <w:tr w:rsidR="008A2147" w:rsidRPr="004977B8" w:rsidTr="004977B8">
        <w:trPr>
          <w:trHeight w:val="375"/>
          <w:jc w:val="center"/>
        </w:trPr>
        <w:tc>
          <w:tcPr>
            <w:tcW w:w="2793" w:type="dxa"/>
            <w:tcBorders>
              <w:top w:val="dotted" w:sz="4" w:space="0" w:color="auto"/>
              <w:left w:val="dotted" w:sz="4" w:space="0" w:color="auto"/>
              <w:bottom w:val="dotted" w:sz="4" w:space="0" w:color="auto"/>
              <w:right w:val="dotted" w:sz="4" w:space="0" w:color="auto"/>
            </w:tcBorders>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Tiêu chuẩn 5</w:t>
            </w:r>
          </w:p>
        </w:tc>
        <w:tc>
          <w:tcPr>
            <w:tcW w:w="2726" w:type="dxa"/>
            <w:tcBorders>
              <w:top w:val="dotted" w:sz="4" w:space="0" w:color="auto"/>
              <w:left w:val="dotted" w:sz="4" w:space="0" w:color="auto"/>
              <w:bottom w:val="dotted" w:sz="4" w:space="0" w:color="auto"/>
              <w:right w:val="dotted" w:sz="4" w:space="0" w:color="auto"/>
            </w:tcBorders>
            <w:vAlign w:val="center"/>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1</w:t>
            </w:r>
          </w:p>
        </w:tc>
      </w:tr>
      <w:tr w:rsidR="008A2147" w:rsidRPr="004977B8" w:rsidTr="004977B8">
        <w:trPr>
          <w:trHeight w:val="357"/>
          <w:jc w:val="center"/>
        </w:trPr>
        <w:tc>
          <w:tcPr>
            <w:tcW w:w="2793" w:type="dxa"/>
            <w:tcBorders>
              <w:top w:val="dotted" w:sz="4" w:space="0" w:color="auto"/>
              <w:left w:val="dotted" w:sz="4" w:space="0" w:color="auto"/>
              <w:bottom w:val="dotted" w:sz="4" w:space="0" w:color="auto"/>
              <w:right w:val="dotted" w:sz="4" w:space="0" w:color="auto"/>
            </w:tcBorders>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Tiêu chuẩn 6</w:t>
            </w:r>
          </w:p>
        </w:tc>
        <w:tc>
          <w:tcPr>
            <w:tcW w:w="2726" w:type="dxa"/>
            <w:tcBorders>
              <w:top w:val="dotted" w:sz="4" w:space="0" w:color="auto"/>
              <w:left w:val="dotted" w:sz="4" w:space="0" w:color="auto"/>
              <w:bottom w:val="dotted" w:sz="4" w:space="0" w:color="auto"/>
              <w:right w:val="dotted" w:sz="4" w:space="0" w:color="auto"/>
            </w:tcBorders>
            <w:vAlign w:val="center"/>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1</w:t>
            </w:r>
          </w:p>
        </w:tc>
      </w:tr>
      <w:tr w:rsidR="008A2147" w:rsidRPr="004977B8" w:rsidTr="004977B8">
        <w:trPr>
          <w:trHeight w:val="375"/>
          <w:jc w:val="center"/>
        </w:trPr>
        <w:tc>
          <w:tcPr>
            <w:tcW w:w="2793" w:type="dxa"/>
            <w:tcBorders>
              <w:top w:val="dotted" w:sz="4" w:space="0" w:color="auto"/>
              <w:left w:val="dotted" w:sz="4" w:space="0" w:color="auto"/>
              <w:bottom w:val="dotted" w:sz="4" w:space="0" w:color="auto"/>
              <w:right w:val="dotted" w:sz="4" w:space="0" w:color="auto"/>
            </w:tcBorders>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Tiêu chuẩn 7</w:t>
            </w:r>
          </w:p>
        </w:tc>
        <w:tc>
          <w:tcPr>
            <w:tcW w:w="2726" w:type="dxa"/>
            <w:tcBorders>
              <w:top w:val="dotted" w:sz="4" w:space="0" w:color="auto"/>
              <w:left w:val="dotted" w:sz="4" w:space="0" w:color="auto"/>
              <w:bottom w:val="dotted" w:sz="4" w:space="0" w:color="auto"/>
              <w:right w:val="dotted" w:sz="4" w:space="0" w:color="auto"/>
            </w:tcBorders>
            <w:vAlign w:val="center"/>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1</w:t>
            </w:r>
          </w:p>
        </w:tc>
      </w:tr>
      <w:tr w:rsidR="008A2147" w:rsidRPr="004977B8" w:rsidTr="004977B8">
        <w:trPr>
          <w:trHeight w:val="375"/>
          <w:jc w:val="center"/>
        </w:trPr>
        <w:tc>
          <w:tcPr>
            <w:tcW w:w="2793" w:type="dxa"/>
            <w:tcBorders>
              <w:top w:val="dotted" w:sz="4" w:space="0" w:color="auto"/>
              <w:left w:val="dotted" w:sz="4" w:space="0" w:color="auto"/>
              <w:bottom w:val="dotted" w:sz="4" w:space="0" w:color="auto"/>
              <w:right w:val="dotted" w:sz="4" w:space="0" w:color="auto"/>
            </w:tcBorders>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Tiêu chuẩn 8</w:t>
            </w:r>
          </w:p>
        </w:tc>
        <w:tc>
          <w:tcPr>
            <w:tcW w:w="2726" w:type="dxa"/>
            <w:tcBorders>
              <w:top w:val="dotted" w:sz="4" w:space="0" w:color="auto"/>
              <w:left w:val="dotted" w:sz="4" w:space="0" w:color="auto"/>
              <w:bottom w:val="dotted" w:sz="4" w:space="0" w:color="auto"/>
              <w:right w:val="dotted" w:sz="4" w:space="0" w:color="auto"/>
            </w:tcBorders>
            <w:vAlign w:val="center"/>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1</w:t>
            </w:r>
          </w:p>
        </w:tc>
      </w:tr>
      <w:tr w:rsidR="008A2147" w:rsidRPr="004977B8" w:rsidTr="004977B8">
        <w:trPr>
          <w:trHeight w:val="375"/>
          <w:jc w:val="center"/>
        </w:trPr>
        <w:tc>
          <w:tcPr>
            <w:tcW w:w="2793" w:type="dxa"/>
            <w:tcBorders>
              <w:top w:val="dotted" w:sz="4" w:space="0" w:color="auto"/>
              <w:left w:val="dotted" w:sz="4" w:space="0" w:color="auto"/>
              <w:bottom w:val="dotted" w:sz="4" w:space="0" w:color="auto"/>
              <w:right w:val="dotted" w:sz="4" w:space="0" w:color="auto"/>
            </w:tcBorders>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Tiêu chuẩn  9</w:t>
            </w:r>
          </w:p>
        </w:tc>
        <w:tc>
          <w:tcPr>
            <w:tcW w:w="2726" w:type="dxa"/>
            <w:tcBorders>
              <w:top w:val="dotted" w:sz="4" w:space="0" w:color="auto"/>
              <w:left w:val="dotted" w:sz="4" w:space="0" w:color="auto"/>
              <w:bottom w:val="dotted" w:sz="4" w:space="0" w:color="auto"/>
              <w:right w:val="dotted" w:sz="4" w:space="0" w:color="auto"/>
            </w:tcBorders>
            <w:vAlign w:val="center"/>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1</w:t>
            </w:r>
          </w:p>
        </w:tc>
      </w:tr>
      <w:tr w:rsidR="008A2147" w:rsidRPr="004977B8" w:rsidTr="004977B8">
        <w:trPr>
          <w:trHeight w:val="375"/>
          <w:jc w:val="center"/>
        </w:trPr>
        <w:tc>
          <w:tcPr>
            <w:tcW w:w="2793" w:type="dxa"/>
            <w:tcBorders>
              <w:top w:val="dotted" w:sz="4" w:space="0" w:color="auto"/>
              <w:left w:val="dotted" w:sz="4" w:space="0" w:color="auto"/>
              <w:bottom w:val="dotted" w:sz="4" w:space="0" w:color="auto"/>
              <w:right w:val="dotted" w:sz="4" w:space="0" w:color="auto"/>
            </w:tcBorders>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Tiêu chuẩn 10</w:t>
            </w:r>
          </w:p>
        </w:tc>
        <w:tc>
          <w:tcPr>
            <w:tcW w:w="2726" w:type="dxa"/>
            <w:tcBorders>
              <w:top w:val="dotted" w:sz="4" w:space="0" w:color="auto"/>
              <w:left w:val="dotted" w:sz="4" w:space="0" w:color="auto"/>
              <w:bottom w:val="dotted" w:sz="4" w:space="0" w:color="auto"/>
              <w:right w:val="dotted" w:sz="4" w:space="0" w:color="auto"/>
            </w:tcBorders>
            <w:vAlign w:val="center"/>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1</w:t>
            </w:r>
          </w:p>
        </w:tc>
      </w:tr>
      <w:tr w:rsidR="008A2147" w:rsidRPr="004977B8" w:rsidTr="004977B8">
        <w:trPr>
          <w:trHeight w:val="375"/>
          <w:jc w:val="center"/>
        </w:trPr>
        <w:tc>
          <w:tcPr>
            <w:tcW w:w="2793" w:type="dxa"/>
            <w:tcBorders>
              <w:top w:val="dotted" w:sz="4" w:space="0" w:color="auto"/>
              <w:left w:val="dotted" w:sz="4" w:space="0" w:color="auto"/>
              <w:bottom w:val="dotted" w:sz="4" w:space="0" w:color="auto"/>
              <w:right w:val="dotted" w:sz="4" w:space="0" w:color="auto"/>
            </w:tcBorders>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Tiêu chuẩn 11</w:t>
            </w:r>
          </w:p>
        </w:tc>
        <w:tc>
          <w:tcPr>
            <w:tcW w:w="2726" w:type="dxa"/>
            <w:tcBorders>
              <w:top w:val="dotted" w:sz="4" w:space="0" w:color="auto"/>
              <w:left w:val="dotted" w:sz="4" w:space="0" w:color="auto"/>
              <w:bottom w:val="dotted" w:sz="4" w:space="0" w:color="auto"/>
              <w:right w:val="dotted" w:sz="4" w:space="0" w:color="auto"/>
            </w:tcBorders>
            <w:vAlign w:val="center"/>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1</w:t>
            </w:r>
          </w:p>
        </w:tc>
      </w:tr>
      <w:tr w:rsidR="008A2147" w:rsidRPr="004977B8" w:rsidTr="004977B8">
        <w:trPr>
          <w:trHeight w:val="375"/>
          <w:jc w:val="center"/>
        </w:trPr>
        <w:tc>
          <w:tcPr>
            <w:tcW w:w="2793" w:type="dxa"/>
            <w:tcBorders>
              <w:top w:val="dotted" w:sz="4" w:space="0" w:color="auto"/>
              <w:left w:val="dotted" w:sz="4" w:space="0" w:color="auto"/>
              <w:bottom w:val="dotted" w:sz="4" w:space="0" w:color="auto"/>
              <w:right w:val="dotted" w:sz="4" w:space="0" w:color="auto"/>
            </w:tcBorders>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Tiêu chuẩn  12</w:t>
            </w:r>
          </w:p>
        </w:tc>
        <w:tc>
          <w:tcPr>
            <w:tcW w:w="2726" w:type="dxa"/>
            <w:tcBorders>
              <w:top w:val="dotted" w:sz="4" w:space="0" w:color="auto"/>
              <w:left w:val="dotted" w:sz="4" w:space="0" w:color="auto"/>
              <w:bottom w:val="dotted" w:sz="4" w:space="0" w:color="auto"/>
              <w:right w:val="dotted" w:sz="4" w:space="0" w:color="auto"/>
            </w:tcBorders>
            <w:vAlign w:val="center"/>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1</w:t>
            </w:r>
          </w:p>
        </w:tc>
      </w:tr>
      <w:tr w:rsidR="008A2147" w:rsidRPr="004977B8" w:rsidTr="004977B8">
        <w:trPr>
          <w:trHeight w:val="357"/>
          <w:jc w:val="center"/>
        </w:trPr>
        <w:tc>
          <w:tcPr>
            <w:tcW w:w="2793" w:type="dxa"/>
            <w:tcBorders>
              <w:top w:val="dotted" w:sz="4" w:space="0" w:color="auto"/>
              <w:left w:val="dotted" w:sz="4" w:space="0" w:color="auto"/>
              <w:bottom w:val="dotted" w:sz="4" w:space="0" w:color="auto"/>
              <w:right w:val="dotted" w:sz="4" w:space="0" w:color="auto"/>
            </w:tcBorders>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Tiêu chuẩn  13</w:t>
            </w:r>
          </w:p>
        </w:tc>
        <w:tc>
          <w:tcPr>
            <w:tcW w:w="2726" w:type="dxa"/>
            <w:tcBorders>
              <w:top w:val="dotted" w:sz="4" w:space="0" w:color="auto"/>
              <w:left w:val="dotted" w:sz="4" w:space="0" w:color="auto"/>
              <w:bottom w:val="dotted" w:sz="4" w:space="0" w:color="auto"/>
              <w:right w:val="dotted" w:sz="4" w:space="0" w:color="auto"/>
            </w:tcBorders>
            <w:vAlign w:val="center"/>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1</w:t>
            </w:r>
          </w:p>
        </w:tc>
      </w:tr>
      <w:tr w:rsidR="008A2147" w:rsidRPr="004977B8" w:rsidTr="004977B8">
        <w:trPr>
          <w:trHeight w:val="375"/>
          <w:jc w:val="center"/>
        </w:trPr>
        <w:tc>
          <w:tcPr>
            <w:tcW w:w="2793" w:type="dxa"/>
            <w:tcBorders>
              <w:top w:val="dotted" w:sz="4" w:space="0" w:color="auto"/>
              <w:left w:val="dotted" w:sz="4" w:space="0" w:color="auto"/>
              <w:bottom w:val="dotted" w:sz="4" w:space="0" w:color="auto"/>
              <w:right w:val="dotted" w:sz="4" w:space="0" w:color="auto"/>
            </w:tcBorders>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Tiêu chuẩn  14</w:t>
            </w:r>
          </w:p>
        </w:tc>
        <w:tc>
          <w:tcPr>
            <w:tcW w:w="2726" w:type="dxa"/>
            <w:tcBorders>
              <w:top w:val="dotted" w:sz="4" w:space="0" w:color="auto"/>
              <w:left w:val="dotted" w:sz="4" w:space="0" w:color="auto"/>
              <w:bottom w:val="dotted" w:sz="4" w:space="0" w:color="auto"/>
              <w:right w:val="dotted" w:sz="4" w:space="0" w:color="auto"/>
            </w:tcBorders>
            <w:vAlign w:val="center"/>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1</w:t>
            </w:r>
          </w:p>
        </w:tc>
      </w:tr>
      <w:tr w:rsidR="008A2147" w:rsidRPr="004977B8" w:rsidTr="004977B8">
        <w:trPr>
          <w:trHeight w:val="375"/>
          <w:jc w:val="center"/>
        </w:trPr>
        <w:tc>
          <w:tcPr>
            <w:tcW w:w="2793" w:type="dxa"/>
            <w:tcBorders>
              <w:top w:val="dotted" w:sz="4" w:space="0" w:color="auto"/>
              <w:left w:val="dotted" w:sz="4" w:space="0" w:color="auto"/>
              <w:bottom w:val="dotted" w:sz="4" w:space="0" w:color="auto"/>
              <w:right w:val="dotted" w:sz="4" w:space="0" w:color="auto"/>
            </w:tcBorders>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Tiêu chuẩn  15</w:t>
            </w:r>
          </w:p>
        </w:tc>
        <w:tc>
          <w:tcPr>
            <w:tcW w:w="2726" w:type="dxa"/>
            <w:tcBorders>
              <w:top w:val="dotted" w:sz="4" w:space="0" w:color="auto"/>
              <w:left w:val="dotted" w:sz="4" w:space="0" w:color="auto"/>
              <w:bottom w:val="dotted" w:sz="4" w:space="0" w:color="auto"/>
              <w:right w:val="dotted" w:sz="4" w:space="0" w:color="auto"/>
            </w:tcBorders>
            <w:vAlign w:val="center"/>
          </w:tcPr>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1</w:t>
            </w:r>
          </w:p>
        </w:tc>
      </w:tr>
    </w:tbl>
    <w:p w:rsidR="008A2147" w:rsidRPr="004977B8" w:rsidRDefault="008A2147" w:rsidP="002D0BED">
      <w:pPr>
        <w:spacing w:before="60" w:after="60"/>
        <w:ind w:firstLine="680"/>
        <w:jc w:val="both"/>
        <w:rPr>
          <w:rFonts w:eastAsia="Times New Roman"/>
          <w:sz w:val="27"/>
          <w:szCs w:val="27"/>
          <w:lang w:val="pt-BR"/>
        </w:rPr>
      </w:pP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ab/>
      </w:r>
      <w:r w:rsidRPr="004977B8">
        <w:rPr>
          <w:rFonts w:eastAsia="Times New Roman"/>
          <w:b/>
          <w:i/>
          <w:sz w:val="27"/>
          <w:szCs w:val="27"/>
          <w:lang w:val="pt-BR"/>
        </w:rPr>
        <w:t>Tiêu chuẩn 4.1:</w:t>
      </w:r>
      <w:r w:rsidRPr="004977B8">
        <w:rPr>
          <w:rFonts w:eastAsia="Times New Roman"/>
          <w:i/>
          <w:sz w:val="27"/>
          <w:szCs w:val="27"/>
          <w:lang w:val="pt-BR"/>
        </w:rPr>
        <w:t xml:space="preserve"> Có đầy đủ chương trình đào tạo các chuyên ngành hoặc nghề mà nhà trường đào tạo</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 xml:space="preserve">*Mô tả, phân tích, nhận định: </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Hiện nay trường có các mã ngành đạo tạo cao đẳng: Cao đẳng Điều dưỡng, cao đẳng Hộ sinh và cao đẳng Dược. Hệ trung cấp gồm có Y sĩ đa khoa, Điều dưỡng trung cấp, Dược sĩ trung cấp và kĩ thuật Xét nghiệm Y học.</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Trường đã được cấp giấy chứng nhận đăng kí giáo dục nghề nghiệp.</w:t>
      </w:r>
    </w:p>
    <w:p w:rsidR="008A2147" w:rsidRPr="004977B8" w:rsidRDefault="008A2147" w:rsidP="002D0BED">
      <w:pPr>
        <w:spacing w:before="60" w:after="60"/>
        <w:ind w:firstLine="680"/>
        <w:jc w:val="both"/>
        <w:rPr>
          <w:rFonts w:eastAsia="Times New Roman"/>
        </w:rPr>
      </w:pPr>
      <w:r w:rsidRPr="004977B8">
        <w:rPr>
          <w:rFonts w:eastAsia="Times New Roman"/>
        </w:rPr>
        <w:t>Các chương trình đào tạo đã được Nhà trường phê duyệt, ban hành bao gồm:03 chương trình đào tạo cho hệ Cao đẳng là Chương trình đào tạo Điều dưỡng Cao đẳng [4.1.03:</w:t>
      </w:r>
      <w:r w:rsidRPr="004977B8">
        <w:rPr>
          <w:rFonts w:eastAsia="Times New Roman"/>
          <w:sz w:val="27"/>
          <w:szCs w:val="27"/>
          <w:lang w:val="pt-BR"/>
        </w:rPr>
        <w:t>Chương trình đào tạo</w:t>
      </w:r>
      <w:r w:rsidRPr="004977B8">
        <w:rPr>
          <w:rFonts w:eastAsia="Times New Roman"/>
        </w:rPr>
        <w:t>], chương trình đào tạo Hộ sinh Cao đẳng [4.1.04:</w:t>
      </w:r>
      <w:r w:rsidRPr="004977B8">
        <w:rPr>
          <w:rFonts w:eastAsia="Times New Roman"/>
          <w:sz w:val="27"/>
          <w:szCs w:val="27"/>
          <w:lang w:val="pt-BR"/>
        </w:rPr>
        <w:t>Chương trình đào tạo</w:t>
      </w:r>
      <w:r w:rsidRPr="004977B8">
        <w:rPr>
          <w:rFonts w:eastAsia="Times New Roman"/>
        </w:rPr>
        <w:t>], chương trình đào tạo Dược sĩ Cao đẳng [4.1.05:</w:t>
      </w:r>
      <w:r w:rsidRPr="004977B8">
        <w:rPr>
          <w:rFonts w:eastAsia="Times New Roman"/>
          <w:sz w:val="27"/>
          <w:szCs w:val="27"/>
          <w:lang w:val="pt-BR"/>
        </w:rPr>
        <w:t>Chương trình đào tạo</w:t>
      </w:r>
      <w:r w:rsidRPr="004977B8">
        <w:rPr>
          <w:rFonts w:eastAsia="Times New Roman"/>
        </w:rPr>
        <w:t>], và 04 chương trình đào tạo trung cấp là chương trình đào tạo Điều dưỡng Trung cấp [4.1.06:</w:t>
      </w:r>
      <w:r w:rsidRPr="004977B8">
        <w:rPr>
          <w:rFonts w:eastAsia="Times New Roman"/>
          <w:sz w:val="27"/>
          <w:szCs w:val="27"/>
          <w:lang w:val="pt-BR"/>
        </w:rPr>
        <w:t>Chương trình đào tạo</w:t>
      </w:r>
      <w:r w:rsidRPr="004977B8">
        <w:rPr>
          <w:rFonts w:eastAsia="Times New Roman"/>
        </w:rPr>
        <w:t>], chương trình đào tạo Kĩ thuật Xét nghiệm Y học [4.1.07:</w:t>
      </w:r>
      <w:r w:rsidRPr="004977B8">
        <w:rPr>
          <w:rFonts w:eastAsia="Times New Roman"/>
          <w:sz w:val="27"/>
          <w:szCs w:val="27"/>
          <w:lang w:val="pt-BR"/>
        </w:rPr>
        <w:t>Chương trình đào tạo</w:t>
      </w:r>
      <w:r w:rsidRPr="004977B8">
        <w:rPr>
          <w:rFonts w:eastAsia="Times New Roman"/>
        </w:rPr>
        <w:t>], chương trình đào tạo Dược sĩ Trung cấp [4.1.08:</w:t>
      </w:r>
      <w:r w:rsidRPr="004977B8">
        <w:rPr>
          <w:rFonts w:eastAsia="Times New Roman"/>
          <w:sz w:val="27"/>
          <w:szCs w:val="27"/>
          <w:lang w:val="pt-BR"/>
        </w:rPr>
        <w:t>Chương trình đào tạo</w:t>
      </w:r>
      <w:r w:rsidRPr="004977B8">
        <w:rPr>
          <w:rFonts w:eastAsia="Times New Roman"/>
        </w:rPr>
        <w:t>] và chương trình đào tạo Y sĩ [4.1.09:</w:t>
      </w:r>
      <w:r w:rsidRPr="004977B8">
        <w:rPr>
          <w:rFonts w:eastAsia="Times New Roman"/>
          <w:sz w:val="27"/>
          <w:szCs w:val="27"/>
          <w:lang w:val="pt-BR"/>
        </w:rPr>
        <w:t>Chương trình đào tạo</w:t>
      </w:r>
      <w:r w:rsidRPr="004977B8">
        <w:rPr>
          <w:rFonts w:eastAsia="Times New Roman"/>
        </w:rPr>
        <w:t xml:space="preserve">]. Các chương trình đào tạo được hoàn thiện và đã thực hiện cho năm học 2017-2018. Các chương trình này đều nằm trong Danh mục ngành nghề đào tạo cấp IV trình độ trung cấp, trình độ cao đẳng do bộ Lao động Thương binh và Xã hội ban hành kèm theo thông tư số 04/2017/TT-02/3/2017 </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ab/>
        <w:t>*Điểm tự đánh giá:1 điểm</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ab/>
      </w:r>
      <w:r w:rsidRPr="004977B8">
        <w:rPr>
          <w:rFonts w:eastAsia="Times New Roman"/>
          <w:b/>
          <w:i/>
          <w:sz w:val="27"/>
          <w:szCs w:val="27"/>
          <w:lang w:val="pt-BR"/>
        </w:rPr>
        <w:t>Tiêu chuẩn 4.2:</w:t>
      </w:r>
      <w:r w:rsidRPr="004977B8">
        <w:rPr>
          <w:rFonts w:eastAsia="Times New Roman"/>
          <w:i/>
          <w:sz w:val="27"/>
          <w:szCs w:val="27"/>
          <w:lang w:val="pt-BR"/>
        </w:rPr>
        <w:t xml:space="preserve"> 100% chương trình đào tạo được xây dựng hoặc lựa chọn theo quy định</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*Mô tả, phân tích, nhận định:</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rPr>
        <w:t>Nhà trường đã thực hiện việc xây dựng chương trình đào tạo theo quy định tại thông tư 03/2017/TT-BLĐTBXH, ngày 01/3/2017 của Bộ Lao động Thương binh và xã hội, để triển khai đúng quy trình Nhà trường đã ra quyết định thành lập Ban chủ nhiệm, xây dựng, chuyển đổi chương trình đào tạo [4.2.01:</w:t>
      </w:r>
      <w:r w:rsidRPr="004977B8">
        <w:rPr>
          <w:rFonts w:eastAsia="Times New Roman"/>
          <w:sz w:val="27"/>
          <w:szCs w:val="27"/>
          <w:lang w:val="pt-BR"/>
        </w:rPr>
        <w:t>QĐ thành lập Ban XD</w:t>
      </w:r>
      <w:r w:rsidRPr="004977B8">
        <w:rPr>
          <w:rFonts w:eastAsia="Times New Roman"/>
        </w:rPr>
        <w:t xml:space="preserve">], Ban chủ nhiệm xây dựng chương trình đã họp, thống nhất, hoàn thiện chương trình khung kịp thời, sau đó các khoa, bộ môn triển khai viết chương trình chi tiết, chỉ trong thời gian ngắn với sự nổ lực của các giảng viên, chương trình trình chi tiết các môn học đã được hoàn thành. Để thẩm định chương trình đào tạo đúng theo quy định của thông tư, Nhà trường đã ra quyết định thành lập Hội đồng thẩm định chương trình đào tạo [4.2.02: QĐ thành lập HĐ thẩm định], hội đồng họp, thẩm định các chương trình và yêu cầu các khoa, bộ môn chỉnh sửa, bổ sung, hoàn thiện. [4.2.10: BB thẩm định CT], sau khi các </w:t>
      </w:r>
      <w:r w:rsidRPr="004977B8">
        <w:rPr>
          <w:rFonts w:eastAsia="Times New Roman"/>
        </w:rPr>
        <w:lastRenderedPageBreak/>
        <w:t xml:space="preserve">khoa, bộ môn chỉnh sửa Hội đồng họp và ban hành chương trình[4.2.11: BBhọp ban hành CT]. Chương trình đào tạo được gửi về Bộ Lao động Thương binh và Xã hội để duyệt. Kết quả 100% chương trình đào tạo đã được bộ Lao động Thương binh và Xã hội phê duyệt và cấp giấy chứng nhận Đăng kí hoạt động giáo dục nghề nghiệp [4.1.02: </w:t>
      </w:r>
      <w:r w:rsidRPr="004977B8">
        <w:rPr>
          <w:rFonts w:eastAsia="Times New Roman"/>
          <w:sz w:val="27"/>
          <w:szCs w:val="27"/>
          <w:lang w:val="pt-BR"/>
        </w:rPr>
        <w:t>QĐ đăng kí HĐ GDNN</w:t>
      </w:r>
      <w:r w:rsidRPr="004977B8">
        <w:rPr>
          <w:rFonts w:eastAsia="Times New Roman"/>
        </w:rPr>
        <w:t xml:space="preserve">] và các chương trình đạo tạo được cấp phép đã đưa vào sử dụng từ năm học 2017-2018. [4.1.03: </w:t>
      </w:r>
      <w:r w:rsidRPr="004977B8">
        <w:rPr>
          <w:rFonts w:eastAsia="Times New Roman"/>
          <w:sz w:val="27"/>
          <w:szCs w:val="27"/>
          <w:lang w:val="pt-BR"/>
        </w:rPr>
        <w:t>QĐ Ban hành CT ĐD CĐ</w:t>
      </w:r>
      <w:r w:rsidRPr="004977B8">
        <w:rPr>
          <w:rFonts w:eastAsia="Times New Roman"/>
        </w:rPr>
        <w:t xml:space="preserve">];[4.1.04: </w:t>
      </w:r>
      <w:r w:rsidRPr="004977B8">
        <w:rPr>
          <w:rFonts w:eastAsia="Times New Roman"/>
          <w:sz w:val="27"/>
          <w:szCs w:val="27"/>
          <w:lang w:val="pt-BR"/>
        </w:rPr>
        <w:t>QĐ Ban hành CT HS CĐ</w:t>
      </w:r>
      <w:r w:rsidRPr="004977B8">
        <w:rPr>
          <w:rFonts w:eastAsia="Times New Roman"/>
        </w:rPr>
        <w:t xml:space="preserve">];[4.1.05: </w:t>
      </w:r>
      <w:r w:rsidRPr="004977B8">
        <w:rPr>
          <w:rFonts w:eastAsia="Times New Roman"/>
          <w:sz w:val="27"/>
          <w:szCs w:val="27"/>
          <w:lang w:val="pt-BR"/>
        </w:rPr>
        <w:t>QĐ Ban hành CT Dược CĐ</w:t>
      </w:r>
      <w:r w:rsidRPr="004977B8">
        <w:rPr>
          <w:rFonts w:eastAsia="Times New Roman"/>
        </w:rPr>
        <w:t xml:space="preserve">];[4.1.06: </w:t>
      </w:r>
      <w:r w:rsidRPr="004977B8">
        <w:rPr>
          <w:rFonts w:eastAsia="Times New Roman"/>
          <w:sz w:val="27"/>
          <w:szCs w:val="27"/>
          <w:lang w:val="pt-BR"/>
        </w:rPr>
        <w:t>QĐ Ban hành CT ĐD TC</w:t>
      </w:r>
      <w:r w:rsidRPr="004977B8">
        <w:rPr>
          <w:rFonts w:eastAsia="Times New Roman"/>
        </w:rPr>
        <w:t xml:space="preserve">];[4.1.07: </w:t>
      </w:r>
      <w:r w:rsidRPr="004977B8">
        <w:rPr>
          <w:rFonts w:eastAsia="Times New Roman"/>
          <w:sz w:val="27"/>
          <w:szCs w:val="27"/>
          <w:lang w:val="pt-BR"/>
        </w:rPr>
        <w:t>QĐ Ban hành CT KTXN</w:t>
      </w:r>
      <w:r w:rsidRPr="004977B8">
        <w:rPr>
          <w:rFonts w:eastAsia="Times New Roman"/>
        </w:rPr>
        <w:t xml:space="preserve">];[4.1.08: </w:t>
      </w:r>
      <w:r w:rsidRPr="004977B8">
        <w:rPr>
          <w:rFonts w:eastAsia="Times New Roman"/>
          <w:sz w:val="27"/>
          <w:szCs w:val="27"/>
          <w:lang w:val="pt-BR"/>
        </w:rPr>
        <w:t>QĐ Ban hành Dược sĩ TC</w:t>
      </w:r>
      <w:r w:rsidRPr="004977B8">
        <w:rPr>
          <w:rFonts w:eastAsia="Times New Roman"/>
        </w:rPr>
        <w:t xml:space="preserve">];[4.1.09: </w:t>
      </w:r>
      <w:r w:rsidRPr="004977B8">
        <w:rPr>
          <w:rFonts w:eastAsia="Times New Roman"/>
          <w:sz w:val="27"/>
          <w:szCs w:val="27"/>
          <w:lang w:val="pt-BR"/>
        </w:rPr>
        <w:t>QĐ Ban hành CT YS ĐK</w:t>
      </w:r>
      <w:r w:rsidRPr="004977B8">
        <w:rPr>
          <w:rFonts w:eastAsia="Times New Roman"/>
        </w:rPr>
        <w:t>];</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sz w:val="27"/>
          <w:szCs w:val="27"/>
          <w:lang w:val="pt-BR"/>
        </w:rPr>
        <w:t>*</w:t>
      </w:r>
      <w:r w:rsidRPr="004977B8">
        <w:rPr>
          <w:rFonts w:eastAsia="Times New Roman"/>
          <w:i/>
          <w:sz w:val="27"/>
          <w:szCs w:val="27"/>
          <w:lang w:val="pt-BR"/>
        </w:rPr>
        <w:t>Điểm tự đánh giá: 1 điểm</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b/>
          <w:i/>
          <w:sz w:val="27"/>
          <w:szCs w:val="27"/>
          <w:lang w:val="pt-BR"/>
        </w:rPr>
        <w:tab/>
        <w:t>Tiêu chuẩn 4.3:</w:t>
      </w:r>
      <w:r w:rsidRPr="004977B8">
        <w:rPr>
          <w:rFonts w:eastAsia="Times New Roman"/>
          <w:i/>
          <w:sz w:val="27"/>
          <w:szCs w:val="27"/>
          <w:lang w:val="pt-BR"/>
        </w:rPr>
        <w:t xml:space="preserve"> Chương trình đào tạo của Trường thể hiện mục tiêu đào tạo của trình độ tương ứng; quy định chuẩn kiến thức, kĩ năng của người học đạt được sau tốt nghiệp; phạm vi và cấu trúc nội dung, phương pháp và hình thức đào tạo; cách thức đánh giá kết quả học tập đối với từng môn học, từng chuyên ngành hoặc nghề và từng trình độ theo quy định</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*Mô tả, phân tích, nhận định:</w:t>
      </w:r>
    </w:p>
    <w:p w:rsidR="008A2147" w:rsidRPr="004977B8" w:rsidRDefault="008A2147" w:rsidP="002D0BED">
      <w:pPr>
        <w:spacing w:before="60" w:after="60"/>
        <w:ind w:firstLine="680"/>
        <w:jc w:val="both"/>
        <w:rPr>
          <w:rFonts w:eastAsia="Times New Roman"/>
        </w:rPr>
      </w:pPr>
      <w:r w:rsidRPr="004977B8">
        <w:rPr>
          <w:rFonts w:eastAsia="Times New Roman"/>
        </w:rPr>
        <w:t>Để công tác đào tạo đạt hiệu quả cao đáp ứng nhu cầu xã hội trường Cao đẳng Y tế Hà Tĩnh đã triển khai xây dựng chương trình đào tạo cụ thể chi tiết từng phần như mục tiêu đào tạo, chuẩn kiến thức, kỹ năng; nội dung, phương pháp và hình thức đào tạo; cách đánh giá của từng môn học, từng ngành và trình độ đào tạo. Các chương trình thể hiện được tính đặc thù từng ngành nghề đào tạo phù hợp với đặc thù nghề nghiệp sau khi người học tốt nghiệp ra trường. Cụ thể các chương trình đào tạo: Chương trình đào tạo Điều dưỡng Cao đẳng [4.2.03:</w:t>
      </w:r>
      <w:r w:rsidRPr="004977B8">
        <w:rPr>
          <w:rFonts w:eastAsia="Times New Roman"/>
          <w:sz w:val="27"/>
          <w:szCs w:val="27"/>
          <w:lang w:val="pt-BR"/>
        </w:rPr>
        <w:t>QĐ Ban hành CTr ĐDCĐ</w:t>
      </w:r>
      <w:r w:rsidRPr="004977B8">
        <w:rPr>
          <w:rFonts w:eastAsia="Times New Roman"/>
        </w:rPr>
        <w:t xml:space="preserve">], chương trình đào tạo Hộ sinh Cao đẳng [4.2.04: </w:t>
      </w:r>
      <w:r w:rsidRPr="004977B8">
        <w:rPr>
          <w:rFonts w:eastAsia="Times New Roman"/>
          <w:sz w:val="27"/>
          <w:szCs w:val="27"/>
          <w:lang w:val="pt-BR"/>
        </w:rPr>
        <w:t>QĐ Ban hành Ctr HSCĐ</w:t>
      </w:r>
      <w:r w:rsidRPr="004977B8">
        <w:rPr>
          <w:rFonts w:eastAsia="Times New Roman"/>
        </w:rPr>
        <w:t xml:space="preserve">], chương trình đào tạo Dược sĩ Cao đẳng [4.2.05: </w:t>
      </w:r>
      <w:r w:rsidRPr="004977B8">
        <w:rPr>
          <w:rFonts w:eastAsia="Times New Roman"/>
          <w:sz w:val="27"/>
          <w:szCs w:val="27"/>
          <w:lang w:val="pt-BR"/>
        </w:rPr>
        <w:t>QĐ Ban hành CTr Dược CĐ</w:t>
      </w:r>
      <w:r w:rsidRPr="004977B8">
        <w:rPr>
          <w:rFonts w:eastAsia="Times New Roman"/>
        </w:rPr>
        <w:t xml:space="preserve">], chương trình đào tạo Điều dưỡng Trung cấp [4.2.06: </w:t>
      </w:r>
      <w:r w:rsidRPr="004977B8">
        <w:rPr>
          <w:rFonts w:eastAsia="Times New Roman"/>
          <w:sz w:val="27"/>
          <w:szCs w:val="27"/>
          <w:lang w:val="pt-BR"/>
        </w:rPr>
        <w:t>QĐ Ban hành CTr ĐDTC</w:t>
      </w:r>
      <w:r w:rsidRPr="004977B8">
        <w:rPr>
          <w:rFonts w:eastAsia="Times New Roman"/>
        </w:rPr>
        <w:t xml:space="preserve">], chương trình đào tạo Kĩ thuật Xét nghiệm Y học [4.2.07: </w:t>
      </w:r>
      <w:r w:rsidRPr="004977B8">
        <w:rPr>
          <w:rFonts w:eastAsia="Times New Roman"/>
          <w:sz w:val="27"/>
          <w:szCs w:val="27"/>
          <w:lang w:val="pt-BR"/>
        </w:rPr>
        <w:t>QĐ Ban hành CTr KTVXN</w:t>
      </w:r>
      <w:r w:rsidRPr="004977B8">
        <w:rPr>
          <w:rFonts w:eastAsia="Times New Roman"/>
        </w:rPr>
        <w:t xml:space="preserve">], chương trình đào tạo Dược sĩ Trung cấp [4.2.08: </w:t>
      </w:r>
      <w:r w:rsidRPr="004977B8">
        <w:rPr>
          <w:rFonts w:eastAsia="Times New Roman"/>
          <w:sz w:val="27"/>
          <w:szCs w:val="27"/>
          <w:lang w:val="pt-BR"/>
        </w:rPr>
        <w:t>QĐ Ban hành CTr Dược TC</w:t>
      </w:r>
      <w:r w:rsidRPr="004977B8">
        <w:rPr>
          <w:rFonts w:eastAsia="Times New Roman"/>
        </w:rPr>
        <w:t xml:space="preserve">] và chương trình đào tạo Y sĩĐa khoa[4.2.09: </w:t>
      </w:r>
      <w:r w:rsidRPr="004977B8">
        <w:rPr>
          <w:rFonts w:eastAsia="Times New Roman"/>
          <w:sz w:val="27"/>
          <w:szCs w:val="27"/>
          <w:lang w:val="pt-BR"/>
        </w:rPr>
        <w:t>QĐ Ban hành CTr YS</w:t>
      </w:r>
      <w:r w:rsidRPr="004977B8">
        <w:rPr>
          <w:rFonts w:eastAsia="Times New Roman"/>
        </w:rPr>
        <w:t>].</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*Điểm tự đánh giá: 1 điểm</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b/>
          <w:i/>
          <w:sz w:val="27"/>
          <w:szCs w:val="27"/>
          <w:lang w:val="pt-BR"/>
        </w:rPr>
        <w:tab/>
        <w:t>Tiêu chuẩn 4.4:</w:t>
      </w:r>
      <w:r w:rsidRPr="004977B8">
        <w:rPr>
          <w:rFonts w:eastAsia="Times New Roman"/>
          <w:i/>
          <w:sz w:val="27"/>
          <w:szCs w:val="27"/>
          <w:lang w:val="pt-BR"/>
        </w:rPr>
        <w:t xml:space="preserve"> Chương trình đào tạo có sự tham gia của nhà giáo, cán bộ quản lí giáo dục nghề nghiệp, cán bộ khoa học kĩ thuật của đơn vị sử dụng lao động; thực hiện theo quy định đặc thù của ngành </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*Mô tả, phân tích, nhận định:</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rPr>
        <w:t>Việc xây dựng chương trình đào tạo Nhà trường đã kết hợp với đơn vị sử dụng lao động để xây dựng chương trình đào tạo, c</w:t>
      </w:r>
      <w:r w:rsidRPr="004977B8">
        <w:rPr>
          <w:rFonts w:eastAsia="Times New Roman"/>
          <w:sz w:val="27"/>
          <w:szCs w:val="27"/>
          <w:lang w:val="pt-BR"/>
        </w:rPr>
        <w:t xml:space="preserve">ó các cán bộ ngoài trường, cán </w:t>
      </w:r>
      <w:r w:rsidRPr="004977B8">
        <w:rPr>
          <w:rFonts w:eastAsia="Times New Roman"/>
          <w:sz w:val="27"/>
          <w:szCs w:val="27"/>
          <w:lang w:val="pt-BR"/>
        </w:rPr>
        <w:lastRenderedPageBreak/>
        <w:t>bộ khoa học kỹ thuật của đơn vị sử dụng lao động tham gia xây dựng, biên soạn chương trình: Theo quy định về việc tổ chức xây dựng, biên soạn, nghiệm thu, ban hành chương trình của Trường Cao đẳng Y tế Hà Tĩnh, trường tiến hành thu thập ý kiến của các cán bộ ngoài trường, các chuyên gia đơn vị sử dụng lao động (ở các bệnh viện) tham gia xây dựng, biên soạn chương trình bằng cách mời các chuyên gia cho ý kiến phản biện tại các buổi họp xây dựng chương trình tại Trường</w:t>
      </w:r>
      <w:r w:rsidRPr="004977B8">
        <w:rPr>
          <w:rFonts w:eastAsia="Times New Roman"/>
        </w:rPr>
        <w:t xml:space="preserve">[4.2.01: </w:t>
      </w:r>
      <w:r w:rsidRPr="004977B8">
        <w:rPr>
          <w:rFonts w:eastAsia="Times New Roman"/>
          <w:sz w:val="27"/>
          <w:szCs w:val="27"/>
          <w:lang w:val="pt-BR"/>
        </w:rPr>
        <w:t>QĐ Thành lập ban XD</w:t>
      </w:r>
      <w:r w:rsidRPr="004977B8">
        <w:rPr>
          <w:rFonts w:eastAsia="Times New Roman"/>
        </w:rPr>
        <w:t>]</w:t>
      </w:r>
      <w:r w:rsidRPr="004977B8">
        <w:rPr>
          <w:rFonts w:eastAsia="Times New Roman"/>
          <w:sz w:val="27"/>
          <w:szCs w:val="27"/>
          <w:lang w:val="pt-BR"/>
        </w:rPr>
        <w:t>; [4.4.01: Ý kiến đơn vị SDLĐ]</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*Điểm tự đánh giá:1 điểm</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ab/>
      </w:r>
      <w:r w:rsidRPr="004977B8">
        <w:rPr>
          <w:rFonts w:eastAsia="Times New Roman"/>
          <w:b/>
          <w:i/>
          <w:sz w:val="27"/>
          <w:szCs w:val="27"/>
          <w:lang w:val="pt-BR"/>
        </w:rPr>
        <w:t>Tiêu chuẩn 4.5:</w:t>
      </w:r>
      <w:r w:rsidRPr="004977B8">
        <w:rPr>
          <w:rFonts w:eastAsia="Times New Roman"/>
          <w:i/>
          <w:sz w:val="27"/>
          <w:szCs w:val="27"/>
          <w:lang w:val="pt-BR"/>
        </w:rPr>
        <w:t xml:space="preserve"> Chương trình đào tạo đảm bảo tính thực tiễn và đáp ứng sự thay đổi của thị trường lao động</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*Mô tả, phân tích, nhận định:</w:t>
      </w:r>
    </w:p>
    <w:p w:rsidR="008A2147" w:rsidRPr="004977B8" w:rsidRDefault="008A2147" w:rsidP="002D0BED">
      <w:pPr>
        <w:spacing w:before="60" w:after="60"/>
        <w:ind w:firstLine="680"/>
        <w:jc w:val="both"/>
        <w:rPr>
          <w:rFonts w:eastAsia="Times New Roman"/>
        </w:rPr>
      </w:pPr>
      <w:r w:rsidRPr="004977B8">
        <w:rPr>
          <w:rFonts w:eastAsia="Times New Roman"/>
        </w:rPr>
        <w:t>Khi thay đổi chương trình đào tạo Nhà trường đã lấy ý kiến của của đơn vị sử dụng lao động và của người tốt nghiệp đã đi làm về chương trình đào tạo của Trường để điều chỉnh chương trình phù hợp, đáp ứng sự thay đổi của thị trường lao động và đảm bảo tính thực tiễn. [4.5.01: Ý kiến của đơn vị sử dụng lao động]; [4.5.02: Ý kiến của người tốt nghiệp ]</w:t>
      </w:r>
    </w:p>
    <w:p w:rsidR="008A2147" w:rsidRPr="004977B8" w:rsidRDefault="008A2147" w:rsidP="002D0BED">
      <w:pPr>
        <w:spacing w:before="60" w:after="60"/>
        <w:ind w:firstLine="680"/>
        <w:jc w:val="both"/>
        <w:rPr>
          <w:rFonts w:eastAsia="Times New Roman"/>
        </w:rPr>
      </w:pPr>
      <w:r w:rsidRPr="004977B8">
        <w:rPr>
          <w:rFonts w:eastAsia="Times New Roman"/>
        </w:rPr>
        <w:t>Trong quá trình xây dựng chương trình đào tạo Nhà trường đã chú trọng về chất lượng đầu ra phù hợp với điều kiện thực tế. Nhà trường đã chuyển đổi một số môn học như ngoại ngữ, một số môn học khoa học cơ bản đối với lưu học sinh, sinh viên nước bạn Lào nhằm giúp đỡ các em có thêm thời gian trau dồi kiến thức, kĩ năng nghề một cách tốt nhất [4.5.03:</w:t>
      </w:r>
      <w:r w:rsidRPr="004977B8">
        <w:rPr>
          <w:rFonts w:eastAsia="Times New Roman"/>
          <w:sz w:val="27"/>
          <w:szCs w:val="27"/>
          <w:lang w:val="pt-BR"/>
        </w:rPr>
        <w:t>QĐ V/v thay đổi chương trình đào tạo cho lưu học sinh Lào</w:t>
      </w:r>
      <w:r w:rsidRPr="004977B8">
        <w:rPr>
          <w:rFonts w:eastAsia="Times New Roman"/>
        </w:rPr>
        <w:t>].</w:t>
      </w:r>
    </w:p>
    <w:p w:rsidR="008A2147" w:rsidRPr="004977B8" w:rsidRDefault="008A2147" w:rsidP="002D0BED">
      <w:pPr>
        <w:spacing w:before="60" w:after="60"/>
        <w:ind w:firstLine="680"/>
        <w:jc w:val="both"/>
        <w:rPr>
          <w:rFonts w:eastAsia="Times New Roman"/>
        </w:rPr>
      </w:pPr>
      <w:r w:rsidRPr="004977B8">
        <w:rPr>
          <w:rFonts w:eastAsia="Times New Roman"/>
        </w:rPr>
        <w:tab/>
        <w:t xml:space="preserve">Nhà trường đã liên kết với các trung tâm xuất khẩu lao động kí kết thỏa thuận đào tạo nghề điều dưỡng để các em đi làm công tác chăm sóc người cao tuổi ở nước ngoài, để đảm bảo chất lượng đầu ra đáp ứng nhu cầu công việc Nhà trường đã bổ sung một số môn học đặc thù phù hợp cho đối tượng [4.5.04. QĐ </w:t>
      </w:r>
      <w:r w:rsidRPr="004977B8">
        <w:rPr>
          <w:rFonts w:eastAsia="Times New Roman"/>
          <w:sz w:val="27"/>
          <w:szCs w:val="27"/>
          <w:lang w:val="pt-BR"/>
        </w:rPr>
        <w:t>V/v thay đổi chương trình đào tạo Điều dưỡng cho đối tượng sau tốt nghiệp đi làm việc ở nước ngoài</w:t>
      </w:r>
      <w:r w:rsidRPr="004977B8">
        <w:rPr>
          <w:rFonts w:eastAsia="Times New Roman"/>
        </w:rPr>
        <w:t>].</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*Điểm tự đánh giá: 1 điểm</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ab/>
      </w:r>
      <w:r w:rsidRPr="004977B8">
        <w:rPr>
          <w:rFonts w:eastAsia="Times New Roman"/>
          <w:b/>
          <w:i/>
          <w:sz w:val="27"/>
          <w:szCs w:val="27"/>
          <w:lang w:val="pt-BR"/>
        </w:rPr>
        <w:t>Tiêu chuẩn 4.6:</w:t>
      </w:r>
      <w:r w:rsidRPr="004977B8">
        <w:rPr>
          <w:rFonts w:eastAsia="Times New Roman"/>
          <w:i/>
          <w:sz w:val="27"/>
          <w:szCs w:val="27"/>
          <w:lang w:val="pt-BR"/>
        </w:rPr>
        <w:t xml:space="preserve"> Chương trình đào tạo được xây dựng đảm bảo tính liên thông giữa các trình độ giáo dục nghề nghiệp với các trình độ khác trong hệ thống giáo dục quốc dân theo quy định</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*Mô tả, phân tích, nhận định:</w:t>
      </w:r>
    </w:p>
    <w:p w:rsidR="008A2147" w:rsidRPr="004977B8" w:rsidRDefault="008A2147" w:rsidP="002D0BED">
      <w:pPr>
        <w:spacing w:before="60" w:after="60"/>
        <w:ind w:firstLine="680"/>
        <w:jc w:val="both"/>
        <w:rPr>
          <w:rFonts w:eastAsia="Times New Roman"/>
        </w:rPr>
      </w:pPr>
      <w:r w:rsidRPr="004977B8">
        <w:rPr>
          <w:rFonts w:eastAsia="Times New Roman"/>
          <w:sz w:val="27"/>
          <w:szCs w:val="27"/>
          <w:lang w:val="pt-BR"/>
        </w:rPr>
        <w:t xml:space="preserve">Chương trình đào tạo của Trường được xây dựng và thiết kế theo hướng liên thông hợp lý giữa các trình độ đào tạo khác nhau nhằm đảm bảo được cho người học có cơ hội học tập tiếp, nâng cao trình độ đáp ứng nhu cầu của đơn vị sử dụng lao động, bằng cách ghi nhận từ phiếu khảo sát và phỏng vấn, tiến hành phân tích và </w:t>
      </w:r>
      <w:r w:rsidRPr="004977B8">
        <w:rPr>
          <w:rFonts w:eastAsia="Times New Roman"/>
          <w:sz w:val="27"/>
          <w:szCs w:val="27"/>
          <w:lang w:val="pt-BR"/>
        </w:rPr>
        <w:lastRenderedPageBreak/>
        <w:t xml:space="preserve">tiếp thu ý kiến của các chuyên gia để đưa vào nội dung chương trình. </w:t>
      </w:r>
      <w:r w:rsidRPr="004977B8">
        <w:rPr>
          <w:rFonts w:eastAsia="Times New Roman"/>
        </w:rPr>
        <w:t xml:space="preserve">Việc đào tạo liên thông trường Cao đẳng Y tế Hà Tĩnh đã xây dựng chương trình bảo đảm việc liên thông giữa trình độ giáo dục nghề nghiệp với các trình độ đào tạo khác trong hệ thống giáo dục quốc dân một cách phù hợp, cụ thể theo hướng dẫn tại Thông tư 27/2017/TT-BLĐTBXH ngày 21 tháng 9 năm 2017 của Bộ Lao động - Thương binh và Xã hội, quy định đào tạo liên thông giữa các trình độ trong giáo dục nghề nghiệp, Trường đã xây dựng chương trình đào tạo liên thông Điều dưỡng Cao đẳng [4.6.01: </w:t>
      </w:r>
      <w:r w:rsidRPr="004977B8">
        <w:rPr>
          <w:rFonts w:eastAsia="Times New Roman"/>
          <w:sz w:val="27"/>
          <w:szCs w:val="27"/>
          <w:lang w:val="pt-BR"/>
        </w:rPr>
        <w:t>Chương trình ĐT LT ĐD</w:t>
      </w:r>
      <w:r w:rsidRPr="004977B8">
        <w:rPr>
          <w:rFonts w:eastAsia="Times New Roman"/>
        </w:rPr>
        <w:t xml:space="preserve">], chương trình đào tạo liên thông Hộ sinh Cao đẳng [4.6.02: </w:t>
      </w:r>
      <w:r w:rsidRPr="004977B8">
        <w:rPr>
          <w:rFonts w:eastAsia="Times New Roman"/>
          <w:sz w:val="27"/>
          <w:szCs w:val="27"/>
          <w:lang w:val="pt-BR"/>
        </w:rPr>
        <w:t>Chương trình ĐT LT HS</w:t>
      </w:r>
      <w:r w:rsidRPr="004977B8">
        <w:rPr>
          <w:rFonts w:eastAsia="Times New Roman"/>
        </w:rPr>
        <w:t xml:space="preserve">] , chương trình đào tạo liên thông Dược sĩ Cao đẳng </w:t>
      </w:r>
    </w:p>
    <w:p w:rsidR="008A2147" w:rsidRPr="004977B8" w:rsidRDefault="008A2147" w:rsidP="002D0BED">
      <w:pPr>
        <w:spacing w:before="60" w:after="60"/>
        <w:ind w:firstLine="680"/>
        <w:jc w:val="both"/>
        <w:rPr>
          <w:rFonts w:eastAsia="Times New Roman"/>
        </w:rPr>
      </w:pPr>
      <w:r w:rsidRPr="004977B8">
        <w:rPr>
          <w:rFonts w:eastAsia="Times New Roman"/>
        </w:rPr>
        <w:t>Nhà trường cũng đã liên kết với trường Đại học Trà Vinh để đào tạo đại học điều dưỡng, đại học xét nghiệm liên thông VLVH,[4.6.04: Hợp đồng với ĐH Trà Vinh về đào tạo liên thông ĐH]; [4.6.05CT đào tạo LT của ĐH Trà Vinh];[4.6.06: Quy định các môn học của người học được miễn trừ khi học LT];[4.6.07: Thông báo của Trường về khả năng LT với trình độ ĐH].</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*Điểm tự đánh giá: 1 điểm</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b/>
          <w:i/>
          <w:sz w:val="27"/>
          <w:szCs w:val="27"/>
          <w:lang w:val="pt-BR"/>
        </w:rPr>
        <w:tab/>
        <w:t>Tiêu chuẩn 4.7:</w:t>
      </w:r>
      <w:r w:rsidRPr="004977B8">
        <w:rPr>
          <w:rFonts w:eastAsia="Times New Roman"/>
          <w:i/>
          <w:sz w:val="27"/>
          <w:szCs w:val="27"/>
          <w:lang w:val="pt-BR"/>
        </w:rPr>
        <w:t xml:space="preserve"> Ít nhất 3 năm một lần trường thực hiện đánh giá, cập nhật và điều chỉnh nếu có đối với các chương trình đã ban hành</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*Mô tả, phân tích, nhận định:</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sz w:val="27"/>
          <w:szCs w:val="27"/>
          <w:lang w:val="pt-BR"/>
        </w:rPr>
        <w:t>Trước khi chuyển sang bộ Lao động Thương Binh và Xã hội Trường thực hiện đánh giá cập nhật và điều chỉnh đối với các chương trình đã ban hành theo chu kì 3 năm một lần đối với chương trình cao đẳng và 2 năm một lần đồi với chương trình trung cấp, từ khi chuyển sang bộ Lao động Thương Binh và Xã hội đến nay chưa đến chu kì đánh giá cập nhật và Nhà trường sẽ đánh giá, cập nhật theo chu kì 3 năm</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*Điểm tự đánh giá: 1 điểm</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b/>
          <w:i/>
          <w:sz w:val="27"/>
          <w:szCs w:val="27"/>
          <w:lang w:val="pt-BR"/>
        </w:rPr>
        <w:tab/>
        <w:t>Tiêu chuẩn 4.8:</w:t>
      </w:r>
      <w:r w:rsidRPr="004977B8">
        <w:rPr>
          <w:rFonts w:eastAsia="Times New Roman"/>
          <w:i/>
          <w:sz w:val="27"/>
          <w:szCs w:val="27"/>
          <w:lang w:val="pt-BR"/>
        </w:rPr>
        <w:t xml:space="preserve"> Chỉnh sửa, bổ sung chương trình đào tạo có cập nhật những thành tựu khoa học công nghệ tiên tiến liên quan đến ngành nghề đào tạo hoặc tham khảo các chương trình đào tạo tương ứng của nước ngoài</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*Mô tả, phân tích, nhận định:</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Khi điều chỉnh chương trình đào tạo các khoa, bộ môn đều tiến hành các buổi họp chuyên môn với sự tham gia của tất cả giảng viên chuyên môn nhằm góp ý về chương trình đào tạo, trên cơ sở các ý kiến đóng góp sẽ tiến hành điều chỉnh và bổ sung các nội dung mới,</w:t>
      </w:r>
      <w:r w:rsidRPr="004977B8">
        <w:rPr>
          <w:rFonts w:eastAsia="Times New Roman"/>
        </w:rPr>
        <w:t>có cập nhật những thành tựu khoa học công nghệ tiên tiến có liên quan đến ngành, nghề đào tạo</w:t>
      </w:r>
      <w:r w:rsidRPr="004977B8">
        <w:rPr>
          <w:rFonts w:eastAsia="Times New Roman"/>
          <w:sz w:val="27"/>
          <w:szCs w:val="27"/>
          <w:lang w:val="pt-BR"/>
        </w:rPr>
        <w:t xml:space="preserve"> vào chương trình đào tạo nhằm đáp ứng với nhu cầu thực tiễn của xã hội.</w:t>
      </w:r>
      <w:r w:rsidRPr="004977B8">
        <w:rPr>
          <w:rFonts w:eastAsia="Times New Roman"/>
        </w:rPr>
        <w:t xml:space="preserve">Trường Cao đẳng Y tế Hà Tĩnh chỉnh sửa, bổ sung </w:t>
      </w:r>
      <w:r w:rsidRPr="004977B8">
        <w:rPr>
          <w:rFonts w:eastAsia="Times New Roman"/>
        </w:rPr>
        <w:lastRenderedPageBreak/>
        <w:t>chương trình đào tạo có một vài chương trình có tham khảo các chương trình đào tạo của nước ngoài [4.8.01: T</w:t>
      </w:r>
      <w:r w:rsidRPr="004977B8">
        <w:rPr>
          <w:rFonts w:eastAsia="Times New Roman"/>
          <w:sz w:val="27"/>
          <w:szCs w:val="27"/>
          <w:lang w:val="pt-BR"/>
        </w:rPr>
        <w:t>ham khảo CTK “Midwifery”</w:t>
      </w:r>
      <w:r w:rsidRPr="004977B8">
        <w:rPr>
          <w:rFonts w:eastAsia="Times New Roman"/>
        </w:rPr>
        <w:t>] .</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*Điểm tự đánh giá: 1 điểm</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ab/>
      </w:r>
      <w:r w:rsidRPr="004977B8">
        <w:rPr>
          <w:rFonts w:eastAsia="Times New Roman"/>
          <w:b/>
          <w:i/>
          <w:sz w:val="27"/>
          <w:szCs w:val="27"/>
          <w:lang w:val="pt-BR"/>
        </w:rPr>
        <w:t>Tiêu chuẩn 4.9:</w:t>
      </w:r>
      <w:r w:rsidRPr="004977B8">
        <w:rPr>
          <w:rFonts w:eastAsia="Times New Roman"/>
          <w:i/>
          <w:sz w:val="27"/>
          <w:szCs w:val="27"/>
          <w:lang w:val="pt-BR"/>
        </w:rPr>
        <w:t xml:space="preserve"> Trước khi tổ chức đào tạo liên thông, trường căn cứ chương trình đào tạo, thực hiện rà soát các mô đun, tín chỉ, môn học và có quyết định đối với các mô đun, tín chỉ, môn học người học không phải học để đảm bảo quyền lợi của người học </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*Mô tả, phân tích, nhận định:</w:t>
      </w:r>
    </w:p>
    <w:p w:rsidR="008A2147" w:rsidRPr="004977B8" w:rsidRDefault="008A2147" w:rsidP="002D0BED">
      <w:pPr>
        <w:spacing w:before="60" w:after="60"/>
        <w:ind w:firstLine="680"/>
        <w:jc w:val="both"/>
        <w:rPr>
          <w:rFonts w:eastAsia="Times New Roman"/>
        </w:rPr>
      </w:pPr>
      <w:r w:rsidRPr="004977B8">
        <w:rPr>
          <w:rFonts w:eastAsia="Times New Roman"/>
          <w:sz w:val="27"/>
          <w:szCs w:val="27"/>
          <w:lang w:val="pt-BR"/>
        </w:rPr>
        <w:t xml:space="preserve">Việc đào tạo theo hệ tín chỉ sẽ giúp sinh viên có thể dễ dàng liên thông lên trình độ cao hơn, trong thời gian học tập sinh viên có thể học thêm văn bằng 02 của ngành khác tại trường, hoặc có thể chuyển sang ngành khác phù hợp với khả năng hay sở thích mà không cần phải học lại từ đầu, những tín chỉ nào đã hoàn tất sẽ không phải học lại. </w:t>
      </w:r>
      <w:r w:rsidRPr="004977B8">
        <w:rPr>
          <w:rFonts w:eastAsia="Times New Roman"/>
        </w:rPr>
        <w:t>Căn cứ vào hướng dẫn tại Thông tư 27/2017/TT-BLĐTBXH ngày 21 tháng 9 năm 2017 của Bộ Lao động - Thương binh và Xã hội, quy định đào tạo liên thông giữa các trình độ trong giáo dục nghề nghiệp. Trước khi tổ chức đào tạo liên thông, Nhà trường đã thực hiện rà soát các môn học mà người học không phải học lại trong chương trình để đảm bảo quyền lợi cho người học [</w:t>
      </w:r>
      <w:r w:rsidRPr="004977B8">
        <w:rPr>
          <w:rFonts w:eastAsia="Times New Roman"/>
          <w:sz w:val="27"/>
          <w:szCs w:val="27"/>
          <w:lang w:val="pt-BR"/>
        </w:rPr>
        <w:t>4.9.06: BB rà soát</w:t>
      </w:r>
      <w:r w:rsidRPr="004977B8">
        <w:rPr>
          <w:rFonts w:eastAsia="Times New Roman"/>
        </w:rPr>
        <w:t xml:space="preserve">].   </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rPr>
        <w:t>Nhà trường đã ra quyết định thành lập Ban chủ nhiệm, xây dựng, chuyển đổi chương trình đào tạo LT [4.9.01:</w:t>
      </w:r>
      <w:r w:rsidRPr="004977B8">
        <w:rPr>
          <w:rFonts w:eastAsia="Times New Roman"/>
          <w:sz w:val="27"/>
          <w:szCs w:val="27"/>
          <w:lang w:val="pt-BR"/>
        </w:rPr>
        <w:t>QĐ thành lập Ban XD CT LT</w:t>
      </w:r>
      <w:r w:rsidRPr="004977B8">
        <w:rPr>
          <w:rFonts w:eastAsia="Times New Roman"/>
        </w:rPr>
        <w:t xml:space="preserve">], Ban chủ nhiệm xây dựng chương trình đã họp, thống nhất chương trình và các môn học mà người học không phải học [4.9.06: BB rà soát các môn học mà người học không phải học].Để thẩm định chương trình đào tạo đúng theo quy định của thông tư, Nhà trường đã ra quyết định thành lập Hội đồng thẩm định chương trình đào tạo liên thông[4.9.02: QĐ thành lập HĐ thẩm định], hội đồng họp, thẩm định các chương trình và yêu cầu các khoa, bộ môn chỉnh sửa, bổ sung, hoàn thiện, sau khi các khoa, bộ môn chỉnh sửa Hội đồng họp và ban hành chương trình [4.9.03: QĐban hành CT LT CĐ ĐD]; [4.9.04: QĐ ban hành CT LT CĐ HS]. [4.9.05: QĐ ban hành CT LT CĐ Dược]. </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*Điểm tự đánh giá: 1 điểm</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b/>
          <w:i/>
          <w:sz w:val="27"/>
          <w:szCs w:val="27"/>
          <w:lang w:val="pt-BR"/>
        </w:rPr>
        <w:tab/>
        <w:t>Tiêu chuẩn 4.10:</w:t>
      </w:r>
      <w:r w:rsidRPr="004977B8">
        <w:rPr>
          <w:rFonts w:eastAsia="Times New Roman"/>
          <w:i/>
          <w:sz w:val="27"/>
          <w:szCs w:val="27"/>
          <w:lang w:val="pt-BR"/>
        </w:rPr>
        <w:t xml:space="preserve"> Có đủ giáo trình cho các mô đun, môn học của từng chương trình đào tạo</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*Mô tả, phân tích, nhận định:</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 xml:space="preserve">Nhà trường đã chú trọng và từng bước triển khai đổi mới phương pháp dạy và học, đặc biệt là đổi mới chất lượng giáo trình, tài liệu giảng dạy, học tập. Hiện nay trong các ngành đào tạo, các môn học chung một số môn trường sử dụng giáo trình của bộ ban hành, các môn học cơ sở, môn học chuyên môn, trường tổ chức biên </w:t>
      </w:r>
      <w:r w:rsidRPr="004977B8">
        <w:rPr>
          <w:rFonts w:eastAsia="Times New Roman"/>
          <w:sz w:val="27"/>
          <w:szCs w:val="27"/>
          <w:lang w:val="pt-BR"/>
        </w:rPr>
        <w:lastRenderedPageBreak/>
        <w:t>soạn giáo trình giảng dạy đáp ứng các mục tiêu của môn học, mô đun theo chương trình đào tạo của trường đã ban hành.</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ab/>
        <w:t>Danh sách các chương trình đào tạo theo Giấy chứng nhận đăng ký hoạt động giáo dục nghề nghiệp, Giấy chứng nhận đăng ký bổ sung hoạt động giáo dục nghề nghiệp đã cấp.</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Có danh sách thống kê giáo trình cho từng mô-đun, môn học của các chương trình đào tạo giáo dục nghề nghiệp (bao gồm: tất cả các chương trình có tên trong Giấy chứng nhận đăng ký hoạt động giáo dục nghề nghiệp, Giấy chứng nhận đăng ký bổ sung hoạt động giáo dục nghề nghiệp đã cấp và chương trình đào tạo khác chưa có đăng ký hoạt động giáo dục nghề nghiệp đang được giảng dạy), trong đó nêu rõ tên giáo trình; năm biên soạn; đơn vị ban hành.</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Có bản in các giáo trình của các môn học của chương trình đào tạo.</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 xml:space="preserve">Toàn bộ chương trình dạy nghề của trường theo giấy chứng nhận đăng ký hoạt động dạy nghề đều đã được Hiệu trưởng nhà trường ra Quyết định phê duyệt và ban hành theo đúng thông tư 03/2017/TT-BLĐTBXH của Bộ Lao động – Thương binh và Xã hội về Quy định về quy trình xây dựng, thẩm định và ban hành chương trình; tổ chức biên soạn, lựa chọn, thẩm định giáo trình đạo tạo trình độ trung cấp, trình độ cao đẳng. Trường có xây dựng quy định việc tổ chức xây dựng, biên soạn, nghiệm thu, ban hành chương trình các nghề theo đúng quy định của Bộ Lao động – Thương binh và Xã hội Đối với những chương trình đã được cấp giấy chứng nhận đăng kí hoạt động giáo dục nghề nghiệp, nhà trường đã ban hành chương trình đào tạo kèm chương trình chi tiết các môn học, 100% các môn học đều có giáo trình, tập bài giảng để giảng dạy </w:t>
      </w:r>
      <w:r w:rsidRPr="004977B8">
        <w:rPr>
          <w:rFonts w:eastAsia="Times New Roman"/>
        </w:rPr>
        <w:t xml:space="preserve">[4.1.03: </w:t>
      </w:r>
      <w:r w:rsidRPr="004977B8">
        <w:rPr>
          <w:rFonts w:eastAsia="Times New Roman"/>
          <w:sz w:val="27"/>
          <w:szCs w:val="27"/>
          <w:lang w:val="pt-BR"/>
        </w:rPr>
        <w:t>QĐ Ban hành CT ĐD CĐ</w:t>
      </w:r>
      <w:r w:rsidRPr="004977B8">
        <w:rPr>
          <w:rFonts w:eastAsia="Times New Roman"/>
        </w:rPr>
        <w:t xml:space="preserve">];[4.1.04: </w:t>
      </w:r>
      <w:r w:rsidRPr="004977B8">
        <w:rPr>
          <w:rFonts w:eastAsia="Times New Roman"/>
          <w:sz w:val="27"/>
          <w:szCs w:val="27"/>
          <w:lang w:val="pt-BR"/>
        </w:rPr>
        <w:t>QĐ Ban hành CT HS CĐ</w:t>
      </w:r>
      <w:r w:rsidRPr="004977B8">
        <w:rPr>
          <w:rFonts w:eastAsia="Times New Roman"/>
        </w:rPr>
        <w:t xml:space="preserve">];[4.1.05: </w:t>
      </w:r>
      <w:r w:rsidRPr="004977B8">
        <w:rPr>
          <w:rFonts w:eastAsia="Times New Roman"/>
          <w:sz w:val="27"/>
          <w:szCs w:val="27"/>
          <w:lang w:val="pt-BR"/>
        </w:rPr>
        <w:t>QĐ Ban hành CT Dược CĐ</w:t>
      </w:r>
      <w:r w:rsidRPr="004977B8">
        <w:rPr>
          <w:rFonts w:eastAsia="Times New Roman"/>
        </w:rPr>
        <w:t xml:space="preserve">];[4.1.06: </w:t>
      </w:r>
      <w:r w:rsidRPr="004977B8">
        <w:rPr>
          <w:rFonts w:eastAsia="Times New Roman"/>
          <w:sz w:val="27"/>
          <w:szCs w:val="27"/>
          <w:lang w:val="pt-BR"/>
        </w:rPr>
        <w:t>QĐ Ban hành CT ĐD TC</w:t>
      </w:r>
      <w:r w:rsidRPr="004977B8">
        <w:rPr>
          <w:rFonts w:eastAsia="Times New Roman"/>
        </w:rPr>
        <w:t xml:space="preserve">];[4.1.07: </w:t>
      </w:r>
      <w:r w:rsidRPr="004977B8">
        <w:rPr>
          <w:rFonts w:eastAsia="Times New Roman"/>
          <w:sz w:val="27"/>
          <w:szCs w:val="27"/>
          <w:lang w:val="pt-BR"/>
        </w:rPr>
        <w:t>QĐ Ban hành CT KTXN</w:t>
      </w:r>
      <w:r w:rsidRPr="004977B8">
        <w:rPr>
          <w:rFonts w:eastAsia="Times New Roman"/>
        </w:rPr>
        <w:t xml:space="preserve">];[4.1.08: </w:t>
      </w:r>
      <w:r w:rsidRPr="004977B8">
        <w:rPr>
          <w:rFonts w:eastAsia="Times New Roman"/>
          <w:sz w:val="27"/>
          <w:szCs w:val="27"/>
          <w:lang w:val="pt-BR"/>
        </w:rPr>
        <w:t>QĐ Ban hành Dược sĩ TC</w:t>
      </w:r>
      <w:r w:rsidRPr="004977B8">
        <w:rPr>
          <w:rFonts w:eastAsia="Times New Roman"/>
        </w:rPr>
        <w:t xml:space="preserve">];[4.1.09: </w:t>
      </w:r>
      <w:r w:rsidRPr="004977B8">
        <w:rPr>
          <w:rFonts w:eastAsia="Times New Roman"/>
          <w:sz w:val="27"/>
          <w:szCs w:val="27"/>
          <w:lang w:val="pt-BR"/>
        </w:rPr>
        <w:t>QĐ Ban hành CT YS ĐK</w:t>
      </w:r>
      <w:r w:rsidRPr="004977B8">
        <w:rPr>
          <w:rFonts w:eastAsia="Times New Roman"/>
        </w:rPr>
        <w:t>];</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*Điểm tự đánh giá: 1 điểm</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ab/>
      </w:r>
      <w:r w:rsidRPr="004977B8">
        <w:rPr>
          <w:rFonts w:eastAsia="Times New Roman"/>
          <w:b/>
          <w:i/>
          <w:sz w:val="27"/>
          <w:szCs w:val="27"/>
          <w:lang w:val="pt-BR"/>
        </w:rPr>
        <w:t>Tiêu chuẩn 4.11:</w:t>
      </w:r>
      <w:r w:rsidRPr="004977B8">
        <w:rPr>
          <w:rFonts w:eastAsia="Times New Roman"/>
          <w:i/>
          <w:sz w:val="27"/>
          <w:szCs w:val="27"/>
          <w:lang w:val="pt-BR"/>
        </w:rPr>
        <w:t xml:space="preserve"> 100% giáo trình được xây dựng hoặc lựa chọn theo quy định để làm tài liệu giảng dạy, học tập chính thức</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*Mô tả, phân tích, nhận định:</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 xml:space="preserve">Trường có danh sách thống kê giáo trình cho từng môn học của các chương trình đào tạo: tên giáo trình, năm biên soạn, đơn vị ban hành </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 xml:space="preserve">Nhà trường có đầy đủ các bản in của các giáo trình của các môn học của chương trình đào tạo. </w:t>
      </w:r>
    </w:p>
    <w:p w:rsidR="008A2147" w:rsidRPr="004977B8" w:rsidRDefault="008A2147" w:rsidP="002D0BED">
      <w:pPr>
        <w:spacing w:before="60" w:after="60"/>
        <w:ind w:firstLine="680"/>
        <w:jc w:val="both"/>
        <w:rPr>
          <w:rFonts w:eastAsia="Times New Roman"/>
        </w:rPr>
      </w:pPr>
      <w:r w:rsidRPr="004977B8">
        <w:rPr>
          <w:rFonts w:eastAsia="Times New Roman"/>
          <w:sz w:val="27"/>
          <w:szCs w:val="27"/>
          <w:lang w:val="pt-BR"/>
        </w:rPr>
        <w:t>Trường có 100% giáo trình của các môn học của chương trình đào tạo sơ cấp được xây dựng, lựa chọn đúng theo quy định tại Điều 11, Điều 12 và Điều 13 Thông tư 42/2015/TT-BLĐTBXH</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lastRenderedPageBreak/>
        <w:t xml:space="preserve">Trường có 100% giáo trình của các môn học của chương trình đào tạo trung cấp, cao đẳng được xây dựng, lựa chọn đúng theo quy định tại Điều 14, Điều 15 và Điều 16 Thông tư 03/2017/TT-BLĐTBXH </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rPr>
        <w:t>Trong quá trình thực hiện soạn thảo giáo trình đào tạo Nhà trường đã kiểm tra, rà soát, bổ sung cho toàn bộ giáo trình đào tạo của các môn học để làm tài liệu giảng dạy, học tập chính thức [</w:t>
      </w:r>
      <w:r w:rsidRPr="004977B8">
        <w:rPr>
          <w:rFonts w:eastAsia="Times New Roman"/>
          <w:sz w:val="27"/>
          <w:szCs w:val="27"/>
          <w:lang w:val="pt-BR"/>
        </w:rPr>
        <w:t>4.11.03:Danh sách giáo trình</w:t>
      </w:r>
      <w:r w:rsidRPr="004977B8">
        <w:rPr>
          <w:rFonts w:eastAsia="Times New Roman"/>
        </w:rPr>
        <w:t>], [</w:t>
      </w:r>
      <w:r w:rsidRPr="004977B8">
        <w:rPr>
          <w:rFonts w:eastAsia="Times New Roman"/>
          <w:sz w:val="27"/>
          <w:szCs w:val="27"/>
          <w:lang w:val="pt-BR"/>
        </w:rPr>
        <w:t>4.11.04:Giáo trình</w:t>
      </w:r>
      <w:r w:rsidRPr="004977B8">
        <w:rPr>
          <w:rFonts w:eastAsia="Times New Roman"/>
        </w:rPr>
        <w:t>].  Để đảm bảo tính pháp lý khi đưa giáo trình các môn học của từng chương trình đào tạo vào thực hiện Nhà trường đã có quyết định phê duyệt giáo trình cho từng đối tượngcụ thể [</w:t>
      </w:r>
      <w:r w:rsidRPr="004977B8">
        <w:rPr>
          <w:rFonts w:eastAsia="Times New Roman"/>
          <w:sz w:val="27"/>
          <w:szCs w:val="27"/>
          <w:lang w:val="pt-BR"/>
        </w:rPr>
        <w:t>4.11.01: QĐ Phê duyệt giáo trình hệ chính quy</w:t>
      </w:r>
      <w:r w:rsidRPr="004977B8">
        <w:rPr>
          <w:rFonts w:eastAsia="Times New Roman"/>
        </w:rPr>
        <w:t>]; [</w:t>
      </w:r>
      <w:r w:rsidRPr="004977B8">
        <w:rPr>
          <w:rFonts w:eastAsia="Times New Roman"/>
          <w:sz w:val="27"/>
          <w:szCs w:val="27"/>
          <w:lang w:val="pt-BR"/>
        </w:rPr>
        <w:t>4.11.02: QĐ Phê duyệt giáo trình hệ liên thông</w:t>
      </w:r>
      <w:r w:rsidRPr="004977B8">
        <w:rPr>
          <w:rFonts w:eastAsia="Times New Roman"/>
        </w:rPr>
        <w:t xml:space="preserve">].    </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*Điểm tự đánh giá: 1 điểm</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b/>
          <w:i/>
          <w:sz w:val="27"/>
          <w:szCs w:val="27"/>
          <w:lang w:val="pt-BR"/>
        </w:rPr>
        <w:tab/>
        <w:t>Tiêu chuẩn 4.12:</w:t>
      </w:r>
      <w:r w:rsidRPr="004977B8">
        <w:rPr>
          <w:rFonts w:eastAsia="Times New Roman"/>
          <w:i/>
          <w:sz w:val="27"/>
          <w:szCs w:val="27"/>
          <w:lang w:val="pt-BR"/>
        </w:rPr>
        <w:t xml:space="preserve"> Giáo trình đào tạo cụ thể hóa yêu cầu về nội dung kiến thức, kĩ năng của từng mô đun, môn học trong chương trình đào tạo</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*Mô tả, phân tích, nhận định:</w:t>
      </w:r>
    </w:p>
    <w:p w:rsidR="008A2147" w:rsidRPr="004977B8" w:rsidRDefault="008A2147" w:rsidP="002D0BED">
      <w:pPr>
        <w:spacing w:before="60" w:after="60"/>
        <w:ind w:firstLine="680"/>
        <w:jc w:val="both"/>
        <w:rPr>
          <w:rFonts w:eastAsia="Times New Roman"/>
        </w:rPr>
      </w:pPr>
      <w:r w:rsidRPr="004977B8">
        <w:rPr>
          <w:rFonts w:eastAsia="Times New Roman"/>
        </w:rPr>
        <w:t xml:space="preserve">Để công tác đào tạo có chất lượng tốt Nhà trường đã chỉ đạo, triển khai thực hiện việc soạn thảo giáo trình được cụ thể hóa yêu cầu về nội dung, kiến thức, kỹ năng của từng môn học trong chương trình đào tạo được thể hiện qua giáo trình môn học của các đối tượngvà giáo trình đã được thông qua hội đồng thẩm định trước khi đưa vào sử dụng, hầu hết các giáo trình được thông qua tổ bộ môn/khoa, một số giáo trình thông qua hội đồng thẩm định của Trường [4.12.01:BB thẩm định GTr].    </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Trường có quyết định ban hành chương trình đào tạo, trong đó bao gồm chương trình chi tiết các môn học</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Trường có quyết định phê duyệt và đưa vào sử dụng các giáo trình</w:t>
      </w:r>
      <w:r w:rsidRPr="004977B8">
        <w:rPr>
          <w:rFonts w:eastAsia="Times New Roman"/>
        </w:rPr>
        <w:t>; [</w:t>
      </w:r>
      <w:r w:rsidRPr="004977B8">
        <w:rPr>
          <w:rFonts w:eastAsia="Times New Roman"/>
          <w:sz w:val="27"/>
          <w:szCs w:val="27"/>
          <w:lang w:val="pt-BR"/>
        </w:rPr>
        <w:t>4.11.03: DSthống kê GTr các đối tượng</w:t>
      </w:r>
      <w:r w:rsidRPr="004977B8">
        <w:rPr>
          <w:rFonts w:eastAsia="Times New Roman"/>
        </w:rPr>
        <w:t>];[</w:t>
      </w:r>
      <w:r w:rsidRPr="004977B8">
        <w:rPr>
          <w:rFonts w:eastAsia="Times New Roman"/>
          <w:sz w:val="27"/>
          <w:szCs w:val="27"/>
          <w:lang w:val="pt-BR"/>
        </w:rPr>
        <w:t>4.11.01: QĐ phê duyệt GTr hệ CQ các đối tượng</w:t>
      </w:r>
      <w:r w:rsidRPr="004977B8">
        <w:rPr>
          <w:rFonts w:eastAsia="Times New Roman"/>
        </w:rPr>
        <w:t>], [</w:t>
      </w:r>
      <w:r w:rsidRPr="004977B8">
        <w:rPr>
          <w:rFonts w:eastAsia="Times New Roman"/>
          <w:sz w:val="27"/>
          <w:szCs w:val="27"/>
          <w:lang w:val="pt-BR"/>
        </w:rPr>
        <w:t>4.11.02: QĐ phê duyệt GTr hệ LT các đối tượng</w:t>
      </w:r>
      <w:r w:rsidRPr="004977B8">
        <w:rPr>
          <w:rFonts w:eastAsia="Times New Roman"/>
        </w:rPr>
        <w:t>].</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ab/>
        <w:t xml:space="preserve">Có bản in các giáo trình của các mô-đun, môn học của chương trình đào tạo, </w:t>
      </w:r>
      <w:r w:rsidRPr="004977B8">
        <w:rPr>
          <w:rFonts w:eastAsia="Times New Roman"/>
        </w:rPr>
        <w:t>[</w:t>
      </w:r>
      <w:r w:rsidRPr="004977B8">
        <w:rPr>
          <w:rFonts w:eastAsia="Times New Roman"/>
          <w:sz w:val="27"/>
          <w:szCs w:val="27"/>
          <w:lang w:val="pt-BR"/>
        </w:rPr>
        <w:t>4.11.04 GTr các đối tượng</w:t>
      </w:r>
      <w:r w:rsidRPr="004977B8">
        <w:rPr>
          <w:rFonts w:eastAsia="Times New Roman"/>
        </w:rPr>
        <w:t>].</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*Điểm tự đánh giá: 1 điểm</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b/>
          <w:i/>
          <w:sz w:val="27"/>
          <w:szCs w:val="27"/>
          <w:lang w:val="pt-BR"/>
        </w:rPr>
        <w:tab/>
        <w:t>Tiêu chuẩn 4.13:</w:t>
      </w:r>
      <w:r w:rsidRPr="004977B8">
        <w:rPr>
          <w:rFonts w:eastAsia="Times New Roman"/>
          <w:i/>
          <w:sz w:val="27"/>
          <w:szCs w:val="27"/>
          <w:lang w:val="pt-BR"/>
        </w:rPr>
        <w:t xml:space="preserve"> Giáo trình đào tạo tạo điều kiện để thực hiện phương pháp dạy học tích cực</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*Mô tả, phân tích, nhận định:</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rPr>
        <w:t xml:space="preserve">Phương pháp dạy học tích cực được Nhà trường xác định là nhiệm vụ trọng tâm của công tác đào tạo. </w:t>
      </w:r>
      <w:r w:rsidRPr="004977B8">
        <w:rPr>
          <w:rFonts w:eastAsia="Times New Roman"/>
          <w:sz w:val="27"/>
          <w:szCs w:val="27"/>
          <w:lang w:val="pt-BR"/>
        </w:rPr>
        <w:t>phương pháp dạy học tích cực là một thuật ngữ rút gọn, được dùng ở nhiều nước để chỉ những phương pháp giáo dục , dạy học theo hướng phát huy tính tích cực, chủ động, sáng tạo của người học.“Tích cực” trong PPDH – tích cực được dùng với tức là </w:t>
      </w:r>
      <w:r w:rsidRPr="004977B8">
        <w:rPr>
          <w:rFonts w:eastAsia="Times New Roman"/>
          <w:i/>
          <w:iCs/>
          <w:lang w:val="pt-BR"/>
        </w:rPr>
        <w:t>hoạt động, chủ động, </w:t>
      </w:r>
      <w:r w:rsidRPr="004977B8">
        <w:rPr>
          <w:rFonts w:eastAsia="Times New Roman"/>
          <w:sz w:val="27"/>
          <w:szCs w:val="27"/>
          <w:lang w:val="pt-BR"/>
        </w:rPr>
        <w:t xml:space="preserve">trái nghĩa với không hoạt động, </w:t>
      </w:r>
      <w:r w:rsidRPr="004977B8">
        <w:rPr>
          <w:rFonts w:eastAsia="Times New Roman"/>
          <w:sz w:val="27"/>
          <w:szCs w:val="27"/>
          <w:lang w:val="pt-BR"/>
        </w:rPr>
        <w:lastRenderedPageBreak/>
        <w:t>thụ động chứ không dùng theo nghĩa trái với tiêu cực. PPDH tích cực hướng tới việc hoạt động hóa , tích cực hóa hoạt động nhận thức của người học, tức là tập kết vào phát huy tính tích cực của người học, tuy nhiên để dạy học theo phương pháp tích cực thì giảng viên phải nỗ lực nhiều so với dạy theo phương pháp thụ động và đặc biệt giáo trình giảng dạy phải cập nhật những nội dung mới, phù hợp với thực tế, phần tự lượng giá phải đưa ra được những câu hỏi, những bài tập hay để kích thích sinh viên tìm tòi, sáng tạo, tránh những câu hỏi chỉ yêu cầu sinh viên học thuộc lòng</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rPr>
        <w:t>Việc soạn thảo giáo trình đào tạo được chỉ đạo xây dựng các nội dung tạo điều kiện để thực hiện phương pháp dạy học tích cực được thể hiện rõ trong quy định giáo án của giảng viên [4.13.01:</w:t>
      </w:r>
      <w:r w:rsidRPr="004977B8">
        <w:rPr>
          <w:rFonts w:eastAsia="Times New Roman"/>
          <w:sz w:val="27"/>
          <w:szCs w:val="27"/>
          <w:lang w:val="pt-BR"/>
        </w:rPr>
        <w:t xml:space="preserve"> Kế hoạch bài giảng</w:t>
      </w:r>
      <w:r w:rsidRPr="004977B8">
        <w:rPr>
          <w:rFonts w:eastAsia="Times New Roman"/>
        </w:rPr>
        <w:t xml:space="preserve">].    </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*Điểm tự đánh giá: 1 điểm</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ab/>
      </w:r>
      <w:r w:rsidRPr="004977B8">
        <w:rPr>
          <w:rFonts w:eastAsia="Times New Roman"/>
          <w:b/>
          <w:i/>
          <w:sz w:val="27"/>
          <w:szCs w:val="27"/>
          <w:lang w:val="pt-BR"/>
        </w:rPr>
        <w:t>Tiêu chuẩn 4.14:</w:t>
      </w:r>
      <w:r w:rsidRPr="004977B8">
        <w:rPr>
          <w:rFonts w:eastAsia="Times New Roman"/>
          <w:i/>
          <w:sz w:val="27"/>
          <w:szCs w:val="27"/>
          <w:lang w:val="pt-BR"/>
        </w:rPr>
        <w:t xml:space="preserve"> Hằng năm, Trường thực hiện việc lấy ý kiến của nhà giáo, cán bộ quản lí, cán bộ khoa học kĩ thuật của đơn vị sử dụng lao động, người tốt nghiệp về mức độ phù hợp của giáo trình đào tạo. Thực hiện theo quy định đặc thù của ngành nếu có</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*Mô tả, phân tích, nhận định:</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Giáo trình giảng dạy là một trong những yếu tố quan trọng quyết định chất lượng đào tạo, do đó ý kiến của giảng viên chuyên môn và giảng viên bộ môn liên quan, đặc biệt là ý kiến của sinh viên sau tốt nghiệp và cán bộ khoa học kĩ thuật của đơn vị sử dụng lao động là kênh thông tin quan trọng để đánh giá mức độ phù hợp của giáo trình đào tạo.</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rPr>
        <w:t>Hằng năm Trường đã thực hiện lấy ý kiến của người tốt nghiệp về mức độ phù hợp của giáo trình đào tạo được thể hiện rõ trong Phiếu khảo sát ý kiến của học sinh, sinh viên khi tốt nghiệp [4.14.01:</w:t>
      </w:r>
      <w:r w:rsidRPr="004977B8">
        <w:rPr>
          <w:rFonts w:eastAsia="Times New Roman"/>
          <w:sz w:val="27"/>
          <w:szCs w:val="27"/>
          <w:lang w:val="pt-BR"/>
        </w:rPr>
        <w:t xml:space="preserve"> Phiếu KS SV sau tốt nghiệp</w:t>
      </w:r>
      <w:r w:rsidRPr="004977B8">
        <w:rPr>
          <w:rFonts w:eastAsia="Times New Roman"/>
        </w:rPr>
        <w:t>], Trường thực hiện việc lấy ý kiến của nhà giáo, cán bộ quản lý, cán bộ khoa học kĩ thuật của đơn vị sử dụng lao động về mức độ phù hợp của giáo trình đào tạo [4.14.02: Phiếu KS cán bộ kĩ thuật của đơn vị sử dụng lao động]; [4.14.03: DS nhà giáo, CBQL, cán bộ KHKT của đơn vị SDLĐ được hỏi ý kiến]</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*Điểm tự đánh giá: 1 điểm</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b/>
          <w:i/>
          <w:sz w:val="27"/>
          <w:szCs w:val="27"/>
          <w:lang w:val="pt-BR"/>
        </w:rPr>
        <w:tab/>
        <w:t>Tiêu chuẩn 4.15:</w:t>
      </w:r>
      <w:r w:rsidRPr="004977B8">
        <w:rPr>
          <w:rFonts w:eastAsia="Times New Roman"/>
          <w:i/>
          <w:sz w:val="27"/>
          <w:szCs w:val="27"/>
          <w:lang w:val="pt-BR"/>
        </w:rPr>
        <w:t xml:space="preserve"> Khi có sự thay đổi về chương trình đào tạo, trường thực hiện đánh giá, cập nhật và điều chỉnh nếu có đối với giáo trình đào tạo đảm bảo yêu cầu theo quy định</w:t>
      </w:r>
    </w:p>
    <w:p w:rsidR="008A2147" w:rsidRPr="004977B8" w:rsidRDefault="008A2147" w:rsidP="002D0BED">
      <w:pPr>
        <w:spacing w:before="60" w:after="60"/>
        <w:ind w:firstLine="680"/>
        <w:jc w:val="both"/>
        <w:rPr>
          <w:rFonts w:eastAsia="Times New Roman"/>
          <w:i/>
          <w:sz w:val="27"/>
          <w:szCs w:val="27"/>
          <w:lang w:val="pt-BR"/>
        </w:rPr>
      </w:pPr>
      <w:r w:rsidRPr="004977B8">
        <w:rPr>
          <w:rFonts w:eastAsia="Times New Roman"/>
          <w:i/>
          <w:sz w:val="27"/>
          <w:szCs w:val="27"/>
          <w:lang w:val="pt-BR"/>
        </w:rPr>
        <w:t>*Mô tả, phân tích, nhận định:</w:t>
      </w:r>
    </w:p>
    <w:p w:rsidR="008A2147" w:rsidRPr="004977B8" w:rsidRDefault="008A2147" w:rsidP="002D0BED">
      <w:pPr>
        <w:spacing w:before="60" w:after="60"/>
        <w:ind w:firstLine="680"/>
        <w:jc w:val="both"/>
        <w:rPr>
          <w:rFonts w:eastAsia="Times New Roman"/>
          <w:sz w:val="27"/>
          <w:szCs w:val="27"/>
          <w:lang w:val="pt-BR"/>
        </w:rPr>
      </w:pPr>
      <w:r w:rsidRPr="004977B8">
        <w:rPr>
          <w:rFonts w:eastAsia="Times New Roman"/>
          <w:sz w:val="27"/>
          <w:szCs w:val="27"/>
          <w:lang w:val="pt-BR"/>
        </w:rPr>
        <w:t>Trong lộ trình đổi mới chương trình đào tạo theo định hướng vừa đảm bảo yêu cầu về chất lượng đồng thời gắn việc học tập với thực hành, nâng cao kiến thức thực tế cho sinh viên để làm hài lòng các nhà tuyển dụng, mỗi k</w:t>
      </w:r>
      <w:r w:rsidRPr="004977B8">
        <w:rPr>
          <w:rFonts w:eastAsia="Times New Roman"/>
        </w:rPr>
        <w:t xml:space="preserve">hi có sự thay đổi về chương trình đào tạo, Trường thực hiện đánh giá cập nhật và điều chỉnh đối với </w:t>
      </w:r>
      <w:r w:rsidRPr="004977B8">
        <w:rPr>
          <w:rFonts w:eastAsia="Times New Roman"/>
        </w:rPr>
        <w:lastRenderedPageBreak/>
        <w:t>giáo trình đào tạo theo quy định</w:t>
      </w:r>
      <w:r w:rsidRPr="004977B8">
        <w:rPr>
          <w:rFonts w:eastAsia="Times New Roman"/>
          <w:sz w:val="27"/>
          <w:szCs w:val="27"/>
          <w:lang w:val="pt-BR"/>
        </w:rPr>
        <w:t>nhằm đảm bảo giảng dạy theo đúng nhu cầu xã hội.</w:t>
      </w:r>
      <w:r w:rsidRPr="004977B8">
        <w:rPr>
          <w:rFonts w:eastAsia="Times New Roman"/>
        </w:rPr>
        <w:t>[4.15.01:</w:t>
      </w:r>
      <w:r w:rsidRPr="004977B8">
        <w:rPr>
          <w:rFonts w:eastAsia="Times New Roman"/>
          <w:sz w:val="27"/>
          <w:szCs w:val="27"/>
          <w:lang w:val="pt-BR"/>
        </w:rPr>
        <w:t xml:space="preserve"> QĐ ban hành CT CĐ ĐD</w:t>
      </w:r>
      <w:r w:rsidRPr="004977B8">
        <w:rPr>
          <w:rFonts w:eastAsia="Times New Roman"/>
        </w:rPr>
        <w:t>],[4.15.02:</w:t>
      </w:r>
      <w:r w:rsidRPr="004977B8">
        <w:rPr>
          <w:rFonts w:eastAsia="Times New Roman"/>
          <w:sz w:val="27"/>
          <w:szCs w:val="27"/>
          <w:lang w:val="pt-BR"/>
        </w:rPr>
        <w:t xml:space="preserve"> QĐ ban hành CT HS CĐ</w:t>
      </w:r>
      <w:r w:rsidRPr="004977B8">
        <w:rPr>
          <w:rFonts w:eastAsia="Times New Roman"/>
        </w:rPr>
        <w:t>],[4.15.03: QĐ ban hành CT Dược CĐ],[4.15.04:</w:t>
      </w:r>
      <w:r w:rsidRPr="004977B8">
        <w:rPr>
          <w:rFonts w:eastAsia="Times New Roman"/>
          <w:sz w:val="27"/>
          <w:szCs w:val="27"/>
          <w:lang w:val="pt-BR"/>
        </w:rPr>
        <w:t xml:space="preserve"> QĐ ban hành CT ĐD TrC</w:t>
      </w:r>
      <w:r w:rsidRPr="004977B8">
        <w:rPr>
          <w:rFonts w:eastAsia="Times New Roman"/>
        </w:rPr>
        <w:t>],[4.15.05:</w:t>
      </w:r>
      <w:r w:rsidRPr="004977B8">
        <w:rPr>
          <w:rFonts w:eastAsia="Times New Roman"/>
          <w:sz w:val="27"/>
          <w:szCs w:val="27"/>
          <w:lang w:val="pt-BR"/>
        </w:rPr>
        <w:t xml:space="preserve"> QĐ ban hành CT YS</w:t>
      </w:r>
      <w:r w:rsidRPr="004977B8">
        <w:rPr>
          <w:rFonts w:eastAsia="Times New Roman"/>
        </w:rPr>
        <w:t>],[4.15.06:</w:t>
      </w:r>
      <w:r w:rsidRPr="004977B8">
        <w:rPr>
          <w:rFonts w:eastAsia="Times New Roman"/>
          <w:sz w:val="27"/>
          <w:szCs w:val="27"/>
          <w:lang w:val="pt-BR"/>
        </w:rPr>
        <w:t xml:space="preserve"> QĐ ban hành CT Dược TrC</w:t>
      </w:r>
      <w:r w:rsidRPr="004977B8">
        <w:rPr>
          <w:rFonts w:eastAsia="Times New Roman"/>
        </w:rPr>
        <w:t>],[4.15.07:</w:t>
      </w:r>
      <w:r w:rsidRPr="004977B8">
        <w:rPr>
          <w:rFonts w:eastAsia="Times New Roman"/>
          <w:sz w:val="27"/>
          <w:szCs w:val="27"/>
          <w:lang w:val="pt-BR"/>
        </w:rPr>
        <w:t xml:space="preserve"> QĐ ban hành CT kĩ thuật XN y học</w:t>
      </w:r>
      <w:r w:rsidRPr="004977B8">
        <w:rPr>
          <w:rFonts w:eastAsia="Times New Roman"/>
        </w:rPr>
        <w:t xml:space="preserve">,[4.1.03: </w:t>
      </w:r>
      <w:r w:rsidRPr="004977B8">
        <w:rPr>
          <w:rFonts w:eastAsia="Times New Roman"/>
          <w:sz w:val="27"/>
          <w:szCs w:val="27"/>
          <w:lang w:val="pt-BR"/>
        </w:rPr>
        <w:t>QĐ Ban hành CT ĐD CĐ</w:t>
      </w:r>
      <w:r w:rsidRPr="004977B8">
        <w:rPr>
          <w:rFonts w:eastAsia="Times New Roman"/>
        </w:rPr>
        <w:t xml:space="preserve">];[4.1.04: </w:t>
      </w:r>
      <w:r w:rsidRPr="004977B8">
        <w:rPr>
          <w:rFonts w:eastAsia="Times New Roman"/>
          <w:sz w:val="27"/>
          <w:szCs w:val="27"/>
          <w:lang w:val="pt-BR"/>
        </w:rPr>
        <w:t>QĐ Ban hành CT HS CĐ</w:t>
      </w:r>
      <w:r w:rsidRPr="004977B8">
        <w:rPr>
          <w:rFonts w:eastAsia="Times New Roman"/>
        </w:rPr>
        <w:t xml:space="preserve">];[4.1.05: </w:t>
      </w:r>
      <w:r w:rsidRPr="004977B8">
        <w:rPr>
          <w:rFonts w:eastAsia="Times New Roman"/>
          <w:sz w:val="27"/>
          <w:szCs w:val="27"/>
          <w:lang w:val="pt-BR"/>
        </w:rPr>
        <w:t>QĐ Ban hành CT Dược CĐ</w:t>
      </w:r>
      <w:r w:rsidRPr="004977B8">
        <w:rPr>
          <w:rFonts w:eastAsia="Times New Roman"/>
        </w:rPr>
        <w:t xml:space="preserve">];[4.1.06: </w:t>
      </w:r>
      <w:r w:rsidRPr="004977B8">
        <w:rPr>
          <w:rFonts w:eastAsia="Times New Roman"/>
          <w:sz w:val="27"/>
          <w:szCs w:val="27"/>
          <w:lang w:val="pt-BR"/>
        </w:rPr>
        <w:t>QĐ Ban hành CT ĐD TC</w:t>
      </w:r>
      <w:r w:rsidRPr="004977B8">
        <w:rPr>
          <w:rFonts w:eastAsia="Times New Roman"/>
        </w:rPr>
        <w:t xml:space="preserve">];[4.1.07: </w:t>
      </w:r>
      <w:r w:rsidRPr="004977B8">
        <w:rPr>
          <w:rFonts w:eastAsia="Times New Roman"/>
          <w:sz w:val="27"/>
          <w:szCs w:val="27"/>
          <w:lang w:val="pt-BR"/>
        </w:rPr>
        <w:t>QĐ Ban hành CT KTXN</w:t>
      </w:r>
      <w:r w:rsidRPr="004977B8">
        <w:rPr>
          <w:rFonts w:eastAsia="Times New Roman"/>
        </w:rPr>
        <w:t xml:space="preserve">];[4.1.08: </w:t>
      </w:r>
      <w:r w:rsidRPr="004977B8">
        <w:rPr>
          <w:rFonts w:eastAsia="Times New Roman"/>
          <w:sz w:val="27"/>
          <w:szCs w:val="27"/>
          <w:lang w:val="pt-BR"/>
        </w:rPr>
        <w:t>QĐ Ban hành Dược sĩ TC</w:t>
      </w:r>
      <w:r w:rsidRPr="004977B8">
        <w:rPr>
          <w:rFonts w:eastAsia="Times New Roman"/>
        </w:rPr>
        <w:t xml:space="preserve">];[4.1.09: </w:t>
      </w:r>
      <w:r w:rsidRPr="004977B8">
        <w:rPr>
          <w:rFonts w:eastAsia="Times New Roman"/>
          <w:sz w:val="27"/>
          <w:szCs w:val="27"/>
          <w:lang w:val="pt-BR"/>
        </w:rPr>
        <w:t>QĐ Ban hành CT YS ĐK</w:t>
      </w:r>
      <w:r w:rsidRPr="004977B8">
        <w:rPr>
          <w:rFonts w:eastAsia="Times New Roman"/>
        </w:rPr>
        <w:t>]; [4.15.08:</w:t>
      </w:r>
      <w:r w:rsidRPr="004977B8">
        <w:rPr>
          <w:rFonts w:eastAsia="Times New Roman"/>
          <w:sz w:val="27"/>
          <w:szCs w:val="27"/>
          <w:lang w:val="pt-BR"/>
        </w:rPr>
        <w:t xml:space="preserve"> Danh sách CT thay đổi</w:t>
      </w:r>
      <w:r w:rsidRPr="004977B8">
        <w:rPr>
          <w:rFonts w:eastAsia="Times New Roman"/>
        </w:rPr>
        <w:t>], [4.15.9:</w:t>
      </w:r>
      <w:r w:rsidRPr="004977B8">
        <w:rPr>
          <w:rFonts w:eastAsia="Times New Roman"/>
          <w:sz w:val="27"/>
          <w:szCs w:val="27"/>
          <w:lang w:val="pt-BR"/>
        </w:rPr>
        <w:t xml:space="preserve"> GTr trước khi thay đổi</w:t>
      </w:r>
      <w:r w:rsidRPr="004977B8">
        <w:rPr>
          <w:rFonts w:eastAsia="Times New Roman"/>
        </w:rPr>
        <w:t>], [4.15.10:</w:t>
      </w:r>
      <w:r w:rsidRPr="004977B8">
        <w:rPr>
          <w:rFonts w:eastAsia="Times New Roman"/>
          <w:sz w:val="27"/>
          <w:szCs w:val="27"/>
          <w:lang w:val="pt-BR"/>
        </w:rPr>
        <w:t xml:space="preserve"> GTr sau khi thay đổi</w:t>
      </w:r>
      <w:r w:rsidRPr="004977B8">
        <w:rPr>
          <w:rFonts w:eastAsia="Times New Roman"/>
        </w:rPr>
        <w:t xml:space="preserve">]    </w:t>
      </w:r>
    </w:p>
    <w:p w:rsidR="008A2147" w:rsidRPr="00640855" w:rsidRDefault="008A2147" w:rsidP="002D0BED">
      <w:pPr>
        <w:spacing w:before="60" w:after="60"/>
        <w:ind w:firstLine="720"/>
        <w:jc w:val="both"/>
        <w:rPr>
          <w:i/>
          <w:sz w:val="27"/>
          <w:szCs w:val="27"/>
          <w:lang w:val="pt-BR"/>
        </w:rPr>
      </w:pPr>
      <w:r w:rsidRPr="00640855">
        <w:rPr>
          <w:i/>
          <w:sz w:val="27"/>
          <w:szCs w:val="27"/>
          <w:lang w:val="pt-BR"/>
        </w:rPr>
        <w:t>*Điểm tự đánh giá</w:t>
      </w:r>
      <w:r w:rsidRPr="00640855">
        <w:rPr>
          <w:sz w:val="27"/>
          <w:szCs w:val="27"/>
          <w:lang w:val="pt-BR"/>
        </w:rPr>
        <w:t xml:space="preserve">: </w:t>
      </w:r>
      <w:r w:rsidRPr="00640855">
        <w:rPr>
          <w:i/>
          <w:sz w:val="27"/>
          <w:szCs w:val="27"/>
          <w:lang w:val="pt-BR"/>
        </w:rPr>
        <w:t>1 điểm</w:t>
      </w:r>
    </w:p>
    <w:p w:rsidR="00C656AB" w:rsidRPr="00C55B01" w:rsidRDefault="0022012E" w:rsidP="002D0BED">
      <w:pPr>
        <w:spacing w:before="60" w:after="60"/>
        <w:jc w:val="both"/>
        <w:rPr>
          <w:b/>
          <w:i/>
          <w:sz w:val="27"/>
          <w:szCs w:val="27"/>
          <w:lang w:val="pt-BR"/>
        </w:rPr>
      </w:pPr>
      <w:r w:rsidRPr="00C55B01">
        <w:rPr>
          <w:sz w:val="27"/>
          <w:szCs w:val="27"/>
          <w:lang w:val="pt-BR"/>
        </w:rPr>
        <w:tab/>
      </w:r>
      <w:bookmarkStart w:id="95" w:name="_Toc499904865"/>
      <w:r w:rsidR="00C656AB" w:rsidRPr="00C55B01">
        <w:rPr>
          <w:b/>
          <w:i/>
          <w:sz w:val="27"/>
          <w:szCs w:val="27"/>
          <w:lang w:val="pt-BR"/>
        </w:rPr>
        <w:t>3.2.5  Tiêu chí 5 - Cơ sở vật chất, thiết bị đào tạo và thư viện</w:t>
      </w:r>
      <w:bookmarkEnd w:id="95"/>
    </w:p>
    <w:p w:rsidR="00807F84" w:rsidRPr="00C55B01" w:rsidRDefault="00807F84" w:rsidP="002D0BED">
      <w:pPr>
        <w:spacing w:before="60" w:after="60"/>
        <w:jc w:val="both"/>
        <w:rPr>
          <w:sz w:val="27"/>
          <w:szCs w:val="27"/>
          <w:lang w:val="pt-BR"/>
        </w:rPr>
      </w:pPr>
      <w:r w:rsidRPr="00C55B01">
        <w:rPr>
          <w:sz w:val="27"/>
          <w:szCs w:val="27"/>
          <w:lang w:val="pt-BR"/>
        </w:rPr>
        <w:tab/>
      </w:r>
      <w:r w:rsidRPr="000016FB">
        <w:rPr>
          <w:b/>
          <w:bCs/>
          <w:sz w:val="27"/>
          <w:szCs w:val="27"/>
          <w:lang w:val="vi-VN"/>
        </w:rPr>
        <w:t>Đánh giá tổng quát:</w:t>
      </w:r>
    </w:p>
    <w:p w:rsidR="00807F84" w:rsidRPr="00C55B01" w:rsidRDefault="00807F84" w:rsidP="002D0BED">
      <w:pPr>
        <w:widowControl w:val="0"/>
        <w:spacing w:before="60" w:after="60"/>
        <w:ind w:firstLine="680"/>
        <w:jc w:val="both"/>
        <w:rPr>
          <w:rFonts w:eastAsia="Times New Roman"/>
          <w:bCs/>
          <w:i/>
          <w:sz w:val="27"/>
          <w:szCs w:val="27"/>
          <w:lang w:val="pt-BR"/>
        </w:rPr>
      </w:pPr>
      <w:r w:rsidRPr="00C55B01">
        <w:rPr>
          <w:rFonts w:eastAsia="Times New Roman"/>
          <w:bCs/>
          <w:i/>
          <w:sz w:val="27"/>
          <w:szCs w:val="27"/>
          <w:lang w:val="pt-BR"/>
        </w:rPr>
        <w:t xml:space="preserve">*Mở đầu  </w:t>
      </w:r>
    </w:p>
    <w:p w:rsidR="00807F84" w:rsidRPr="00C55B01" w:rsidRDefault="00807F84" w:rsidP="002D0BED">
      <w:pPr>
        <w:spacing w:before="60" w:after="60"/>
        <w:ind w:firstLine="680"/>
        <w:jc w:val="both"/>
        <w:rPr>
          <w:rFonts w:eastAsia="Times New Roman"/>
          <w:sz w:val="27"/>
          <w:szCs w:val="27"/>
          <w:lang w:val="pt-BR"/>
        </w:rPr>
      </w:pPr>
      <w:r w:rsidRPr="00C55B01">
        <w:rPr>
          <w:rFonts w:eastAsia="Times New Roman"/>
          <w:sz w:val="27"/>
          <w:szCs w:val="27"/>
          <w:lang w:val="pt-BR"/>
        </w:rPr>
        <w:t>Trường Cao đẳng Y tế Hà Tĩnh  hiện có 2 cơ sở đào tạo với tổng diện tích đất: 76.800 m</w:t>
      </w:r>
      <w:r w:rsidRPr="00C55B01">
        <w:rPr>
          <w:rFonts w:eastAsia="Times New Roman"/>
          <w:sz w:val="27"/>
          <w:szCs w:val="27"/>
          <w:vertAlign w:val="superscript"/>
          <w:lang w:val="pt-BR"/>
        </w:rPr>
        <w:t>2</w:t>
      </w:r>
      <w:r w:rsidRPr="00C55B01">
        <w:rPr>
          <w:rFonts w:eastAsia="Times New Roman"/>
          <w:sz w:val="27"/>
          <w:szCs w:val="27"/>
          <w:lang w:val="pt-BR"/>
        </w:rPr>
        <w:t>, tổng diện tích xây dựng 3.402m</w:t>
      </w:r>
      <w:r w:rsidRPr="00C55B01">
        <w:rPr>
          <w:rFonts w:eastAsia="Times New Roman"/>
          <w:sz w:val="27"/>
          <w:szCs w:val="27"/>
          <w:vertAlign w:val="superscript"/>
          <w:lang w:val="pt-BR"/>
        </w:rPr>
        <w:t>2</w:t>
      </w:r>
      <w:r w:rsidRPr="00C55B01">
        <w:rPr>
          <w:rFonts w:eastAsia="Times New Roman"/>
          <w:sz w:val="27"/>
          <w:szCs w:val="27"/>
          <w:lang w:val="pt-BR"/>
        </w:rPr>
        <w:t>. Có kết cấu tổng thể như sau:</w:t>
      </w:r>
    </w:p>
    <w:p w:rsidR="00807F84" w:rsidRPr="00C55B01" w:rsidRDefault="00807F84" w:rsidP="002D0BED">
      <w:pPr>
        <w:spacing w:before="60" w:after="60"/>
        <w:ind w:firstLine="720"/>
        <w:jc w:val="both"/>
        <w:rPr>
          <w:rFonts w:eastAsia="Times New Roman"/>
          <w:sz w:val="27"/>
          <w:szCs w:val="27"/>
          <w:lang w:val="pt-BR"/>
        </w:rPr>
      </w:pPr>
      <w:r w:rsidRPr="00C55B01">
        <w:rPr>
          <w:rFonts w:eastAsia="Times New Roman"/>
          <w:sz w:val="27"/>
          <w:szCs w:val="27"/>
          <w:lang w:val="pt-BR"/>
        </w:rPr>
        <w:t>+ Khu Hành chính, Hiệu bộ, học tập:      9.000 m</w:t>
      </w:r>
      <w:r w:rsidRPr="00C55B01">
        <w:rPr>
          <w:rFonts w:eastAsia="Times New Roman"/>
          <w:sz w:val="27"/>
          <w:szCs w:val="27"/>
          <w:vertAlign w:val="superscript"/>
          <w:lang w:val="pt-BR"/>
        </w:rPr>
        <w:t>2</w:t>
      </w:r>
    </w:p>
    <w:p w:rsidR="00807F84" w:rsidRPr="00C55B01" w:rsidRDefault="00807F84" w:rsidP="002D0BED">
      <w:pPr>
        <w:spacing w:before="60" w:after="60"/>
        <w:ind w:firstLine="720"/>
        <w:jc w:val="both"/>
        <w:rPr>
          <w:rFonts w:eastAsia="Times New Roman"/>
          <w:sz w:val="27"/>
          <w:szCs w:val="27"/>
          <w:lang w:val="pt-BR"/>
        </w:rPr>
      </w:pPr>
      <w:r w:rsidRPr="00C55B01">
        <w:rPr>
          <w:rFonts w:eastAsia="Times New Roman"/>
          <w:sz w:val="27"/>
          <w:szCs w:val="27"/>
          <w:lang w:val="pt-BR"/>
        </w:rPr>
        <w:t xml:space="preserve">+ Khu giảng đường: </w:t>
      </w:r>
      <w:r w:rsidRPr="00C55B01">
        <w:rPr>
          <w:rFonts w:eastAsia="Times New Roman"/>
          <w:sz w:val="27"/>
          <w:szCs w:val="27"/>
          <w:lang w:val="pt-BR"/>
        </w:rPr>
        <w:tab/>
      </w:r>
      <w:r w:rsidRPr="00C55B01">
        <w:rPr>
          <w:rFonts w:eastAsia="Times New Roman"/>
          <w:sz w:val="27"/>
          <w:szCs w:val="27"/>
          <w:lang w:val="pt-BR"/>
        </w:rPr>
        <w:tab/>
      </w:r>
      <w:r w:rsidRPr="00C55B01">
        <w:rPr>
          <w:rFonts w:eastAsia="Times New Roman"/>
          <w:sz w:val="27"/>
          <w:szCs w:val="27"/>
          <w:lang w:val="pt-BR"/>
        </w:rPr>
        <w:tab/>
        <w:t xml:space="preserve">       2.750 m</w:t>
      </w:r>
      <w:r w:rsidRPr="00C55B01">
        <w:rPr>
          <w:rFonts w:eastAsia="Times New Roman"/>
          <w:sz w:val="27"/>
          <w:szCs w:val="27"/>
          <w:vertAlign w:val="superscript"/>
          <w:lang w:val="pt-BR"/>
        </w:rPr>
        <w:t>2</w:t>
      </w:r>
    </w:p>
    <w:p w:rsidR="00807F84" w:rsidRPr="00C55B01" w:rsidRDefault="00807F84" w:rsidP="002D0BED">
      <w:pPr>
        <w:spacing w:before="60" w:after="60"/>
        <w:jc w:val="both"/>
        <w:rPr>
          <w:rFonts w:eastAsia="Times New Roman"/>
          <w:sz w:val="27"/>
          <w:szCs w:val="27"/>
          <w:lang w:val="pt-BR"/>
        </w:rPr>
      </w:pPr>
      <w:r w:rsidRPr="00C55B01">
        <w:rPr>
          <w:rFonts w:eastAsia="Times New Roman"/>
          <w:sz w:val="27"/>
          <w:szCs w:val="27"/>
          <w:lang w:val="pt-BR"/>
        </w:rPr>
        <w:tab/>
        <w:t xml:space="preserve">+ Khu dạy thực hành: </w:t>
      </w:r>
      <w:r w:rsidRPr="00C55B01">
        <w:rPr>
          <w:rFonts w:eastAsia="Times New Roman"/>
          <w:sz w:val="27"/>
          <w:szCs w:val="27"/>
          <w:lang w:val="pt-BR"/>
        </w:rPr>
        <w:tab/>
      </w:r>
      <w:r w:rsidRPr="00C55B01">
        <w:rPr>
          <w:rFonts w:eastAsia="Times New Roman"/>
          <w:sz w:val="27"/>
          <w:szCs w:val="27"/>
          <w:lang w:val="pt-BR"/>
        </w:rPr>
        <w:tab/>
      </w:r>
      <w:r w:rsidRPr="00C55B01">
        <w:rPr>
          <w:rFonts w:eastAsia="Times New Roman"/>
          <w:sz w:val="27"/>
          <w:szCs w:val="27"/>
          <w:lang w:val="pt-BR"/>
        </w:rPr>
        <w:tab/>
        <w:t xml:space="preserve">     13.000 m</w:t>
      </w:r>
      <w:r w:rsidRPr="00C55B01">
        <w:rPr>
          <w:rFonts w:eastAsia="Times New Roman"/>
          <w:sz w:val="27"/>
          <w:szCs w:val="27"/>
          <w:vertAlign w:val="superscript"/>
          <w:lang w:val="pt-BR"/>
        </w:rPr>
        <w:t>2</w:t>
      </w:r>
    </w:p>
    <w:p w:rsidR="00807F84" w:rsidRPr="00C55B01" w:rsidRDefault="00807F84" w:rsidP="002D0BED">
      <w:pPr>
        <w:spacing w:before="60" w:after="60"/>
        <w:ind w:firstLine="720"/>
        <w:jc w:val="both"/>
        <w:rPr>
          <w:rFonts w:eastAsia="Times New Roman"/>
          <w:sz w:val="27"/>
          <w:szCs w:val="27"/>
          <w:lang w:val="pt-BR"/>
        </w:rPr>
      </w:pPr>
      <w:r w:rsidRPr="00C55B01">
        <w:rPr>
          <w:rFonts w:eastAsia="Times New Roman"/>
          <w:sz w:val="27"/>
          <w:szCs w:val="27"/>
          <w:lang w:val="pt-BR"/>
        </w:rPr>
        <w:t xml:space="preserve">+ Khu thực hành tiền lâm sàng: </w:t>
      </w:r>
      <w:r w:rsidRPr="00C55B01">
        <w:rPr>
          <w:rFonts w:eastAsia="Times New Roman"/>
          <w:sz w:val="27"/>
          <w:szCs w:val="27"/>
          <w:lang w:val="pt-BR"/>
        </w:rPr>
        <w:tab/>
      </w:r>
      <w:r w:rsidRPr="00C55B01">
        <w:rPr>
          <w:rFonts w:eastAsia="Times New Roman"/>
          <w:sz w:val="27"/>
          <w:szCs w:val="27"/>
          <w:lang w:val="pt-BR"/>
        </w:rPr>
        <w:tab/>
      </w:r>
      <w:r w:rsidRPr="00C55B01">
        <w:rPr>
          <w:rFonts w:eastAsia="Times New Roman"/>
          <w:sz w:val="27"/>
          <w:szCs w:val="27"/>
          <w:lang w:val="pt-BR"/>
        </w:rPr>
        <w:tab/>
        <w:t>680 m</w:t>
      </w:r>
      <w:r w:rsidRPr="00C55B01">
        <w:rPr>
          <w:rFonts w:eastAsia="Times New Roman"/>
          <w:sz w:val="27"/>
          <w:szCs w:val="27"/>
          <w:vertAlign w:val="superscript"/>
          <w:lang w:val="pt-BR"/>
        </w:rPr>
        <w:t>2</w:t>
      </w:r>
    </w:p>
    <w:p w:rsidR="00807F84" w:rsidRPr="00C55B01" w:rsidRDefault="00807F84" w:rsidP="002D0BED">
      <w:pPr>
        <w:spacing w:before="60" w:after="60"/>
        <w:ind w:firstLine="720"/>
        <w:jc w:val="both"/>
        <w:rPr>
          <w:rFonts w:eastAsia="Times New Roman"/>
          <w:sz w:val="27"/>
          <w:szCs w:val="27"/>
          <w:lang w:val="pt-BR"/>
        </w:rPr>
      </w:pPr>
      <w:r w:rsidRPr="00C55B01">
        <w:rPr>
          <w:rFonts w:eastAsia="Times New Roman"/>
          <w:sz w:val="27"/>
          <w:szCs w:val="27"/>
          <w:lang w:val="pt-BR"/>
        </w:rPr>
        <w:t xml:space="preserve">+ Khu hội trường: </w:t>
      </w:r>
      <w:r w:rsidRPr="00C55B01">
        <w:rPr>
          <w:rFonts w:eastAsia="Times New Roman"/>
          <w:sz w:val="27"/>
          <w:szCs w:val="27"/>
          <w:lang w:val="pt-BR"/>
        </w:rPr>
        <w:tab/>
      </w:r>
      <w:r w:rsidRPr="00C55B01">
        <w:rPr>
          <w:rFonts w:eastAsia="Times New Roman"/>
          <w:sz w:val="27"/>
          <w:szCs w:val="27"/>
          <w:lang w:val="pt-BR"/>
        </w:rPr>
        <w:tab/>
      </w:r>
      <w:r w:rsidRPr="00C55B01">
        <w:rPr>
          <w:rFonts w:eastAsia="Times New Roman"/>
          <w:sz w:val="27"/>
          <w:szCs w:val="27"/>
          <w:lang w:val="pt-BR"/>
        </w:rPr>
        <w:tab/>
      </w:r>
      <w:r w:rsidRPr="00C55B01">
        <w:rPr>
          <w:rFonts w:eastAsia="Times New Roman"/>
          <w:sz w:val="27"/>
          <w:szCs w:val="27"/>
          <w:lang w:val="pt-BR"/>
        </w:rPr>
        <w:tab/>
      </w:r>
      <w:r w:rsidRPr="00C55B01">
        <w:rPr>
          <w:rFonts w:eastAsia="Times New Roman"/>
          <w:sz w:val="27"/>
          <w:szCs w:val="27"/>
          <w:lang w:val="pt-BR"/>
        </w:rPr>
        <w:tab/>
        <w:t>830 m</w:t>
      </w:r>
      <w:r w:rsidRPr="00C55B01">
        <w:rPr>
          <w:rFonts w:eastAsia="Times New Roman"/>
          <w:sz w:val="27"/>
          <w:szCs w:val="27"/>
          <w:vertAlign w:val="superscript"/>
          <w:lang w:val="pt-BR"/>
        </w:rPr>
        <w:t>2</w:t>
      </w:r>
    </w:p>
    <w:p w:rsidR="00807F84" w:rsidRPr="00C55B01" w:rsidRDefault="00807F84" w:rsidP="002D0BED">
      <w:pPr>
        <w:spacing w:before="60" w:after="60"/>
        <w:ind w:firstLine="720"/>
        <w:jc w:val="both"/>
        <w:rPr>
          <w:rFonts w:eastAsia="Times New Roman"/>
          <w:sz w:val="27"/>
          <w:szCs w:val="27"/>
          <w:lang w:val="pt-BR"/>
        </w:rPr>
      </w:pPr>
      <w:r w:rsidRPr="00C55B01">
        <w:rPr>
          <w:rFonts w:eastAsia="Times New Roman"/>
          <w:sz w:val="27"/>
          <w:szCs w:val="27"/>
          <w:lang w:val="pt-BR"/>
        </w:rPr>
        <w:t xml:space="preserve">+ Khu ký túc xá:    </w:t>
      </w:r>
      <w:r w:rsidRPr="00C55B01">
        <w:rPr>
          <w:rFonts w:eastAsia="Times New Roman"/>
          <w:sz w:val="27"/>
          <w:szCs w:val="27"/>
          <w:lang w:val="pt-BR"/>
        </w:rPr>
        <w:tab/>
      </w:r>
      <w:r w:rsidRPr="00C55B01">
        <w:rPr>
          <w:rFonts w:eastAsia="Times New Roman"/>
          <w:sz w:val="27"/>
          <w:szCs w:val="27"/>
          <w:lang w:val="pt-BR"/>
        </w:rPr>
        <w:tab/>
      </w:r>
      <w:r w:rsidRPr="00C55B01">
        <w:rPr>
          <w:rFonts w:eastAsia="Times New Roman"/>
          <w:sz w:val="27"/>
          <w:szCs w:val="27"/>
          <w:lang w:val="pt-BR"/>
        </w:rPr>
        <w:tab/>
      </w:r>
      <w:r w:rsidR="00965FD0">
        <w:rPr>
          <w:rFonts w:eastAsia="Times New Roman"/>
          <w:sz w:val="27"/>
          <w:szCs w:val="27"/>
          <w:lang w:val="pt-BR"/>
        </w:rPr>
        <w:tab/>
      </w:r>
      <w:r w:rsidRPr="00C55B01">
        <w:rPr>
          <w:rFonts w:eastAsia="Times New Roman"/>
          <w:sz w:val="27"/>
          <w:szCs w:val="27"/>
          <w:lang w:val="pt-BR"/>
        </w:rPr>
        <w:t>11.400 m</w:t>
      </w:r>
      <w:r w:rsidRPr="00C55B01">
        <w:rPr>
          <w:rFonts w:eastAsia="Times New Roman"/>
          <w:sz w:val="27"/>
          <w:szCs w:val="27"/>
          <w:vertAlign w:val="superscript"/>
          <w:lang w:val="pt-BR"/>
        </w:rPr>
        <w:t>2</w:t>
      </w:r>
      <w:r w:rsidRPr="00C55B01">
        <w:rPr>
          <w:rFonts w:eastAsia="Times New Roman"/>
          <w:sz w:val="27"/>
          <w:szCs w:val="27"/>
          <w:lang w:val="pt-BR"/>
        </w:rPr>
        <w:t xml:space="preserve"> (gồm 3 nhà 5 tầng)</w:t>
      </w:r>
    </w:p>
    <w:p w:rsidR="00807F84" w:rsidRPr="00C55B01" w:rsidRDefault="00807F84" w:rsidP="002D0BED">
      <w:pPr>
        <w:spacing w:before="60" w:after="60"/>
        <w:ind w:firstLine="720"/>
        <w:jc w:val="both"/>
        <w:rPr>
          <w:rFonts w:eastAsia="Times New Roman"/>
          <w:sz w:val="27"/>
          <w:szCs w:val="27"/>
          <w:lang w:val="pt-BR"/>
        </w:rPr>
      </w:pPr>
      <w:r w:rsidRPr="00C55B01">
        <w:rPr>
          <w:rFonts w:eastAsia="Times New Roman"/>
          <w:sz w:val="27"/>
          <w:szCs w:val="27"/>
          <w:lang w:val="pt-BR"/>
        </w:rPr>
        <w:t xml:space="preserve">+ Khu thể dục thể thao:  </w:t>
      </w:r>
      <w:r w:rsidRPr="00C55B01">
        <w:rPr>
          <w:rFonts w:eastAsia="Times New Roman"/>
          <w:sz w:val="27"/>
          <w:szCs w:val="27"/>
          <w:lang w:val="pt-BR"/>
        </w:rPr>
        <w:tab/>
      </w:r>
      <w:r w:rsidRPr="00C55B01">
        <w:rPr>
          <w:rFonts w:eastAsia="Times New Roman"/>
          <w:sz w:val="27"/>
          <w:szCs w:val="27"/>
          <w:lang w:val="pt-BR"/>
        </w:rPr>
        <w:tab/>
      </w:r>
      <w:r w:rsidRPr="00C55B01">
        <w:rPr>
          <w:rFonts w:eastAsia="Times New Roman"/>
          <w:sz w:val="27"/>
          <w:szCs w:val="27"/>
          <w:lang w:val="pt-BR"/>
        </w:rPr>
        <w:tab/>
        <w:t xml:space="preserve">     10.000 m</w:t>
      </w:r>
      <w:r w:rsidRPr="00C55B01">
        <w:rPr>
          <w:rFonts w:eastAsia="Times New Roman"/>
          <w:sz w:val="27"/>
          <w:szCs w:val="27"/>
          <w:vertAlign w:val="superscript"/>
          <w:lang w:val="pt-BR"/>
        </w:rPr>
        <w:t>2</w:t>
      </w:r>
    </w:p>
    <w:p w:rsidR="00807F84" w:rsidRPr="00C55B01" w:rsidRDefault="00807F84" w:rsidP="002D0BED">
      <w:pPr>
        <w:spacing w:before="60" w:after="60"/>
        <w:ind w:firstLine="720"/>
        <w:jc w:val="both"/>
        <w:rPr>
          <w:rFonts w:eastAsia="Times New Roman"/>
          <w:sz w:val="27"/>
          <w:szCs w:val="27"/>
          <w:lang w:val="pt-BR"/>
        </w:rPr>
      </w:pPr>
      <w:r w:rsidRPr="00C55B01">
        <w:rPr>
          <w:rFonts w:eastAsia="Times New Roman"/>
          <w:sz w:val="27"/>
          <w:szCs w:val="27"/>
          <w:lang w:val="pt-BR"/>
        </w:rPr>
        <w:t>+ Khu nhà xe sinh viên và CB giáo viên:    400  m</w:t>
      </w:r>
      <w:r w:rsidRPr="00C55B01">
        <w:rPr>
          <w:rFonts w:eastAsia="Times New Roman"/>
          <w:sz w:val="27"/>
          <w:szCs w:val="27"/>
          <w:vertAlign w:val="superscript"/>
          <w:lang w:val="pt-BR"/>
        </w:rPr>
        <w:t>2</w:t>
      </w:r>
    </w:p>
    <w:p w:rsidR="00807F84" w:rsidRPr="00C55B01" w:rsidRDefault="00807F84" w:rsidP="002D0BED">
      <w:pPr>
        <w:spacing w:before="60" w:after="60"/>
        <w:ind w:firstLine="720"/>
        <w:jc w:val="both"/>
        <w:rPr>
          <w:rFonts w:eastAsia="Times New Roman"/>
          <w:sz w:val="27"/>
          <w:szCs w:val="27"/>
          <w:lang w:val="pt-BR"/>
        </w:rPr>
      </w:pPr>
      <w:r w:rsidRPr="00C55B01">
        <w:rPr>
          <w:rFonts w:eastAsia="Times New Roman"/>
          <w:sz w:val="27"/>
          <w:szCs w:val="27"/>
          <w:lang w:val="pt-BR"/>
        </w:rPr>
        <w:t xml:space="preserve">+ Khu làm việc các phòng ban và KTX:  </w:t>
      </w:r>
      <w:r w:rsidRPr="00C55B01">
        <w:rPr>
          <w:rFonts w:eastAsia="Times New Roman"/>
          <w:sz w:val="27"/>
          <w:szCs w:val="27"/>
          <w:lang w:val="pt-BR"/>
        </w:rPr>
        <w:tab/>
        <w:t>696 m</w:t>
      </w:r>
      <w:r w:rsidRPr="00C55B01">
        <w:rPr>
          <w:rFonts w:eastAsia="Times New Roman"/>
          <w:sz w:val="27"/>
          <w:szCs w:val="27"/>
          <w:vertAlign w:val="superscript"/>
          <w:lang w:val="pt-BR"/>
        </w:rPr>
        <w:t>2</w:t>
      </w:r>
    </w:p>
    <w:p w:rsidR="00807F84" w:rsidRPr="00C55B01" w:rsidRDefault="00807F84" w:rsidP="002D0BED">
      <w:pPr>
        <w:spacing w:before="60" w:after="60"/>
        <w:ind w:firstLine="720"/>
        <w:jc w:val="both"/>
        <w:rPr>
          <w:rFonts w:eastAsia="Times New Roman"/>
          <w:sz w:val="27"/>
          <w:szCs w:val="27"/>
          <w:lang w:val="pt-BR"/>
        </w:rPr>
      </w:pPr>
      <w:r w:rsidRPr="00C55B01">
        <w:rPr>
          <w:rFonts w:eastAsia="Times New Roman"/>
          <w:sz w:val="27"/>
          <w:szCs w:val="27"/>
          <w:lang w:val="pt-BR"/>
        </w:rPr>
        <w:t xml:space="preserve">+ Khu nhà đa chức năng: </w:t>
      </w:r>
      <w:r w:rsidRPr="00C55B01">
        <w:rPr>
          <w:rFonts w:eastAsia="Times New Roman"/>
          <w:sz w:val="27"/>
          <w:szCs w:val="27"/>
          <w:lang w:val="pt-BR"/>
        </w:rPr>
        <w:tab/>
      </w:r>
      <w:r w:rsidRPr="00C55B01">
        <w:rPr>
          <w:rFonts w:eastAsia="Times New Roman"/>
          <w:sz w:val="27"/>
          <w:szCs w:val="27"/>
          <w:lang w:val="pt-BR"/>
        </w:rPr>
        <w:tab/>
      </w:r>
      <w:r w:rsidRPr="00C55B01">
        <w:rPr>
          <w:rFonts w:eastAsia="Times New Roman"/>
          <w:sz w:val="27"/>
          <w:szCs w:val="27"/>
          <w:lang w:val="pt-BR"/>
        </w:rPr>
        <w:tab/>
      </w:r>
      <w:r w:rsidR="00965FD0">
        <w:rPr>
          <w:rFonts w:eastAsia="Times New Roman"/>
          <w:sz w:val="27"/>
          <w:szCs w:val="27"/>
          <w:lang w:val="pt-BR"/>
        </w:rPr>
        <w:tab/>
      </w:r>
      <w:r w:rsidRPr="00C55B01">
        <w:rPr>
          <w:rFonts w:eastAsia="Times New Roman"/>
          <w:sz w:val="27"/>
          <w:szCs w:val="27"/>
          <w:lang w:val="pt-BR"/>
        </w:rPr>
        <w:t>600 m</w:t>
      </w:r>
      <w:r w:rsidRPr="00C55B01">
        <w:rPr>
          <w:rFonts w:eastAsia="Times New Roman"/>
          <w:sz w:val="27"/>
          <w:szCs w:val="27"/>
          <w:vertAlign w:val="superscript"/>
          <w:lang w:val="pt-BR"/>
        </w:rPr>
        <w:t>2</w:t>
      </w:r>
    </w:p>
    <w:p w:rsidR="00807F84" w:rsidRPr="00C55B01" w:rsidRDefault="00807F84" w:rsidP="002D0BED">
      <w:pPr>
        <w:spacing w:before="60" w:after="60"/>
        <w:ind w:firstLine="720"/>
        <w:jc w:val="both"/>
        <w:rPr>
          <w:rFonts w:eastAsia="Times New Roman"/>
          <w:sz w:val="27"/>
          <w:szCs w:val="27"/>
          <w:vertAlign w:val="superscript"/>
          <w:lang w:val="pt-BR"/>
        </w:rPr>
      </w:pPr>
      <w:r w:rsidRPr="00C55B01">
        <w:rPr>
          <w:rFonts w:eastAsia="Times New Roman"/>
          <w:sz w:val="27"/>
          <w:szCs w:val="27"/>
          <w:lang w:val="pt-BR"/>
        </w:rPr>
        <w:t>+ Nhà Căng tin</w:t>
      </w:r>
      <w:r w:rsidRPr="00C55B01">
        <w:rPr>
          <w:rFonts w:eastAsia="Times New Roman"/>
          <w:sz w:val="27"/>
          <w:szCs w:val="27"/>
          <w:lang w:val="pt-BR"/>
        </w:rPr>
        <w:tab/>
      </w:r>
      <w:r w:rsidRPr="00C55B01">
        <w:rPr>
          <w:rFonts w:eastAsia="Times New Roman"/>
          <w:sz w:val="27"/>
          <w:szCs w:val="27"/>
          <w:lang w:val="pt-BR"/>
        </w:rPr>
        <w:tab/>
      </w:r>
      <w:r w:rsidRPr="00C55B01">
        <w:rPr>
          <w:rFonts w:eastAsia="Times New Roman"/>
          <w:sz w:val="27"/>
          <w:szCs w:val="27"/>
          <w:lang w:val="pt-BR"/>
        </w:rPr>
        <w:tab/>
      </w:r>
      <w:r w:rsidRPr="00C55B01">
        <w:rPr>
          <w:rFonts w:eastAsia="Times New Roman"/>
          <w:sz w:val="27"/>
          <w:szCs w:val="27"/>
          <w:lang w:val="pt-BR"/>
        </w:rPr>
        <w:tab/>
      </w:r>
      <w:r w:rsidRPr="00C55B01">
        <w:rPr>
          <w:rFonts w:eastAsia="Times New Roman"/>
          <w:sz w:val="27"/>
          <w:szCs w:val="27"/>
          <w:lang w:val="pt-BR"/>
        </w:rPr>
        <w:tab/>
        <w:t>500 m</w:t>
      </w:r>
      <w:r w:rsidRPr="00C55B01">
        <w:rPr>
          <w:rFonts w:eastAsia="Times New Roman"/>
          <w:sz w:val="27"/>
          <w:szCs w:val="27"/>
          <w:vertAlign w:val="superscript"/>
          <w:lang w:val="pt-BR"/>
        </w:rPr>
        <w:t>2</w:t>
      </w:r>
    </w:p>
    <w:p w:rsidR="00807F84" w:rsidRPr="00C55B01" w:rsidRDefault="00965FD0" w:rsidP="002D0BED">
      <w:pPr>
        <w:spacing w:before="60" w:after="60"/>
        <w:ind w:firstLine="720"/>
        <w:jc w:val="both"/>
        <w:rPr>
          <w:rFonts w:eastAsia="Times New Roman"/>
          <w:sz w:val="27"/>
          <w:szCs w:val="27"/>
          <w:lang w:val="pt-BR"/>
        </w:rPr>
      </w:pPr>
      <w:r>
        <w:rPr>
          <w:rFonts w:eastAsia="Times New Roman"/>
          <w:sz w:val="27"/>
          <w:szCs w:val="27"/>
          <w:lang w:val="pt-BR"/>
        </w:rPr>
        <w:t>+ Diện tích còn</w:t>
      </w:r>
      <w:r w:rsidR="00807F84" w:rsidRPr="00C55B01">
        <w:rPr>
          <w:rFonts w:eastAsia="Times New Roman"/>
          <w:sz w:val="27"/>
          <w:szCs w:val="27"/>
          <w:lang w:val="pt-BR"/>
        </w:rPr>
        <w:t xml:space="preserve"> lại là đường nộ</w:t>
      </w:r>
      <w:r>
        <w:rPr>
          <w:rFonts w:eastAsia="Times New Roman"/>
          <w:sz w:val="27"/>
          <w:szCs w:val="27"/>
          <w:lang w:val="pt-BR"/>
        </w:rPr>
        <w:t>i bộ, sân, cây cảnh và các công</w:t>
      </w:r>
      <w:r w:rsidR="00807F84" w:rsidRPr="00C55B01">
        <w:rPr>
          <w:rFonts w:eastAsia="Times New Roman"/>
          <w:sz w:val="27"/>
          <w:szCs w:val="27"/>
          <w:lang w:val="pt-BR"/>
        </w:rPr>
        <w:t xml:space="preserve"> trình phụ khác.</w:t>
      </w:r>
    </w:p>
    <w:p w:rsidR="00807F84" w:rsidRPr="00C55B01" w:rsidRDefault="00807F84" w:rsidP="002D0BED">
      <w:pPr>
        <w:spacing w:before="60" w:after="60"/>
        <w:ind w:firstLine="720"/>
        <w:jc w:val="both"/>
        <w:rPr>
          <w:sz w:val="27"/>
          <w:szCs w:val="27"/>
          <w:lang w:val="pt-BR"/>
        </w:rPr>
      </w:pPr>
      <w:r w:rsidRPr="00C55B01">
        <w:rPr>
          <w:sz w:val="27"/>
          <w:szCs w:val="27"/>
          <w:lang w:val="pt-BR"/>
        </w:rPr>
        <w:t>Hiện nay trường đã được UBND Tỉnh phê duyệt kế hoạch xây dựng cơ sở mới giai đoạn II bao gồm các nhà học lí thuyết và thực hành.</w:t>
      </w:r>
    </w:p>
    <w:p w:rsidR="00807F84" w:rsidRPr="00C55B01" w:rsidRDefault="00807F84" w:rsidP="002D0BED">
      <w:pPr>
        <w:spacing w:before="60" w:after="60"/>
        <w:ind w:firstLine="720"/>
        <w:jc w:val="both"/>
        <w:rPr>
          <w:sz w:val="27"/>
          <w:szCs w:val="27"/>
          <w:lang w:val="pt-BR"/>
        </w:rPr>
      </w:pPr>
      <w:r w:rsidRPr="00C55B01">
        <w:rPr>
          <w:sz w:val="27"/>
          <w:szCs w:val="27"/>
          <w:lang w:val="pt-BR"/>
        </w:rPr>
        <w:t>Nhà trường có đủ các trang thiết bị, dụng cụ để đào tạo các đối tượng Cao đẳng và Trung cấp Điều dưỡng, Cao đẳng Hộ sinh, Cao đẳng và Trung cấp Dược, Y sĩ. Các trang thiết bị và dụng cụ đủ về số lượng và đa dạng về chủng loại, đảm bảo chất lượng cao, hiện đại đáp ứng đầy đủ các yêu cầu đào tạo các chuyên ngành. Tại các khoa và bộ môn đều có kho chứa vật tư, thiết bị, các kho được thiết kế ở gần các phòng thực hành nên rất thuận tiện cho việ</w:t>
      </w:r>
      <w:r w:rsidR="00534C58" w:rsidRPr="00C55B01">
        <w:rPr>
          <w:sz w:val="27"/>
          <w:szCs w:val="27"/>
          <w:lang w:val="pt-BR"/>
        </w:rPr>
        <w:t>c thư</w:t>
      </w:r>
      <w:r w:rsidRPr="00C55B01">
        <w:rPr>
          <w:sz w:val="27"/>
          <w:szCs w:val="27"/>
          <w:lang w:val="pt-BR"/>
        </w:rPr>
        <w:t>ờng xuyên kiểm tra, bảo quản và cung cấp trang thiết bị, dụng cụ dạy học các đố</w:t>
      </w:r>
      <w:r w:rsidR="001B12B3" w:rsidRPr="00C55B01">
        <w:rPr>
          <w:sz w:val="27"/>
          <w:szCs w:val="27"/>
          <w:lang w:val="pt-BR"/>
        </w:rPr>
        <w:t>i tư</w:t>
      </w:r>
      <w:r w:rsidRPr="00C55B01">
        <w:rPr>
          <w:sz w:val="27"/>
          <w:szCs w:val="27"/>
          <w:lang w:val="pt-BR"/>
        </w:rPr>
        <w:t>ợng đào tạo.</w:t>
      </w:r>
    </w:p>
    <w:p w:rsidR="00807F84" w:rsidRPr="00C55B01" w:rsidRDefault="00807F84" w:rsidP="002D0BED">
      <w:pPr>
        <w:spacing w:before="60" w:after="60"/>
        <w:ind w:firstLine="720"/>
        <w:jc w:val="both"/>
        <w:rPr>
          <w:sz w:val="27"/>
          <w:szCs w:val="27"/>
          <w:lang w:val="pt-BR"/>
        </w:rPr>
      </w:pPr>
      <w:r w:rsidRPr="00C55B01">
        <w:rPr>
          <w:sz w:val="27"/>
          <w:szCs w:val="27"/>
          <w:lang w:val="pt-BR"/>
        </w:rPr>
        <w:lastRenderedPageBreak/>
        <w:t>Dựa vào quy mô đào tạo hằng nãm các khoa và bộ môn dự trù trang thiết bị và dụng cụ để mua bổ sung đáp ứng nhu cầu đào tạo.</w:t>
      </w:r>
    </w:p>
    <w:p w:rsidR="00807F84" w:rsidRPr="00C55B01" w:rsidRDefault="00807F84" w:rsidP="002D0BED">
      <w:pPr>
        <w:spacing w:before="60" w:after="60"/>
        <w:ind w:firstLine="720"/>
        <w:jc w:val="both"/>
        <w:rPr>
          <w:sz w:val="27"/>
          <w:szCs w:val="27"/>
          <w:lang w:val="pt-BR"/>
        </w:rPr>
      </w:pPr>
      <w:r w:rsidRPr="00C55B01">
        <w:rPr>
          <w:sz w:val="27"/>
          <w:szCs w:val="27"/>
          <w:lang w:val="pt-BR"/>
        </w:rPr>
        <w:t>Thý viện của Nhà Trường có đủ đầu sách, đảm bảo đủ số lýợng để phục vụ nhu cầu cho học sinh sinh viên nghiên cứu và học tập.Trong thý viện có phòng đọc sách và tra cứu tài liệu. Nhà trường đang từng bước xây dựng thư viện điện tử</w:t>
      </w:r>
    </w:p>
    <w:p w:rsidR="00807F84" w:rsidRPr="00C55B01" w:rsidRDefault="00807F84" w:rsidP="002D0BED">
      <w:pPr>
        <w:spacing w:before="60" w:after="60"/>
        <w:jc w:val="both"/>
        <w:rPr>
          <w:bCs/>
          <w:i/>
          <w:sz w:val="27"/>
          <w:szCs w:val="27"/>
          <w:lang w:val="pt-BR"/>
        </w:rPr>
      </w:pPr>
      <w:r w:rsidRPr="00C55B01">
        <w:rPr>
          <w:b/>
          <w:bCs/>
          <w:sz w:val="27"/>
          <w:szCs w:val="27"/>
          <w:lang w:val="pt-BR"/>
        </w:rPr>
        <w:tab/>
      </w:r>
      <w:r w:rsidRPr="00C55B01">
        <w:rPr>
          <w:bCs/>
          <w:i/>
          <w:sz w:val="27"/>
          <w:szCs w:val="27"/>
          <w:lang w:val="pt-BR"/>
        </w:rPr>
        <w:t>* Những điểm mạnh</w:t>
      </w:r>
    </w:p>
    <w:p w:rsidR="00807F84" w:rsidRPr="00C55B01" w:rsidRDefault="00807F84" w:rsidP="002D0BED">
      <w:pPr>
        <w:spacing w:before="60" w:after="60"/>
        <w:ind w:firstLine="720"/>
        <w:jc w:val="both"/>
        <w:rPr>
          <w:sz w:val="27"/>
          <w:szCs w:val="27"/>
          <w:lang w:val="pt-BR"/>
        </w:rPr>
      </w:pPr>
      <w:r w:rsidRPr="00C55B01">
        <w:rPr>
          <w:sz w:val="27"/>
          <w:szCs w:val="27"/>
          <w:lang w:val="pt-BR"/>
        </w:rPr>
        <w:t>Trường nằm ở vị trí trung tâm thành phố, gần các bệnh viện thực hành với tổng diện tích đất 02 cở sở  là: 75.404 m2, tổng diện tích quy hoạch xây dựng 37.071 m2 có đầy đủ các phòng học lí thuyết và thực hành. Đường nội bộ đã bê tông hóa, sân trường lát gạch, hệ thống thoát nước đảm bảo không bị ngập úng trong mùa mưa lũ, khuôn viên bao phủ cây xanh đảm bảo môi trường không khí trong lành.</w:t>
      </w:r>
    </w:p>
    <w:p w:rsidR="00807F84" w:rsidRPr="00C55B01" w:rsidRDefault="00807F84" w:rsidP="002D0BED">
      <w:pPr>
        <w:spacing w:before="60" w:after="60"/>
        <w:ind w:firstLine="720"/>
        <w:jc w:val="both"/>
        <w:rPr>
          <w:sz w:val="27"/>
          <w:szCs w:val="27"/>
          <w:lang w:val="pt-BR"/>
        </w:rPr>
      </w:pPr>
      <w:r w:rsidRPr="00C55B01">
        <w:rPr>
          <w:sz w:val="27"/>
          <w:szCs w:val="27"/>
          <w:lang w:val="pt-BR"/>
        </w:rPr>
        <w:t>Hiện nay trường đã được UBND Tỉnh phê duyệt kế hoạch xây dựng cơ sở mới giai đoạn II bao gồm các nhà học lí thuyết và thực hành.</w:t>
      </w:r>
    </w:p>
    <w:p w:rsidR="00807F84" w:rsidRPr="00C55B01" w:rsidRDefault="00807F84" w:rsidP="002D0BED">
      <w:pPr>
        <w:spacing w:before="60" w:after="60"/>
        <w:ind w:firstLine="720"/>
        <w:jc w:val="both"/>
        <w:rPr>
          <w:sz w:val="27"/>
          <w:szCs w:val="27"/>
          <w:lang w:val="pt-BR"/>
        </w:rPr>
      </w:pPr>
      <w:r w:rsidRPr="00C55B01">
        <w:rPr>
          <w:sz w:val="27"/>
          <w:szCs w:val="27"/>
          <w:lang w:val="pt-BR"/>
        </w:rPr>
        <w:t>Nhà trường có đủ các trang thiết bị, dụng cụ để đào tạo các đối tượng Cao đẳng và Trung cấp Điều dưỡng, Cao đẳng Hộ sinh, Cao đẳng và Trung cấp Dược, Y sĩ. Các trang thiết bị và dụng cụ đủ về số lượng và đa dạng về chủng loại, đảm bảo chất lượng cao, hiện đại đáp ứng đầy đủ các yêu cầu đào tạo các chuyên ngành. Tại các khoa và bộ môn đều có kho chứa vật tư, thiết bị, các kho được thiết kế ở gần các phòng thực hành nên rất thuận tiện cho việc thường xuyên kiểm tra, bảo quản và cung cấp trang thiết bị, dụng cụ dạy học các đối tượng đào tạo, năm 2018 đã xây dựng được 01 phòng học thực hạnh hiện đại</w:t>
      </w:r>
    </w:p>
    <w:p w:rsidR="00807F84" w:rsidRPr="00C55B01" w:rsidRDefault="00807F84" w:rsidP="002D0BED">
      <w:pPr>
        <w:spacing w:before="60" w:after="60"/>
        <w:ind w:firstLine="720"/>
        <w:jc w:val="both"/>
        <w:rPr>
          <w:sz w:val="27"/>
          <w:szCs w:val="27"/>
          <w:lang w:val="pt-BR"/>
        </w:rPr>
      </w:pPr>
      <w:r w:rsidRPr="00C55B01">
        <w:rPr>
          <w:sz w:val="27"/>
          <w:szCs w:val="27"/>
          <w:lang w:val="pt-BR"/>
        </w:rPr>
        <w:t>Dựa vào quy mô đào tạo hằng năm các khoa và bộ môn dự trù trang thiết bị và dụng cụ để mua bổ sung đáp ứng nhu cầu đào tạo</w:t>
      </w:r>
    </w:p>
    <w:p w:rsidR="00807F84" w:rsidRPr="00C55B01" w:rsidRDefault="00807F84" w:rsidP="002D0BED">
      <w:pPr>
        <w:spacing w:before="60" w:after="60"/>
        <w:ind w:firstLine="720"/>
        <w:jc w:val="both"/>
        <w:rPr>
          <w:sz w:val="27"/>
          <w:szCs w:val="27"/>
          <w:lang w:val="pt-BR"/>
        </w:rPr>
      </w:pPr>
      <w:r w:rsidRPr="00C55B01">
        <w:rPr>
          <w:sz w:val="27"/>
          <w:szCs w:val="27"/>
          <w:lang w:val="pt-BR"/>
        </w:rPr>
        <w:t>Thư viện của Nhà trường có đủ đầu sách, đảm bảo đủ số lượng để phục vụ nhu cầu cho học sinh sinh viên nghiên cứu và học tập. Tổng số đầu sách, tài liệu tham khảo theo chuyên ngành của thư viện là 600/8 chuyên ngành. Tỷ lệ đầu sách cho 1 ngành đào tạo của trường nằm trong mức 1 của tiêu chí là từ 60-105 đầu sách/ngành. Hiện tại thư viện có hơn 10.000 đầu sách và tư liệu chuyên ngành, có khoảng 35 loại báo và tạp chí. Thư viên điện tử với 24 máy tính nối mạng nội bộ cơ bản đáp ứng cho cán bộ giảng viên và học sinh sinh viên học tập và nghiên cứu</w:t>
      </w:r>
    </w:p>
    <w:p w:rsidR="00807F84" w:rsidRPr="00C55B01" w:rsidRDefault="00807F84" w:rsidP="002D0BED">
      <w:pPr>
        <w:spacing w:before="60" w:after="60"/>
        <w:jc w:val="both"/>
        <w:rPr>
          <w:bCs/>
          <w:i/>
          <w:sz w:val="27"/>
          <w:szCs w:val="27"/>
          <w:lang w:val="pt-BR"/>
        </w:rPr>
      </w:pPr>
      <w:r w:rsidRPr="00C55B01">
        <w:rPr>
          <w:b/>
          <w:bCs/>
          <w:sz w:val="27"/>
          <w:szCs w:val="27"/>
          <w:lang w:val="pt-BR"/>
        </w:rPr>
        <w:tab/>
      </w:r>
      <w:r w:rsidRPr="00C55B01">
        <w:rPr>
          <w:bCs/>
          <w:i/>
          <w:sz w:val="27"/>
          <w:szCs w:val="27"/>
          <w:lang w:val="pt-BR"/>
        </w:rPr>
        <w:t>* Những tồn tại</w:t>
      </w:r>
    </w:p>
    <w:p w:rsidR="00807F84" w:rsidRPr="00C55B01" w:rsidRDefault="00807F84" w:rsidP="002D0BED">
      <w:pPr>
        <w:spacing w:before="60" w:after="60"/>
        <w:ind w:firstLine="720"/>
        <w:jc w:val="both"/>
        <w:rPr>
          <w:sz w:val="27"/>
          <w:szCs w:val="27"/>
          <w:lang w:val="pt-BR"/>
        </w:rPr>
      </w:pPr>
      <w:r w:rsidRPr="00C55B01">
        <w:rPr>
          <w:sz w:val="27"/>
          <w:szCs w:val="27"/>
          <w:lang w:val="pt-BR"/>
        </w:rPr>
        <w:t>Ví trí Cơ sở mới một số hạng mục chưa xây dựng như: Nhà học 2C, 2D, Bệnh viện thự</w:t>
      </w:r>
      <w:r w:rsidR="00D153D3" w:rsidRPr="00C55B01">
        <w:rPr>
          <w:sz w:val="27"/>
          <w:szCs w:val="27"/>
          <w:lang w:val="pt-BR"/>
        </w:rPr>
        <w:t>c hành, Trung tâm Đ</w:t>
      </w:r>
      <w:r w:rsidRPr="00C55B01">
        <w:rPr>
          <w:sz w:val="27"/>
          <w:szCs w:val="27"/>
          <w:lang w:val="pt-BR"/>
        </w:rPr>
        <w:t>a năng.</w:t>
      </w:r>
    </w:p>
    <w:p w:rsidR="00807F84" w:rsidRPr="00C55B01" w:rsidRDefault="00807F84" w:rsidP="002D0BED">
      <w:pPr>
        <w:spacing w:before="60" w:after="60"/>
        <w:ind w:firstLine="720"/>
        <w:jc w:val="both"/>
        <w:rPr>
          <w:sz w:val="27"/>
          <w:szCs w:val="27"/>
          <w:lang w:val="pt-BR"/>
        </w:rPr>
      </w:pPr>
      <w:r w:rsidRPr="00C55B01">
        <w:rPr>
          <w:sz w:val="27"/>
          <w:szCs w:val="27"/>
          <w:lang w:val="pt-BR"/>
        </w:rPr>
        <w:t>Phòng thực tập hiện đại chưa nhiều</w:t>
      </w:r>
    </w:p>
    <w:p w:rsidR="00807F84" w:rsidRPr="00C55B01" w:rsidRDefault="00807F84" w:rsidP="002D0BED">
      <w:pPr>
        <w:spacing w:before="60" w:after="60"/>
        <w:ind w:firstLine="720"/>
        <w:jc w:val="both"/>
        <w:rPr>
          <w:sz w:val="27"/>
          <w:szCs w:val="27"/>
          <w:lang w:val="pt-BR"/>
        </w:rPr>
      </w:pPr>
      <w:r w:rsidRPr="00C55B01">
        <w:rPr>
          <w:sz w:val="27"/>
          <w:szCs w:val="27"/>
          <w:lang w:val="pt-BR"/>
        </w:rPr>
        <w:t>Các trang thiết bị hiện đại còn ít.</w:t>
      </w:r>
    </w:p>
    <w:p w:rsidR="00807F84" w:rsidRPr="00C55B01" w:rsidRDefault="00807F84" w:rsidP="002D0BED">
      <w:pPr>
        <w:spacing w:before="60" w:after="60"/>
        <w:ind w:firstLine="720"/>
        <w:jc w:val="both"/>
        <w:rPr>
          <w:sz w:val="27"/>
          <w:szCs w:val="27"/>
          <w:lang w:val="pt-BR"/>
        </w:rPr>
      </w:pPr>
      <w:r w:rsidRPr="00C55B01">
        <w:rPr>
          <w:sz w:val="27"/>
          <w:szCs w:val="27"/>
          <w:lang w:val="pt-BR"/>
        </w:rPr>
        <w:t>Thư viện điện tử còn ít máy tính, phòng đọc còn chật hẹp, chưa có nhân viên chuyên trách Thư viện.</w:t>
      </w:r>
    </w:p>
    <w:p w:rsidR="00807F84" w:rsidRPr="00C55B01" w:rsidRDefault="00807F84" w:rsidP="002D0BED">
      <w:pPr>
        <w:spacing w:before="60" w:after="60"/>
        <w:jc w:val="both"/>
        <w:rPr>
          <w:bCs/>
          <w:i/>
          <w:sz w:val="27"/>
          <w:szCs w:val="27"/>
          <w:lang w:val="pt-BR"/>
        </w:rPr>
      </w:pPr>
      <w:r w:rsidRPr="00C55B01">
        <w:rPr>
          <w:b/>
          <w:bCs/>
          <w:sz w:val="27"/>
          <w:szCs w:val="27"/>
          <w:lang w:val="pt-BR"/>
        </w:rPr>
        <w:lastRenderedPageBreak/>
        <w:tab/>
      </w:r>
      <w:r w:rsidRPr="00C55B01">
        <w:rPr>
          <w:bCs/>
          <w:i/>
          <w:sz w:val="27"/>
          <w:szCs w:val="27"/>
          <w:lang w:val="pt-BR"/>
        </w:rPr>
        <w:t>* Kế hoạch nâng cao chất lượng</w:t>
      </w:r>
    </w:p>
    <w:p w:rsidR="00807F84" w:rsidRPr="00C55B01" w:rsidRDefault="00807F84" w:rsidP="002D0BED">
      <w:pPr>
        <w:spacing w:before="60" w:after="60"/>
        <w:ind w:firstLine="720"/>
        <w:jc w:val="both"/>
        <w:rPr>
          <w:sz w:val="27"/>
          <w:szCs w:val="27"/>
          <w:lang w:val="pt-BR"/>
        </w:rPr>
      </w:pPr>
      <w:r w:rsidRPr="00C55B01">
        <w:rPr>
          <w:sz w:val="27"/>
          <w:szCs w:val="27"/>
          <w:lang w:val="pt-BR"/>
        </w:rPr>
        <w:t>Sớm thực hiện kế hoạch xây dựng cơ sở mới giai đoạn II để chuyển hoàn toàn về cơ sở mới, tiến hành xây dựng các nhà học lí thuyết và thực hành đặc biệt là các phòng học thực tập hiện đại, xây dựng phòng khám bệnh và Trung tâm chăm sóc người cao tuổi.</w:t>
      </w:r>
    </w:p>
    <w:p w:rsidR="00807F84" w:rsidRPr="00C55B01" w:rsidRDefault="00807F84" w:rsidP="002D0BED">
      <w:pPr>
        <w:spacing w:before="60" w:after="60"/>
        <w:ind w:firstLine="720"/>
        <w:jc w:val="both"/>
        <w:rPr>
          <w:sz w:val="27"/>
          <w:szCs w:val="27"/>
          <w:lang w:val="pt-BR"/>
        </w:rPr>
      </w:pPr>
      <w:r w:rsidRPr="00C55B01">
        <w:rPr>
          <w:sz w:val="27"/>
          <w:szCs w:val="27"/>
          <w:lang w:val="pt-BR"/>
        </w:rPr>
        <w:t>Tăng cường trồng nhiều cây xanh ở cơ sở mới.</w:t>
      </w:r>
    </w:p>
    <w:p w:rsidR="00807F84" w:rsidRPr="00C55B01" w:rsidRDefault="00807F84" w:rsidP="002D0BED">
      <w:pPr>
        <w:spacing w:before="60" w:after="60"/>
        <w:ind w:firstLine="720"/>
        <w:jc w:val="both"/>
        <w:rPr>
          <w:sz w:val="27"/>
          <w:szCs w:val="27"/>
          <w:lang w:val="pt-BR"/>
        </w:rPr>
      </w:pPr>
      <w:r w:rsidRPr="00C55B01">
        <w:rPr>
          <w:sz w:val="27"/>
          <w:szCs w:val="27"/>
          <w:lang w:val="pt-BR"/>
        </w:rPr>
        <w:t>Mua sắm các trang thiết bị hiện đại.</w:t>
      </w:r>
    </w:p>
    <w:p w:rsidR="00807F84" w:rsidRPr="00C55B01" w:rsidRDefault="00807F84" w:rsidP="002D0BED">
      <w:pPr>
        <w:spacing w:before="60" w:after="60"/>
        <w:ind w:firstLine="720"/>
        <w:jc w:val="both"/>
        <w:rPr>
          <w:sz w:val="27"/>
          <w:szCs w:val="27"/>
          <w:lang w:val="pt-BR"/>
        </w:rPr>
      </w:pPr>
      <w:r w:rsidRPr="00C55B01">
        <w:rPr>
          <w:sz w:val="27"/>
          <w:szCs w:val="27"/>
          <w:lang w:val="pt-BR"/>
        </w:rPr>
        <w:t>Tăng cường đầu tư nhân lực và vật lực vào hệ thống Thư viện điện tử.</w:t>
      </w:r>
    </w:p>
    <w:p w:rsidR="00807F84" w:rsidRPr="000016FB" w:rsidRDefault="00807F84" w:rsidP="002D0BED">
      <w:pPr>
        <w:spacing w:before="60" w:after="60"/>
        <w:jc w:val="both"/>
        <w:rPr>
          <w:b/>
          <w:sz w:val="27"/>
          <w:szCs w:val="27"/>
          <w:lang w:val="pt-BR"/>
        </w:rPr>
      </w:pPr>
      <w:r w:rsidRPr="000016FB">
        <w:rPr>
          <w:b/>
          <w:sz w:val="27"/>
          <w:szCs w:val="27"/>
          <w:lang w:val="pt-BR"/>
        </w:rPr>
        <w:tab/>
        <w:t>Điểm đánh giá tiêu chí 5</w:t>
      </w:r>
    </w:p>
    <w:tbl>
      <w:tblPr>
        <w:tblW w:w="501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2506"/>
        <w:gridCol w:w="2510"/>
      </w:tblGrid>
      <w:tr w:rsidR="00807F84" w:rsidRPr="000016FB" w:rsidTr="00F34487">
        <w:trPr>
          <w:trHeight w:val="717"/>
          <w:jc w:val="center"/>
        </w:trPr>
        <w:tc>
          <w:tcPr>
            <w:tcW w:w="2506" w:type="dxa"/>
            <w:vAlign w:val="center"/>
            <w:hideMark/>
          </w:tcPr>
          <w:p w:rsidR="00807F84" w:rsidRPr="000016FB" w:rsidRDefault="00807F84" w:rsidP="002D0BED">
            <w:pPr>
              <w:tabs>
                <w:tab w:val="left" w:pos="960"/>
              </w:tabs>
              <w:spacing w:before="60" w:after="60"/>
              <w:jc w:val="both"/>
              <w:rPr>
                <w:b/>
                <w:spacing w:val="-10"/>
                <w:sz w:val="27"/>
                <w:szCs w:val="27"/>
                <w:lang w:val="en-GB"/>
              </w:rPr>
            </w:pPr>
            <w:r w:rsidRPr="000016FB">
              <w:rPr>
                <w:b/>
                <w:spacing w:val="-10"/>
                <w:sz w:val="27"/>
                <w:szCs w:val="27"/>
              </w:rPr>
              <w:t xml:space="preserve">Tiêu chí, tiêu chuẩn  </w:t>
            </w:r>
          </w:p>
        </w:tc>
        <w:tc>
          <w:tcPr>
            <w:tcW w:w="2510" w:type="dxa"/>
            <w:vAlign w:val="center"/>
            <w:hideMark/>
          </w:tcPr>
          <w:p w:rsidR="00807F84" w:rsidRPr="000016FB" w:rsidRDefault="00807F84" w:rsidP="002D0BED">
            <w:pPr>
              <w:tabs>
                <w:tab w:val="left" w:pos="960"/>
              </w:tabs>
              <w:spacing w:before="60" w:after="60"/>
              <w:jc w:val="both"/>
              <w:rPr>
                <w:b/>
                <w:spacing w:val="-10"/>
                <w:sz w:val="27"/>
                <w:szCs w:val="27"/>
                <w:lang w:val="en-GB"/>
              </w:rPr>
            </w:pPr>
            <w:r w:rsidRPr="000016FB">
              <w:rPr>
                <w:b/>
                <w:spacing w:val="-10"/>
                <w:sz w:val="27"/>
                <w:szCs w:val="27"/>
              </w:rPr>
              <w:t>Điểm tự đánh giá</w:t>
            </w:r>
          </w:p>
        </w:tc>
      </w:tr>
      <w:tr w:rsidR="00807F84" w:rsidRPr="000016FB" w:rsidTr="00F34487">
        <w:trPr>
          <w:jc w:val="center"/>
        </w:trPr>
        <w:tc>
          <w:tcPr>
            <w:tcW w:w="2506" w:type="dxa"/>
            <w:vAlign w:val="center"/>
            <w:hideMark/>
          </w:tcPr>
          <w:p w:rsidR="00807F84" w:rsidRPr="000016FB" w:rsidRDefault="00807F84" w:rsidP="002D0BED">
            <w:pPr>
              <w:tabs>
                <w:tab w:val="left" w:pos="960"/>
              </w:tabs>
              <w:spacing w:before="60" w:after="60"/>
              <w:jc w:val="both"/>
              <w:rPr>
                <w:b/>
                <w:spacing w:val="-10"/>
                <w:sz w:val="27"/>
                <w:szCs w:val="27"/>
                <w:lang w:val="en-GB"/>
              </w:rPr>
            </w:pPr>
            <w:r w:rsidRPr="000016FB">
              <w:rPr>
                <w:b/>
                <w:spacing w:val="-10"/>
                <w:sz w:val="27"/>
                <w:szCs w:val="27"/>
              </w:rPr>
              <w:t>Tiêu chí 5</w:t>
            </w:r>
          </w:p>
        </w:tc>
        <w:tc>
          <w:tcPr>
            <w:tcW w:w="2510" w:type="dxa"/>
            <w:vAlign w:val="center"/>
          </w:tcPr>
          <w:p w:rsidR="00807F84" w:rsidRPr="000016FB" w:rsidRDefault="00807F84" w:rsidP="002D0BED">
            <w:pPr>
              <w:tabs>
                <w:tab w:val="left" w:pos="960"/>
              </w:tabs>
              <w:spacing w:before="60" w:after="60"/>
              <w:jc w:val="center"/>
              <w:rPr>
                <w:b/>
                <w:spacing w:val="-10"/>
                <w:sz w:val="27"/>
                <w:szCs w:val="27"/>
                <w:lang w:val="en-GB"/>
              </w:rPr>
            </w:pPr>
            <w:r w:rsidRPr="000016FB">
              <w:rPr>
                <w:b/>
                <w:spacing w:val="-10"/>
                <w:sz w:val="27"/>
                <w:szCs w:val="27"/>
                <w:lang w:val="en-GB"/>
              </w:rPr>
              <w:t>15</w:t>
            </w:r>
          </w:p>
        </w:tc>
      </w:tr>
      <w:tr w:rsidR="00807F84" w:rsidRPr="000016FB" w:rsidTr="00F34487">
        <w:trPr>
          <w:jc w:val="center"/>
        </w:trPr>
        <w:tc>
          <w:tcPr>
            <w:tcW w:w="2506" w:type="dxa"/>
            <w:vAlign w:val="center"/>
            <w:hideMark/>
          </w:tcPr>
          <w:p w:rsidR="00807F84" w:rsidRPr="000016FB" w:rsidRDefault="00807F84" w:rsidP="002D0BED">
            <w:pPr>
              <w:tabs>
                <w:tab w:val="left" w:pos="960"/>
              </w:tabs>
              <w:spacing w:before="60" w:after="60"/>
              <w:jc w:val="both"/>
              <w:rPr>
                <w:spacing w:val="-10"/>
                <w:sz w:val="27"/>
                <w:szCs w:val="27"/>
                <w:lang w:val="en-GB"/>
              </w:rPr>
            </w:pPr>
            <w:r w:rsidRPr="000016FB">
              <w:rPr>
                <w:spacing w:val="-10"/>
                <w:sz w:val="27"/>
                <w:szCs w:val="27"/>
              </w:rPr>
              <w:t>Tiêu chuẩn  1</w:t>
            </w:r>
          </w:p>
        </w:tc>
        <w:tc>
          <w:tcPr>
            <w:tcW w:w="2510" w:type="dxa"/>
            <w:vAlign w:val="center"/>
          </w:tcPr>
          <w:p w:rsidR="00807F84" w:rsidRPr="000016FB" w:rsidRDefault="00807F84"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807F84" w:rsidRPr="000016FB" w:rsidTr="00F34487">
        <w:trPr>
          <w:jc w:val="center"/>
        </w:trPr>
        <w:tc>
          <w:tcPr>
            <w:tcW w:w="2506" w:type="dxa"/>
            <w:vAlign w:val="center"/>
            <w:hideMark/>
          </w:tcPr>
          <w:p w:rsidR="00807F84" w:rsidRPr="000016FB" w:rsidRDefault="00807F84" w:rsidP="002D0BED">
            <w:pPr>
              <w:tabs>
                <w:tab w:val="left" w:pos="960"/>
              </w:tabs>
              <w:spacing w:before="60" w:after="60"/>
              <w:jc w:val="both"/>
              <w:rPr>
                <w:spacing w:val="-10"/>
                <w:sz w:val="27"/>
                <w:szCs w:val="27"/>
                <w:lang w:val="en-GB"/>
              </w:rPr>
            </w:pPr>
            <w:r w:rsidRPr="000016FB">
              <w:rPr>
                <w:spacing w:val="-10"/>
                <w:sz w:val="27"/>
                <w:szCs w:val="27"/>
              </w:rPr>
              <w:t xml:space="preserve">Tiêu chuẩn  2 </w:t>
            </w:r>
          </w:p>
        </w:tc>
        <w:tc>
          <w:tcPr>
            <w:tcW w:w="2510" w:type="dxa"/>
            <w:vAlign w:val="center"/>
          </w:tcPr>
          <w:p w:rsidR="00807F84" w:rsidRPr="000016FB" w:rsidRDefault="00807F84"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807F84" w:rsidRPr="000016FB" w:rsidTr="00F34487">
        <w:trPr>
          <w:jc w:val="center"/>
        </w:trPr>
        <w:tc>
          <w:tcPr>
            <w:tcW w:w="2506" w:type="dxa"/>
            <w:vAlign w:val="center"/>
          </w:tcPr>
          <w:p w:rsidR="00807F84" w:rsidRPr="000016FB" w:rsidRDefault="00807F84" w:rsidP="002D0BED">
            <w:pPr>
              <w:tabs>
                <w:tab w:val="left" w:pos="960"/>
              </w:tabs>
              <w:spacing w:before="60" w:after="60"/>
              <w:jc w:val="both"/>
              <w:rPr>
                <w:spacing w:val="-10"/>
                <w:sz w:val="27"/>
                <w:szCs w:val="27"/>
              </w:rPr>
            </w:pPr>
            <w:r w:rsidRPr="000016FB">
              <w:rPr>
                <w:spacing w:val="-10"/>
                <w:sz w:val="27"/>
                <w:szCs w:val="27"/>
              </w:rPr>
              <w:t>Tiêu chuẩn 3</w:t>
            </w:r>
          </w:p>
        </w:tc>
        <w:tc>
          <w:tcPr>
            <w:tcW w:w="2510" w:type="dxa"/>
            <w:vAlign w:val="center"/>
          </w:tcPr>
          <w:p w:rsidR="00807F84" w:rsidRPr="000016FB" w:rsidRDefault="00807F84"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807F84" w:rsidRPr="000016FB" w:rsidTr="00F34487">
        <w:trPr>
          <w:jc w:val="center"/>
        </w:trPr>
        <w:tc>
          <w:tcPr>
            <w:tcW w:w="2506" w:type="dxa"/>
            <w:vAlign w:val="center"/>
          </w:tcPr>
          <w:p w:rsidR="00807F84" w:rsidRPr="000016FB" w:rsidRDefault="00807F84" w:rsidP="002D0BED">
            <w:pPr>
              <w:tabs>
                <w:tab w:val="left" w:pos="960"/>
              </w:tabs>
              <w:spacing w:before="60" w:after="60"/>
              <w:jc w:val="both"/>
              <w:rPr>
                <w:spacing w:val="-10"/>
                <w:sz w:val="27"/>
                <w:szCs w:val="27"/>
              </w:rPr>
            </w:pPr>
            <w:r w:rsidRPr="000016FB">
              <w:rPr>
                <w:spacing w:val="-10"/>
                <w:sz w:val="27"/>
                <w:szCs w:val="27"/>
              </w:rPr>
              <w:t>Tiêu chuẩn 4</w:t>
            </w:r>
          </w:p>
        </w:tc>
        <w:tc>
          <w:tcPr>
            <w:tcW w:w="2510" w:type="dxa"/>
            <w:vAlign w:val="center"/>
          </w:tcPr>
          <w:p w:rsidR="00807F84" w:rsidRPr="000016FB" w:rsidRDefault="00807F84"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807F84" w:rsidRPr="000016FB" w:rsidTr="00F34487">
        <w:trPr>
          <w:jc w:val="center"/>
        </w:trPr>
        <w:tc>
          <w:tcPr>
            <w:tcW w:w="2506" w:type="dxa"/>
            <w:vAlign w:val="center"/>
          </w:tcPr>
          <w:p w:rsidR="00807F84" w:rsidRPr="000016FB" w:rsidRDefault="00807F84" w:rsidP="002D0BED">
            <w:pPr>
              <w:tabs>
                <w:tab w:val="left" w:pos="960"/>
              </w:tabs>
              <w:spacing w:before="60" w:after="60"/>
              <w:jc w:val="both"/>
              <w:rPr>
                <w:spacing w:val="-10"/>
                <w:sz w:val="27"/>
                <w:szCs w:val="27"/>
              </w:rPr>
            </w:pPr>
            <w:r w:rsidRPr="000016FB">
              <w:rPr>
                <w:spacing w:val="-10"/>
                <w:sz w:val="27"/>
                <w:szCs w:val="27"/>
              </w:rPr>
              <w:t>Tiêu chuẩn 5</w:t>
            </w:r>
          </w:p>
        </w:tc>
        <w:tc>
          <w:tcPr>
            <w:tcW w:w="2510" w:type="dxa"/>
            <w:vAlign w:val="center"/>
          </w:tcPr>
          <w:p w:rsidR="00807F84" w:rsidRPr="000016FB" w:rsidRDefault="00807F84"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807F84" w:rsidRPr="000016FB" w:rsidTr="00F34487">
        <w:trPr>
          <w:jc w:val="center"/>
        </w:trPr>
        <w:tc>
          <w:tcPr>
            <w:tcW w:w="2506" w:type="dxa"/>
            <w:vAlign w:val="center"/>
          </w:tcPr>
          <w:p w:rsidR="00807F84" w:rsidRPr="000016FB" w:rsidRDefault="00807F84" w:rsidP="002D0BED">
            <w:pPr>
              <w:tabs>
                <w:tab w:val="left" w:pos="960"/>
              </w:tabs>
              <w:spacing w:before="60" w:after="60"/>
              <w:jc w:val="both"/>
              <w:rPr>
                <w:spacing w:val="-10"/>
                <w:sz w:val="27"/>
                <w:szCs w:val="27"/>
              </w:rPr>
            </w:pPr>
            <w:r w:rsidRPr="000016FB">
              <w:rPr>
                <w:spacing w:val="-10"/>
                <w:sz w:val="27"/>
                <w:szCs w:val="27"/>
              </w:rPr>
              <w:t>Tiêu chuẩn 6</w:t>
            </w:r>
          </w:p>
        </w:tc>
        <w:tc>
          <w:tcPr>
            <w:tcW w:w="2510" w:type="dxa"/>
            <w:vAlign w:val="center"/>
          </w:tcPr>
          <w:p w:rsidR="00807F84" w:rsidRPr="000016FB" w:rsidRDefault="00807F84"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807F84" w:rsidRPr="000016FB" w:rsidTr="00F34487">
        <w:trPr>
          <w:jc w:val="center"/>
        </w:trPr>
        <w:tc>
          <w:tcPr>
            <w:tcW w:w="2506" w:type="dxa"/>
            <w:vAlign w:val="center"/>
            <w:hideMark/>
          </w:tcPr>
          <w:p w:rsidR="00807F84" w:rsidRPr="000016FB" w:rsidRDefault="00807F84" w:rsidP="002D0BED">
            <w:pPr>
              <w:tabs>
                <w:tab w:val="left" w:pos="960"/>
              </w:tabs>
              <w:spacing w:before="60" w:after="60"/>
              <w:jc w:val="both"/>
              <w:rPr>
                <w:spacing w:val="-10"/>
                <w:sz w:val="27"/>
                <w:szCs w:val="27"/>
              </w:rPr>
            </w:pPr>
            <w:r w:rsidRPr="000016FB">
              <w:rPr>
                <w:spacing w:val="-10"/>
                <w:sz w:val="27"/>
                <w:szCs w:val="27"/>
              </w:rPr>
              <w:t>Tiêu chuẩn 7</w:t>
            </w:r>
          </w:p>
        </w:tc>
        <w:tc>
          <w:tcPr>
            <w:tcW w:w="2510" w:type="dxa"/>
            <w:vAlign w:val="center"/>
            <w:hideMark/>
          </w:tcPr>
          <w:p w:rsidR="00807F84" w:rsidRPr="000016FB" w:rsidRDefault="00807F84"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807F84" w:rsidRPr="000016FB" w:rsidTr="00F34487">
        <w:trPr>
          <w:jc w:val="center"/>
        </w:trPr>
        <w:tc>
          <w:tcPr>
            <w:tcW w:w="2506" w:type="dxa"/>
            <w:vAlign w:val="center"/>
            <w:hideMark/>
          </w:tcPr>
          <w:p w:rsidR="00807F84" w:rsidRPr="000016FB" w:rsidRDefault="00807F84" w:rsidP="002D0BED">
            <w:pPr>
              <w:tabs>
                <w:tab w:val="left" w:pos="960"/>
              </w:tabs>
              <w:spacing w:before="60" w:after="60"/>
              <w:jc w:val="both"/>
              <w:rPr>
                <w:spacing w:val="-10"/>
                <w:sz w:val="27"/>
                <w:szCs w:val="27"/>
              </w:rPr>
            </w:pPr>
            <w:r w:rsidRPr="000016FB">
              <w:rPr>
                <w:spacing w:val="-10"/>
                <w:sz w:val="27"/>
                <w:szCs w:val="27"/>
              </w:rPr>
              <w:t>Tiêu chuẩn 8</w:t>
            </w:r>
          </w:p>
        </w:tc>
        <w:tc>
          <w:tcPr>
            <w:tcW w:w="2510" w:type="dxa"/>
            <w:vAlign w:val="center"/>
            <w:hideMark/>
          </w:tcPr>
          <w:p w:rsidR="00807F84" w:rsidRPr="000016FB" w:rsidRDefault="00807F84"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807F84" w:rsidRPr="000016FB" w:rsidTr="00F34487">
        <w:trPr>
          <w:jc w:val="center"/>
        </w:trPr>
        <w:tc>
          <w:tcPr>
            <w:tcW w:w="2506" w:type="dxa"/>
            <w:vAlign w:val="center"/>
          </w:tcPr>
          <w:p w:rsidR="00807F84" w:rsidRPr="000016FB" w:rsidRDefault="00807F84" w:rsidP="002D0BED">
            <w:pPr>
              <w:tabs>
                <w:tab w:val="left" w:pos="960"/>
              </w:tabs>
              <w:spacing w:before="60" w:after="60"/>
              <w:jc w:val="both"/>
              <w:rPr>
                <w:spacing w:val="-10"/>
                <w:sz w:val="27"/>
                <w:szCs w:val="27"/>
              </w:rPr>
            </w:pPr>
            <w:r w:rsidRPr="000016FB">
              <w:rPr>
                <w:spacing w:val="-10"/>
                <w:sz w:val="27"/>
                <w:szCs w:val="27"/>
              </w:rPr>
              <w:t>Tiêu chuẩn 9</w:t>
            </w:r>
          </w:p>
        </w:tc>
        <w:tc>
          <w:tcPr>
            <w:tcW w:w="2510" w:type="dxa"/>
            <w:vAlign w:val="center"/>
          </w:tcPr>
          <w:p w:rsidR="00807F84" w:rsidRPr="000016FB" w:rsidRDefault="00807F84"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807F84" w:rsidRPr="000016FB" w:rsidTr="00F34487">
        <w:trPr>
          <w:jc w:val="center"/>
        </w:trPr>
        <w:tc>
          <w:tcPr>
            <w:tcW w:w="2506" w:type="dxa"/>
            <w:vAlign w:val="center"/>
          </w:tcPr>
          <w:p w:rsidR="00807F84" w:rsidRPr="000016FB" w:rsidRDefault="00807F84" w:rsidP="002D0BED">
            <w:pPr>
              <w:tabs>
                <w:tab w:val="left" w:pos="960"/>
              </w:tabs>
              <w:spacing w:before="60" w:after="60"/>
              <w:jc w:val="both"/>
              <w:rPr>
                <w:spacing w:val="-10"/>
                <w:sz w:val="27"/>
                <w:szCs w:val="27"/>
              </w:rPr>
            </w:pPr>
            <w:r w:rsidRPr="000016FB">
              <w:rPr>
                <w:spacing w:val="-10"/>
                <w:sz w:val="27"/>
                <w:szCs w:val="27"/>
              </w:rPr>
              <w:t>Tiêu chuẩn 10</w:t>
            </w:r>
          </w:p>
        </w:tc>
        <w:tc>
          <w:tcPr>
            <w:tcW w:w="2510" w:type="dxa"/>
            <w:vAlign w:val="center"/>
          </w:tcPr>
          <w:p w:rsidR="00807F84" w:rsidRPr="000016FB" w:rsidRDefault="00807F84"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807F84" w:rsidRPr="000016FB" w:rsidTr="00F34487">
        <w:trPr>
          <w:jc w:val="center"/>
        </w:trPr>
        <w:tc>
          <w:tcPr>
            <w:tcW w:w="2506" w:type="dxa"/>
            <w:vAlign w:val="center"/>
          </w:tcPr>
          <w:p w:rsidR="00807F84" w:rsidRPr="000016FB" w:rsidRDefault="00807F84" w:rsidP="002D0BED">
            <w:pPr>
              <w:tabs>
                <w:tab w:val="left" w:pos="960"/>
              </w:tabs>
              <w:spacing w:before="60" w:after="60"/>
              <w:jc w:val="both"/>
              <w:rPr>
                <w:spacing w:val="-10"/>
                <w:sz w:val="27"/>
                <w:szCs w:val="27"/>
              </w:rPr>
            </w:pPr>
            <w:r w:rsidRPr="000016FB">
              <w:rPr>
                <w:spacing w:val="-10"/>
                <w:sz w:val="27"/>
                <w:szCs w:val="27"/>
              </w:rPr>
              <w:t>Tiêu chuẩn 11</w:t>
            </w:r>
          </w:p>
        </w:tc>
        <w:tc>
          <w:tcPr>
            <w:tcW w:w="2510" w:type="dxa"/>
            <w:vAlign w:val="center"/>
          </w:tcPr>
          <w:p w:rsidR="00807F84" w:rsidRPr="000016FB" w:rsidRDefault="00807F84"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807F84" w:rsidRPr="000016FB" w:rsidTr="00F34487">
        <w:trPr>
          <w:jc w:val="center"/>
        </w:trPr>
        <w:tc>
          <w:tcPr>
            <w:tcW w:w="2506" w:type="dxa"/>
            <w:vAlign w:val="center"/>
          </w:tcPr>
          <w:p w:rsidR="00807F84" w:rsidRPr="000016FB" w:rsidRDefault="00807F84" w:rsidP="002D0BED">
            <w:pPr>
              <w:tabs>
                <w:tab w:val="left" w:pos="960"/>
              </w:tabs>
              <w:spacing w:before="60" w:after="60"/>
              <w:jc w:val="both"/>
              <w:rPr>
                <w:spacing w:val="-10"/>
                <w:sz w:val="27"/>
                <w:szCs w:val="27"/>
              </w:rPr>
            </w:pPr>
            <w:r w:rsidRPr="000016FB">
              <w:rPr>
                <w:spacing w:val="-10"/>
                <w:sz w:val="27"/>
                <w:szCs w:val="27"/>
              </w:rPr>
              <w:t>Tiêu chuẩn 12</w:t>
            </w:r>
          </w:p>
        </w:tc>
        <w:tc>
          <w:tcPr>
            <w:tcW w:w="2510" w:type="dxa"/>
            <w:vAlign w:val="center"/>
          </w:tcPr>
          <w:p w:rsidR="00807F84" w:rsidRPr="000016FB" w:rsidRDefault="00807F84"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807F84" w:rsidRPr="000016FB" w:rsidTr="00F34487">
        <w:trPr>
          <w:jc w:val="center"/>
        </w:trPr>
        <w:tc>
          <w:tcPr>
            <w:tcW w:w="2506" w:type="dxa"/>
            <w:vAlign w:val="center"/>
          </w:tcPr>
          <w:p w:rsidR="00807F84" w:rsidRPr="000016FB" w:rsidRDefault="00807F84" w:rsidP="002D0BED">
            <w:pPr>
              <w:tabs>
                <w:tab w:val="left" w:pos="960"/>
              </w:tabs>
              <w:spacing w:before="60" w:after="60"/>
              <w:jc w:val="both"/>
              <w:rPr>
                <w:spacing w:val="-10"/>
                <w:sz w:val="27"/>
                <w:szCs w:val="27"/>
              </w:rPr>
            </w:pPr>
            <w:r w:rsidRPr="000016FB">
              <w:rPr>
                <w:spacing w:val="-10"/>
                <w:sz w:val="27"/>
                <w:szCs w:val="27"/>
              </w:rPr>
              <w:t>Tiêu chuẩn 13</w:t>
            </w:r>
          </w:p>
        </w:tc>
        <w:tc>
          <w:tcPr>
            <w:tcW w:w="2510" w:type="dxa"/>
            <w:vAlign w:val="center"/>
          </w:tcPr>
          <w:p w:rsidR="00807F84" w:rsidRPr="000016FB" w:rsidRDefault="00807F84"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807F84" w:rsidRPr="000016FB" w:rsidTr="00F34487">
        <w:trPr>
          <w:jc w:val="center"/>
        </w:trPr>
        <w:tc>
          <w:tcPr>
            <w:tcW w:w="2506" w:type="dxa"/>
            <w:vAlign w:val="center"/>
          </w:tcPr>
          <w:p w:rsidR="00807F84" w:rsidRPr="000016FB" w:rsidRDefault="00807F84" w:rsidP="002D0BED">
            <w:pPr>
              <w:tabs>
                <w:tab w:val="left" w:pos="960"/>
              </w:tabs>
              <w:spacing w:before="60" w:after="60"/>
              <w:jc w:val="both"/>
              <w:rPr>
                <w:spacing w:val="-10"/>
                <w:sz w:val="27"/>
                <w:szCs w:val="27"/>
              </w:rPr>
            </w:pPr>
            <w:r w:rsidRPr="000016FB">
              <w:rPr>
                <w:spacing w:val="-10"/>
                <w:sz w:val="27"/>
                <w:szCs w:val="27"/>
              </w:rPr>
              <w:t>Tiêu chuẩn 14</w:t>
            </w:r>
          </w:p>
        </w:tc>
        <w:tc>
          <w:tcPr>
            <w:tcW w:w="2510" w:type="dxa"/>
            <w:vAlign w:val="center"/>
          </w:tcPr>
          <w:p w:rsidR="00807F84" w:rsidRPr="000016FB" w:rsidRDefault="00807F84"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807F84" w:rsidRPr="000016FB" w:rsidTr="00F34487">
        <w:trPr>
          <w:jc w:val="center"/>
        </w:trPr>
        <w:tc>
          <w:tcPr>
            <w:tcW w:w="2506" w:type="dxa"/>
            <w:vAlign w:val="center"/>
          </w:tcPr>
          <w:p w:rsidR="00807F84" w:rsidRPr="000016FB" w:rsidRDefault="00807F84" w:rsidP="002D0BED">
            <w:pPr>
              <w:tabs>
                <w:tab w:val="left" w:pos="960"/>
              </w:tabs>
              <w:spacing w:before="60" w:after="60"/>
              <w:jc w:val="both"/>
              <w:rPr>
                <w:spacing w:val="-10"/>
                <w:sz w:val="27"/>
                <w:szCs w:val="27"/>
              </w:rPr>
            </w:pPr>
            <w:r w:rsidRPr="000016FB">
              <w:rPr>
                <w:spacing w:val="-10"/>
                <w:sz w:val="27"/>
                <w:szCs w:val="27"/>
              </w:rPr>
              <w:t>Tiêu chuẩn 15</w:t>
            </w:r>
          </w:p>
        </w:tc>
        <w:tc>
          <w:tcPr>
            <w:tcW w:w="2510" w:type="dxa"/>
            <w:vAlign w:val="center"/>
          </w:tcPr>
          <w:p w:rsidR="00807F84" w:rsidRPr="000016FB" w:rsidRDefault="00944A98" w:rsidP="002D0BED">
            <w:pPr>
              <w:tabs>
                <w:tab w:val="left" w:pos="960"/>
              </w:tabs>
              <w:spacing w:before="60" w:after="60"/>
              <w:jc w:val="center"/>
              <w:rPr>
                <w:spacing w:val="-10"/>
                <w:sz w:val="27"/>
                <w:szCs w:val="27"/>
                <w:lang w:val="en-GB"/>
              </w:rPr>
            </w:pPr>
            <w:r>
              <w:rPr>
                <w:spacing w:val="-10"/>
                <w:sz w:val="27"/>
                <w:szCs w:val="27"/>
                <w:lang w:val="en-GB"/>
              </w:rPr>
              <w:t>0</w:t>
            </w:r>
          </w:p>
        </w:tc>
      </w:tr>
    </w:tbl>
    <w:p w:rsidR="00807F84" w:rsidRPr="000016FB" w:rsidRDefault="00807F84" w:rsidP="002D0BED">
      <w:pPr>
        <w:spacing w:before="60" w:after="60"/>
        <w:ind w:firstLine="720"/>
        <w:jc w:val="both"/>
        <w:rPr>
          <w:sz w:val="27"/>
          <w:szCs w:val="27"/>
        </w:rPr>
      </w:pPr>
    </w:p>
    <w:p w:rsidR="00807F84" w:rsidRPr="000016FB" w:rsidRDefault="00807F84" w:rsidP="002D0BED">
      <w:pPr>
        <w:spacing w:before="60" w:after="60"/>
        <w:jc w:val="both"/>
        <w:rPr>
          <w:i/>
          <w:sz w:val="27"/>
          <w:szCs w:val="27"/>
        </w:rPr>
      </w:pPr>
      <w:r w:rsidRPr="000016FB">
        <w:rPr>
          <w:b/>
          <w:sz w:val="27"/>
          <w:szCs w:val="27"/>
        </w:rPr>
        <w:tab/>
      </w:r>
      <w:bookmarkStart w:id="96" w:name="_Toc499641598"/>
      <w:bookmarkStart w:id="97" w:name="_Toc499904866"/>
      <w:r w:rsidRPr="000016FB">
        <w:rPr>
          <w:b/>
          <w:bCs/>
          <w:i/>
          <w:iCs/>
          <w:sz w:val="27"/>
          <w:szCs w:val="27"/>
        </w:rPr>
        <w:t>Tiêu chuẩn 5.1:</w:t>
      </w:r>
      <w:bookmarkEnd w:id="96"/>
      <w:bookmarkEnd w:id="97"/>
      <w:r w:rsidR="004977B8">
        <w:rPr>
          <w:b/>
          <w:bCs/>
          <w:i/>
          <w:iCs/>
          <w:sz w:val="27"/>
          <w:szCs w:val="27"/>
        </w:rPr>
        <w:t xml:space="preserve"> </w:t>
      </w:r>
      <w:r w:rsidRPr="000016FB">
        <w:rPr>
          <w:i/>
          <w:sz w:val="27"/>
          <w:szCs w:val="27"/>
        </w:rPr>
        <w:t xml:space="preserve">Địa điểm xây dựng Trường phù hợp với quy hoạch chung của khu vực và mạng lưới các cơ sở giáo dục nghề nghiệp, khu đất xây dựng cần đảm bảo yên tĩnh cho việc giảng dạy và học tập; giao thông thuận tiện và an toàn; </w:t>
      </w:r>
      <w:r w:rsidRPr="000016FB">
        <w:rPr>
          <w:i/>
          <w:sz w:val="27"/>
          <w:szCs w:val="27"/>
        </w:rPr>
        <w:lastRenderedPageBreak/>
        <w:t>thuận tiện cho việc cung cấp điện, nước, đảm bảo khoảng cách đối với các xí nghiệp công nghiệp thải ra chất độc hại; thực hiện theo quy định đặc thù của ngành nếu có.</w:t>
      </w:r>
    </w:p>
    <w:p w:rsidR="00904E0B" w:rsidRPr="000016FB" w:rsidRDefault="00904E0B" w:rsidP="002D0BED">
      <w:pPr>
        <w:spacing w:before="60" w:after="60"/>
        <w:jc w:val="both"/>
        <w:rPr>
          <w:b/>
          <w:i/>
          <w:sz w:val="27"/>
          <w:szCs w:val="27"/>
        </w:rPr>
      </w:pPr>
      <w:r w:rsidRPr="000016FB">
        <w:rPr>
          <w:i/>
          <w:sz w:val="27"/>
          <w:szCs w:val="27"/>
        </w:rPr>
        <w:tab/>
      </w:r>
      <w:r w:rsidR="003A490F" w:rsidRPr="000016FB">
        <w:rPr>
          <w:i/>
          <w:sz w:val="27"/>
          <w:szCs w:val="27"/>
        </w:rPr>
        <w:t>*</w:t>
      </w:r>
      <w:r w:rsidRPr="000016FB">
        <w:rPr>
          <w:i/>
          <w:sz w:val="27"/>
          <w:szCs w:val="27"/>
        </w:rPr>
        <w:t>Mô tả, phân tích, nhận định</w:t>
      </w:r>
    </w:p>
    <w:p w:rsidR="00807F84" w:rsidRPr="000016FB" w:rsidRDefault="00807F84" w:rsidP="002D0BED">
      <w:pPr>
        <w:spacing w:before="60" w:after="60"/>
        <w:ind w:firstLine="720"/>
        <w:jc w:val="both"/>
        <w:rPr>
          <w:sz w:val="27"/>
          <w:szCs w:val="27"/>
        </w:rPr>
      </w:pPr>
      <w:r w:rsidRPr="000016FB">
        <w:rPr>
          <w:sz w:val="27"/>
          <w:szCs w:val="27"/>
        </w:rPr>
        <w:t>Nhà trường có cơ sở đào tạo nằm ở trung tâm thành phố, gần các bệnh viện, giao thông thuận tiện, cách xa khu công nghiệp nên không bị ảnh hưởng tiếng ồn, bụi bặm, chất thải độc, ô nhiễm không khí, nguồn nước; bảo đảm an toàn, yên tĩnh cho hoạt động giảng dạy và học tập [5.1.01: QĐ quyền sử dụng đất].</w:t>
      </w:r>
    </w:p>
    <w:p w:rsidR="00807F84" w:rsidRPr="000016FB" w:rsidRDefault="00807F84" w:rsidP="002D0BED">
      <w:pPr>
        <w:spacing w:before="60" w:after="60"/>
        <w:ind w:firstLine="720"/>
        <w:jc w:val="both"/>
        <w:rPr>
          <w:sz w:val="27"/>
          <w:szCs w:val="27"/>
        </w:rPr>
      </w:pPr>
      <w:r w:rsidRPr="000016FB">
        <w:rPr>
          <w:sz w:val="27"/>
          <w:szCs w:val="27"/>
        </w:rPr>
        <w:t>Hệ thống điện củ</w:t>
      </w:r>
      <w:r w:rsidR="00D153D3">
        <w:rPr>
          <w:sz w:val="27"/>
          <w:szCs w:val="27"/>
        </w:rPr>
        <w:t>a N</w:t>
      </w:r>
      <w:r w:rsidRPr="000016FB">
        <w:rPr>
          <w:sz w:val="27"/>
          <w:szCs w:val="27"/>
        </w:rPr>
        <w:t>hà trường được cung cấp từ mạng lưới điện thành phố và có trạm biến áp riêng nên luôn đảm bảo nhu cầu cung cấp điện ổn đị</w:t>
      </w:r>
      <w:r w:rsidR="00D153D3">
        <w:rPr>
          <w:sz w:val="27"/>
          <w:szCs w:val="27"/>
        </w:rPr>
        <w:t>nh cho N</w:t>
      </w:r>
      <w:r w:rsidRPr="000016FB">
        <w:rPr>
          <w:sz w:val="27"/>
          <w:szCs w:val="27"/>
        </w:rPr>
        <w:t>hà trường [5.1.02: HĐ với điện lực Thành phố]. Hệ thống nướ</w:t>
      </w:r>
      <w:r w:rsidR="00D153D3">
        <w:rPr>
          <w:sz w:val="27"/>
          <w:szCs w:val="27"/>
        </w:rPr>
        <w:t>c N</w:t>
      </w:r>
      <w:r w:rsidRPr="000016FB">
        <w:rPr>
          <w:sz w:val="27"/>
          <w:szCs w:val="27"/>
        </w:rPr>
        <w:t>hà trường được sử dụng từ hai nguồn nước ngầm và nước máy nên đáp ứng được yêu cầu nguồn nước hợp vệ sinh [5.1.03: HĐ với Nhà máy nước].</w:t>
      </w:r>
    </w:p>
    <w:p w:rsidR="00E4670D" w:rsidRPr="000016FB" w:rsidRDefault="003A490F" w:rsidP="002D0BED">
      <w:pPr>
        <w:spacing w:before="60" w:after="60"/>
        <w:ind w:firstLine="720"/>
        <w:jc w:val="both"/>
        <w:rPr>
          <w:i/>
          <w:sz w:val="27"/>
          <w:szCs w:val="27"/>
        </w:rPr>
      </w:pPr>
      <w:r w:rsidRPr="000016FB">
        <w:rPr>
          <w:i/>
          <w:sz w:val="27"/>
          <w:szCs w:val="27"/>
        </w:rPr>
        <w:t>*</w:t>
      </w:r>
      <w:r w:rsidR="00807F84" w:rsidRPr="000016FB">
        <w:rPr>
          <w:i/>
          <w:sz w:val="27"/>
          <w:szCs w:val="27"/>
        </w:rPr>
        <w:t xml:space="preserve">Điểm tự đánh giá: </w:t>
      </w:r>
      <w:r w:rsidR="00E4670D" w:rsidRPr="000016FB">
        <w:rPr>
          <w:i/>
          <w:sz w:val="27"/>
          <w:szCs w:val="27"/>
        </w:rPr>
        <w:t>1điểm</w:t>
      </w:r>
    </w:p>
    <w:p w:rsidR="00807F84" w:rsidRPr="000016FB" w:rsidRDefault="00807F84" w:rsidP="002D0BED">
      <w:pPr>
        <w:spacing w:before="60" w:after="60"/>
        <w:ind w:firstLine="720"/>
        <w:jc w:val="both"/>
        <w:rPr>
          <w:i/>
          <w:sz w:val="27"/>
          <w:szCs w:val="27"/>
        </w:rPr>
      </w:pPr>
      <w:bookmarkStart w:id="98" w:name="_Toc499641599"/>
      <w:bookmarkStart w:id="99" w:name="_Toc499904867"/>
      <w:r w:rsidRPr="000016FB">
        <w:rPr>
          <w:b/>
          <w:bCs/>
          <w:i/>
          <w:iCs/>
          <w:sz w:val="27"/>
          <w:szCs w:val="27"/>
        </w:rPr>
        <w:t>Tiêu chuẩn 5.2:</w:t>
      </w:r>
      <w:bookmarkEnd w:id="98"/>
      <w:bookmarkEnd w:id="99"/>
      <w:r w:rsidR="004977B8">
        <w:rPr>
          <w:b/>
          <w:bCs/>
          <w:i/>
          <w:iCs/>
          <w:sz w:val="27"/>
          <w:szCs w:val="27"/>
        </w:rPr>
        <w:t xml:space="preserve"> </w:t>
      </w:r>
      <w:r w:rsidRPr="000016FB">
        <w:rPr>
          <w:i/>
          <w:sz w:val="27"/>
          <w:szCs w:val="27"/>
        </w:rPr>
        <w:t>Quy hoạch tổng thể mặt bằng khuôn viên hợ</w:t>
      </w:r>
      <w:r w:rsidR="00D153D3">
        <w:rPr>
          <w:i/>
          <w:sz w:val="27"/>
          <w:szCs w:val="27"/>
        </w:rPr>
        <w:t>p l</w:t>
      </w:r>
      <w:r w:rsidR="00D153D3" w:rsidRPr="00D153D3">
        <w:rPr>
          <w:i/>
          <w:sz w:val="27"/>
          <w:szCs w:val="27"/>
        </w:rPr>
        <w:t>í</w:t>
      </w:r>
      <w:r w:rsidRPr="000016FB">
        <w:rPr>
          <w:i/>
          <w:sz w:val="27"/>
          <w:szCs w:val="27"/>
        </w:rPr>
        <w:t>, phù hợp với công năng và yêu cầu giao thông nội bộ, kiến trúc và môi trường sư phạm; diện tích đất sử dụng, diện tích cây xanh đảm bảo theo quy định.</w:t>
      </w:r>
    </w:p>
    <w:p w:rsidR="00904E0B" w:rsidRPr="000016FB" w:rsidRDefault="00904E0B" w:rsidP="002D0BED">
      <w:pPr>
        <w:spacing w:before="60" w:after="60"/>
        <w:jc w:val="both"/>
        <w:rPr>
          <w:b/>
          <w:i/>
          <w:sz w:val="27"/>
          <w:szCs w:val="27"/>
        </w:rPr>
      </w:pPr>
      <w:r w:rsidRPr="000016FB">
        <w:rPr>
          <w:i/>
          <w:sz w:val="27"/>
          <w:szCs w:val="27"/>
        </w:rPr>
        <w:tab/>
      </w:r>
      <w:r w:rsidR="003A490F" w:rsidRPr="000016FB">
        <w:rPr>
          <w:i/>
          <w:sz w:val="27"/>
          <w:szCs w:val="27"/>
        </w:rPr>
        <w:t>*</w:t>
      </w:r>
      <w:r w:rsidRPr="000016FB">
        <w:rPr>
          <w:i/>
          <w:sz w:val="27"/>
          <w:szCs w:val="27"/>
        </w:rPr>
        <w:t>Mô tả, phân tích, nhận định</w:t>
      </w:r>
    </w:p>
    <w:p w:rsidR="00807F84" w:rsidRPr="000016FB" w:rsidRDefault="00807F84" w:rsidP="002D0BED">
      <w:pPr>
        <w:spacing w:before="60" w:after="60"/>
        <w:ind w:firstLine="720"/>
        <w:jc w:val="both"/>
        <w:rPr>
          <w:sz w:val="27"/>
          <w:szCs w:val="27"/>
        </w:rPr>
      </w:pPr>
      <w:r w:rsidRPr="000016FB">
        <w:rPr>
          <w:sz w:val="27"/>
          <w:szCs w:val="27"/>
        </w:rPr>
        <w:t>Mặt bằng tổng thể khuôn viên cơ sở mới của Nhà trường được quy hoạch hợ</w:t>
      </w:r>
      <w:r w:rsidR="00D153D3">
        <w:rPr>
          <w:sz w:val="27"/>
          <w:szCs w:val="27"/>
        </w:rPr>
        <w:t>p l</w:t>
      </w:r>
      <w:r w:rsidR="00D153D3" w:rsidRPr="00D153D3">
        <w:rPr>
          <w:sz w:val="27"/>
          <w:szCs w:val="27"/>
        </w:rPr>
        <w:t>í</w:t>
      </w:r>
      <w:r w:rsidRPr="000016FB">
        <w:rPr>
          <w:sz w:val="27"/>
          <w:szCs w:val="27"/>
        </w:rPr>
        <w:t xml:space="preserve"> phù hợp với chức năng đào tạo nghề đảm bảo yêu cầu giao thông nội bộ, kiến trúc cảnh quan và đảm bảo cảnh giới quy hoạch, khoảng cách và các giải pháp ngăn cách hợ</w:t>
      </w:r>
      <w:r w:rsidR="00D153D3">
        <w:rPr>
          <w:sz w:val="27"/>
          <w:szCs w:val="27"/>
        </w:rPr>
        <w:t>p l</w:t>
      </w:r>
      <w:r w:rsidR="00D153D3" w:rsidRPr="00D153D3">
        <w:rPr>
          <w:sz w:val="27"/>
          <w:szCs w:val="27"/>
        </w:rPr>
        <w:t>í</w:t>
      </w:r>
      <w:r w:rsidRPr="000016FB">
        <w:rPr>
          <w:sz w:val="27"/>
          <w:szCs w:val="27"/>
        </w:rPr>
        <w:t xml:space="preserve"> các công trình xây dựng trong và ngoài khuôn viên [5.2.01:Bản thiết kế xây dựng hệ thống khuôn viên].</w:t>
      </w:r>
    </w:p>
    <w:p w:rsidR="00807F84" w:rsidRPr="000016FB" w:rsidRDefault="00807F84" w:rsidP="002D0BED">
      <w:pPr>
        <w:spacing w:before="60" w:after="60"/>
        <w:ind w:firstLine="720"/>
        <w:jc w:val="both"/>
        <w:rPr>
          <w:sz w:val="27"/>
          <w:szCs w:val="27"/>
        </w:rPr>
      </w:pPr>
      <w:r w:rsidRPr="000016FB">
        <w:rPr>
          <w:sz w:val="27"/>
          <w:szCs w:val="27"/>
        </w:rPr>
        <w:t>Nhà trường đảm bảo có đủ các khu vực phục vụ nhu cầu đào tạo và các hoạt độ</w:t>
      </w:r>
      <w:r w:rsidR="00D153D3">
        <w:rPr>
          <w:sz w:val="27"/>
          <w:szCs w:val="27"/>
        </w:rPr>
        <w:t>ng trong N</w:t>
      </w:r>
      <w:r w:rsidRPr="000016FB">
        <w:rPr>
          <w:sz w:val="27"/>
          <w:szCs w:val="27"/>
        </w:rPr>
        <w:t>hà trườ</w:t>
      </w:r>
      <w:r w:rsidR="00D153D3">
        <w:rPr>
          <w:sz w:val="27"/>
          <w:szCs w:val="27"/>
        </w:rPr>
        <w:t>ng như: K</w:t>
      </w:r>
      <w:r w:rsidRPr="000016FB">
        <w:rPr>
          <w:sz w:val="27"/>
          <w:szCs w:val="27"/>
        </w:rPr>
        <w:t>hu hiệu bộ 6 tầng, 02 nhà 4 tầng họ</w:t>
      </w:r>
      <w:r w:rsidR="00D153D3">
        <w:rPr>
          <w:sz w:val="27"/>
          <w:szCs w:val="27"/>
        </w:rPr>
        <w:t>c l</w:t>
      </w:r>
      <w:r w:rsidR="00D153D3" w:rsidRPr="00D153D3">
        <w:rPr>
          <w:sz w:val="27"/>
          <w:szCs w:val="27"/>
        </w:rPr>
        <w:t>í</w:t>
      </w:r>
      <w:r w:rsidRPr="000016FB">
        <w:rPr>
          <w:sz w:val="27"/>
          <w:szCs w:val="27"/>
        </w:rPr>
        <w:t xml:space="preserve"> thuyết, và thực hành, 03 nhà 5 tầng kí túc xá thu dung 1000 sinh viên nội trú, 03 nhà giữ xe, hội trường, sân chơi, sân bóng mini, Nhà ăn sinh viên, nối giữa các công trình có hệ thống đường giao thông bê tông hóa hoặc lát gạch nên rất thuận tiện cho việc đi lại và vận chuyển thiết bị khi cần [5.2.02:Bản thiết kế xây dựng khu KTX, nhà Hiệu bộ].</w:t>
      </w:r>
    </w:p>
    <w:p w:rsidR="00807F84" w:rsidRPr="000016FB" w:rsidRDefault="00807F84" w:rsidP="002D0BED">
      <w:pPr>
        <w:spacing w:before="60" w:after="60"/>
        <w:ind w:firstLine="720"/>
        <w:jc w:val="both"/>
        <w:rPr>
          <w:sz w:val="27"/>
          <w:szCs w:val="27"/>
        </w:rPr>
      </w:pPr>
      <w:r w:rsidRPr="000016FB">
        <w:rPr>
          <w:sz w:val="27"/>
          <w:szCs w:val="27"/>
        </w:rPr>
        <w:t>Năm 2017 Ủy ban nhân dân tỉnh Hà Tĩnh đã phế duyệt xây dựng giai đoạn II  các nhà học lí thuyết, thực hành và bệnh viện thực hành</w:t>
      </w:r>
    </w:p>
    <w:p w:rsidR="00E4670D" w:rsidRPr="000016FB" w:rsidRDefault="003A490F" w:rsidP="002D0BED">
      <w:pPr>
        <w:spacing w:before="60" w:after="60"/>
        <w:ind w:firstLine="720"/>
        <w:jc w:val="both"/>
        <w:rPr>
          <w:i/>
          <w:sz w:val="27"/>
          <w:szCs w:val="27"/>
        </w:rPr>
      </w:pPr>
      <w:r w:rsidRPr="000016FB">
        <w:rPr>
          <w:i/>
          <w:sz w:val="27"/>
          <w:szCs w:val="27"/>
        </w:rPr>
        <w:t>*</w:t>
      </w:r>
      <w:r w:rsidR="00807F84" w:rsidRPr="000016FB">
        <w:rPr>
          <w:i/>
          <w:sz w:val="27"/>
          <w:szCs w:val="27"/>
        </w:rPr>
        <w:t xml:space="preserve">Điểm tự đánh giá: </w:t>
      </w:r>
      <w:r w:rsidR="00E4670D" w:rsidRPr="000016FB">
        <w:rPr>
          <w:i/>
          <w:sz w:val="27"/>
          <w:szCs w:val="27"/>
        </w:rPr>
        <w:t>1</w:t>
      </w:r>
      <w:r w:rsidR="004977B8">
        <w:rPr>
          <w:i/>
          <w:sz w:val="27"/>
          <w:szCs w:val="27"/>
        </w:rPr>
        <w:t xml:space="preserve"> </w:t>
      </w:r>
      <w:r w:rsidR="00E4670D" w:rsidRPr="000016FB">
        <w:rPr>
          <w:i/>
          <w:sz w:val="27"/>
          <w:szCs w:val="27"/>
        </w:rPr>
        <w:t>điểm</w:t>
      </w:r>
    </w:p>
    <w:p w:rsidR="00807F84" w:rsidRPr="000016FB" w:rsidRDefault="00807F84" w:rsidP="002D0BED">
      <w:pPr>
        <w:spacing w:before="60" w:after="60"/>
        <w:ind w:firstLine="720"/>
        <w:jc w:val="both"/>
        <w:rPr>
          <w:i/>
          <w:sz w:val="27"/>
          <w:szCs w:val="27"/>
        </w:rPr>
      </w:pPr>
      <w:bookmarkStart w:id="100" w:name="_Toc499641600"/>
      <w:bookmarkStart w:id="101" w:name="_Toc499904868"/>
      <w:r w:rsidRPr="000016FB">
        <w:rPr>
          <w:b/>
          <w:bCs/>
          <w:i/>
          <w:iCs/>
          <w:sz w:val="27"/>
          <w:szCs w:val="27"/>
        </w:rPr>
        <w:t>Tiêu chuẩn 5.3:</w:t>
      </w:r>
      <w:bookmarkEnd w:id="100"/>
      <w:bookmarkEnd w:id="101"/>
      <w:r w:rsidR="004977B8">
        <w:rPr>
          <w:b/>
          <w:bCs/>
          <w:i/>
          <w:iCs/>
          <w:sz w:val="27"/>
          <w:szCs w:val="27"/>
        </w:rPr>
        <w:t xml:space="preserve"> </w:t>
      </w:r>
      <w:r w:rsidRPr="000016FB">
        <w:rPr>
          <w:i/>
          <w:sz w:val="27"/>
          <w:szCs w:val="27"/>
        </w:rPr>
        <w:t>Có đủ các khu vực phục vụ hoạt động của trường theo tiêu chuẩn; khu học tập và nghiên cứu khoa học (phòng họ</w:t>
      </w:r>
      <w:r w:rsidR="00D153D3">
        <w:rPr>
          <w:i/>
          <w:sz w:val="27"/>
          <w:szCs w:val="27"/>
        </w:rPr>
        <w:t>c l</w:t>
      </w:r>
      <w:r w:rsidR="00D153D3" w:rsidRPr="00D153D3">
        <w:rPr>
          <w:i/>
          <w:sz w:val="27"/>
          <w:szCs w:val="27"/>
        </w:rPr>
        <w:t>í</w:t>
      </w:r>
      <w:r w:rsidRPr="000016FB">
        <w:rPr>
          <w:i/>
          <w:sz w:val="27"/>
          <w:szCs w:val="27"/>
        </w:rPr>
        <w:t xml:space="preserve"> thuyết, phòng học thực hành, phòng thí nghiệm và phòng học chuyên môn); khu hành chính (xưởng thực hành, thực tập, trại trường, vườn thí nghiệm); khu vực rèn luyện thể chất; khu hành chính quản trị, phụ trợ và khu phục vụ sinh hoạt cho người học và nhà giáo.</w:t>
      </w:r>
    </w:p>
    <w:p w:rsidR="00904E0B" w:rsidRPr="000016FB" w:rsidRDefault="00904E0B" w:rsidP="002D0BED">
      <w:pPr>
        <w:spacing w:before="60" w:after="60"/>
        <w:jc w:val="both"/>
        <w:rPr>
          <w:b/>
          <w:i/>
          <w:sz w:val="27"/>
          <w:szCs w:val="27"/>
        </w:rPr>
      </w:pPr>
      <w:r w:rsidRPr="000016FB">
        <w:rPr>
          <w:i/>
          <w:sz w:val="27"/>
          <w:szCs w:val="27"/>
        </w:rPr>
        <w:tab/>
      </w:r>
      <w:r w:rsidR="003A490F" w:rsidRPr="000016FB">
        <w:rPr>
          <w:i/>
          <w:sz w:val="27"/>
          <w:szCs w:val="27"/>
        </w:rPr>
        <w:t>*</w:t>
      </w:r>
      <w:r w:rsidRPr="000016FB">
        <w:rPr>
          <w:i/>
          <w:sz w:val="27"/>
          <w:szCs w:val="27"/>
        </w:rPr>
        <w:t>Mô tả, phân tích, nhận định</w:t>
      </w:r>
    </w:p>
    <w:p w:rsidR="00807F84" w:rsidRPr="000016FB" w:rsidRDefault="00807F84" w:rsidP="002D0BED">
      <w:pPr>
        <w:spacing w:before="60" w:after="60"/>
        <w:ind w:firstLine="720"/>
        <w:jc w:val="both"/>
        <w:rPr>
          <w:sz w:val="27"/>
          <w:szCs w:val="27"/>
        </w:rPr>
      </w:pPr>
      <w:r w:rsidRPr="000016FB">
        <w:rPr>
          <w:sz w:val="27"/>
          <w:szCs w:val="27"/>
        </w:rPr>
        <w:lastRenderedPageBreak/>
        <w:t>Nhà trường có đủ các khu vực phục vụ hoạt động củ</w:t>
      </w:r>
      <w:r w:rsidR="00D153D3">
        <w:rPr>
          <w:sz w:val="27"/>
          <w:szCs w:val="27"/>
        </w:rPr>
        <w:t>a T</w:t>
      </w:r>
      <w:r w:rsidRPr="000016FB">
        <w:rPr>
          <w:sz w:val="27"/>
          <w:szCs w:val="27"/>
        </w:rPr>
        <w:t>rường đạt tiêu chuẩn gồm:</w:t>
      </w:r>
    </w:p>
    <w:p w:rsidR="00807F84" w:rsidRPr="000016FB" w:rsidRDefault="00807F84" w:rsidP="002D0BED">
      <w:pPr>
        <w:spacing w:before="60" w:after="60"/>
        <w:ind w:firstLine="720"/>
        <w:jc w:val="both"/>
        <w:rPr>
          <w:sz w:val="27"/>
          <w:szCs w:val="27"/>
        </w:rPr>
      </w:pPr>
      <w:r w:rsidRPr="000016FB">
        <w:rPr>
          <w:sz w:val="27"/>
          <w:szCs w:val="27"/>
        </w:rPr>
        <w:t>- Khu học tập và nghiên cứu khoa học bao gồm: 40 phòng họ</w:t>
      </w:r>
      <w:r w:rsidR="00D153D3">
        <w:rPr>
          <w:sz w:val="27"/>
          <w:szCs w:val="27"/>
        </w:rPr>
        <w:t>c l</w:t>
      </w:r>
      <w:r w:rsidR="00D153D3" w:rsidRPr="00D153D3">
        <w:rPr>
          <w:sz w:val="27"/>
          <w:szCs w:val="27"/>
        </w:rPr>
        <w:t>í</w:t>
      </w:r>
      <w:r w:rsidRPr="000016FB">
        <w:rPr>
          <w:sz w:val="27"/>
          <w:szCs w:val="27"/>
        </w:rPr>
        <w:t xml:space="preserve"> thuyết, 23 phòng học thực hành cơ bản đáp ứng nhu cầu dạy lí thuyết và thực hành</w:t>
      </w:r>
    </w:p>
    <w:p w:rsidR="00807F84" w:rsidRPr="000016FB" w:rsidRDefault="00807F84" w:rsidP="002D0BED">
      <w:pPr>
        <w:spacing w:before="60" w:after="60"/>
        <w:ind w:firstLine="720"/>
        <w:jc w:val="both"/>
        <w:rPr>
          <w:sz w:val="27"/>
          <w:szCs w:val="27"/>
        </w:rPr>
      </w:pPr>
      <w:r w:rsidRPr="000016FB">
        <w:rPr>
          <w:sz w:val="27"/>
          <w:szCs w:val="27"/>
        </w:rPr>
        <w:t>- Khu hành chính quản trị được xây dựng 01 nhà 6 tầng bao gồm các phòng làm việc của Ban Giám hiệu, các phòng, ban, bộ môn và khoa các phòng được trang bị đầy đủ trang thiết bị làm việc.</w:t>
      </w:r>
    </w:p>
    <w:p w:rsidR="00807F84" w:rsidRPr="000016FB" w:rsidRDefault="00807F84" w:rsidP="002D0BED">
      <w:pPr>
        <w:spacing w:before="60" w:after="60"/>
        <w:ind w:firstLine="720"/>
        <w:jc w:val="both"/>
        <w:rPr>
          <w:sz w:val="27"/>
          <w:szCs w:val="27"/>
        </w:rPr>
      </w:pPr>
      <w:r w:rsidRPr="000016FB">
        <w:rPr>
          <w:sz w:val="27"/>
          <w:szCs w:val="27"/>
        </w:rPr>
        <w:t>- Khu vực rèn luyện thể chất có  01 nhà đa chức chưa được trên 1000 người, 05 sân bóng đá mini, 02 sân bóng chuyền và nhiều sân câu lông cơ bản đáp ứng việc dạy học và nhu cầu rèn luyện thể dục, thể thao của học sinh sinh viên và cán bộ giảng viên</w:t>
      </w:r>
    </w:p>
    <w:p w:rsidR="00807F84" w:rsidRPr="000016FB" w:rsidRDefault="00807F84" w:rsidP="002D0BED">
      <w:pPr>
        <w:spacing w:before="60" w:after="60"/>
        <w:ind w:firstLine="720"/>
        <w:jc w:val="both"/>
        <w:rPr>
          <w:sz w:val="27"/>
          <w:szCs w:val="27"/>
        </w:rPr>
      </w:pPr>
      <w:r w:rsidRPr="000016FB">
        <w:rPr>
          <w:sz w:val="27"/>
          <w:szCs w:val="27"/>
        </w:rPr>
        <w:t>- Khu phục vụ sinh hoạt cho người học và nhà giáo Nhà trường có nhà căng tin sinh viên với diện tích sàn 500 m2 đáp ứng nhu cầu ăn uống của sinh viên nội trú và cán bộ viên chức Nhà trường [5.3.01:Bản thiết kế Sơ đồ tổng thể].</w:t>
      </w:r>
    </w:p>
    <w:p w:rsidR="00807F84" w:rsidRPr="000016FB" w:rsidRDefault="003A490F" w:rsidP="002D0BED">
      <w:pPr>
        <w:spacing w:before="60" w:after="60"/>
        <w:ind w:firstLine="720"/>
        <w:jc w:val="both"/>
        <w:rPr>
          <w:sz w:val="27"/>
          <w:szCs w:val="27"/>
        </w:rPr>
      </w:pPr>
      <w:r w:rsidRPr="000016FB">
        <w:rPr>
          <w:i/>
          <w:sz w:val="27"/>
          <w:szCs w:val="27"/>
        </w:rPr>
        <w:t>*</w:t>
      </w:r>
      <w:r w:rsidR="00807F84" w:rsidRPr="000016FB">
        <w:rPr>
          <w:i/>
          <w:sz w:val="27"/>
          <w:szCs w:val="27"/>
        </w:rPr>
        <w:t>Điểm tự đánh giá:</w:t>
      </w:r>
      <w:r w:rsidR="00807F84" w:rsidRPr="000016FB">
        <w:rPr>
          <w:i/>
          <w:sz w:val="27"/>
          <w:szCs w:val="27"/>
        </w:rPr>
        <w:tab/>
      </w:r>
      <w:r w:rsidR="00E4670D" w:rsidRPr="000016FB">
        <w:rPr>
          <w:i/>
          <w:sz w:val="27"/>
          <w:szCs w:val="27"/>
        </w:rPr>
        <w:t>1điểm</w:t>
      </w:r>
    </w:p>
    <w:p w:rsidR="00807F84" w:rsidRPr="000016FB" w:rsidRDefault="00807F84" w:rsidP="002D0BED">
      <w:pPr>
        <w:spacing w:before="60" w:after="60"/>
        <w:jc w:val="both"/>
        <w:rPr>
          <w:i/>
          <w:sz w:val="27"/>
          <w:szCs w:val="27"/>
        </w:rPr>
      </w:pPr>
      <w:r w:rsidRPr="000016FB">
        <w:rPr>
          <w:b/>
          <w:sz w:val="27"/>
          <w:szCs w:val="27"/>
        </w:rPr>
        <w:tab/>
      </w:r>
      <w:bookmarkStart w:id="102" w:name="_Toc499641601"/>
      <w:bookmarkStart w:id="103" w:name="_Toc499904869"/>
      <w:r w:rsidRPr="000016FB">
        <w:rPr>
          <w:b/>
          <w:bCs/>
          <w:i/>
          <w:iCs/>
          <w:sz w:val="27"/>
          <w:szCs w:val="27"/>
        </w:rPr>
        <w:t>Tiêu chuẩn 5.4:</w:t>
      </w:r>
      <w:bookmarkEnd w:id="102"/>
      <w:bookmarkEnd w:id="103"/>
      <w:r w:rsidR="004977B8">
        <w:rPr>
          <w:b/>
          <w:bCs/>
          <w:i/>
          <w:iCs/>
          <w:sz w:val="27"/>
          <w:szCs w:val="27"/>
        </w:rPr>
        <w:t xml:space="preserve"> </w:t>
      </w:r>
      <w:r w:rsidRPr="000016FB">
        <w:rPr>
          <w:i/>
          <w:sz w:val="27"/>
          <w:szCs w:val="27"/>
        </w:rPr>
        <w:t>Hệ thống hạ tầng k</w:t>
      </w:r>
      <w:r w:rsidR="00D153D3" w:rsidRPr="00D153D3">
        <w:rPr>
          <w:i/>
          <w:sz w:val="27"/>
          <w:szCs w:val="27"/>
        </w:rPr>
        <w:t>ĩ</w:t>
      </w:r>
      <w:r w:rsidRPr="000016FB">
        <w:rPr>
          <w:i/>
          <w:sz w:val="27"/>
          <w:szCs w:val="27"/>
        </w:rPr>
        <w:t xml:space="preserve"> thuật của trường (đường giao thông nội bộ; hệ thống điện, cấp thoát nước, xử lý nước thải, chất thải; thông gió; phòng cháy chữa cháy) theo quy chuẩn và đáp ứng nhu cầu đào tạo, sản xuất, dịch vụ, sinh hoạt; được bảo trì, bảo dưỡng theo quy định.</w:t>
      </w:r>
    </w:p>
    <w:p w:rsidR="00904E0B" w:rsidRPr="000016FB" w:rsidRDefault="00904E0B" w:rsidP="002D0BED">
      <w:pPr>
        <w:spacing w:before="60" w:after="60"/>
        <w:jc w:val="both"/>
        <w:rPr>
          <w:b/>
          <w:i/>
          <w:sz w:val="27"/>
          <w:szCs w:val="27"/>
        </w:rPr>
      </w:pPr>
      <w:r w:rsidRPr="000016FB">
        <w:rPr>
          <w:i/>
          <w:sz w:val="27"/>
          <w:szCs w:val="27"/>
        </w:rPr>
        <w:tab/>
      </w:r>
      <w:r w:rsidR="003A490F" w:rsidRPr="000016FB">
        <w:rPr>
          <w:i/>
          <w:sz w:val="27"/>
          <w:szCs w:val="27"/>
        </w:rPr>
        <w:t>*</w:t>
      </w:r>
      <w:r w:rsidRPr="000016FB">
        <w:rPr>
          <w:i/>
          <w:sz w:val="27"/>
          <w:szCs w:val="27"/>
        </w:rPr>
        <w:t>Mô tả, phân tích, nhận định</w:t>
      </w:r>
    </w:p>
    <w:p w:rsidR="00807F84" w:rsidRPr="000016FB" w:rsidRDefault="00807F84" w:rsidP="002D0BED">
      <w:pPr>
        <w:spacing w:before="60" w:after="60"/>
        <w:ind w:firstLine="720"/>
        <w:jc w:val="both"/>
        <w:rPr>
          <w:sz w:val="27"/>
          <w:szCs w:val="27"/>
        </w:rPr>
      </w:pPr>
      <w:r w:rsidRPr="000016FB">
        <w:rPr>
          <w:sz w:val="27"/>
          <w:szCs w:val="27"/>
        </w:rPr>
        <w:t>Hệ thống hạ tầng k</w:t>
      </w:r>
      <w:r w:rsidR="00D153D3" w:rsidRPr="00D153D3">
        <w:rPr>
          <w:sz w:val="27"/>
          <w:szCs w:val="27"/>
        </w:rPr>
        <w:t>ĩ</w:t>
      </w:r>
      <w:r w:rsidRPr="000016FB">
        <w:rPr>
          <w:sz w:val="27"/>
          <w:szCs w:val="27"/>
        </w:rPr>
        <w:t xml:space="preserve"> thuật cơ sở mới củ</w:t>
      </w:r>
      <w:r w:rsidR="00D153D3">
        <w:rPr>
          <w:sz w:val="27"/>
          <w:szCs w:val="27"/>
        </w:rPr>
        <w:t>a N</w:t>
      </w:r>
      <w:r w:rsidRPr="000016FB">
        <w:rPr>
          <w:sz w:val="27"/>
          <w:szCs w:val="27"/>
        </w:rPr>
        <w:t>hà trường đã được thiết kế xây dựng trong khuôn viên với tổng diện tích đất là 7 ha ở trung tâm Thành phố nên đáp ứng yêu cầu làm việc và các hoạt động dạy nghề, thực nghiệm, thực hành. Trong đó Nhà hành chính - Hiệu bộ, Nhà họ</w:t>
      </w:r>
      <w:r w:rsidR="00D153D3">
        <w:rPr>
          <w:sz w:val="27"/>
          <w:szCs w:val="27"/>
        </w:rPr>
        <w:t>c l</w:t>
      </w:r>
      <w:r w:rsidR="00D153D3" w:rsidRPr="00D153D3">
        <w:rPr>
          <w:sz w:val="27"/>
          <w:szCs w:val="27"/>
        </w:rPr>
        <w:t>í</w:t>
      </w:r>
      <w:r w:rsidRPr="000016FB">
        <w:rPr>
          <w:sz w:val="27"/>
          <w:szCs w:val="27"/>
        </w:rPr>
        <w:t xml:space="preserve"> thuyết, Nhà thự</w:t>
      </w:r>
      <w:r w:rsidR="00D153D3">
        <w:rPr>
          <w:sz w:val="27"/>
          <w:szCs w:val="27"/>
        </w:rPr>
        <w:t>c hành, khu k</w:t>
      </w:r>
      <w:r w:rsidR="00D153D3" w:rsidRPr="00D153D3">
        <w:rPr>
          <w:sz w:val="27"/>
          <w:szCs w:val="27"/>
        </w:rPr>
        <w:t>í</w:t>
      </w:r>
      <w:r w:rsidRPr="000016FB">
        <w:rPr>
          <w:sz w:val="27"/>
          <w:szCs w:val="27"/>
        </w:rPr>
        <w:t xml:space="preserve"> túc xá, được xây dựng theo tiêu chuẩn nhà cấp 2. Nhà căn tin sinh viên, hội trường và nhà xe xây dựng theo tiêu chuẩn nhà cấp 3. Có đường dây trung hạ thế 3 pha 22/0,4 KV và trạm biến áp 320 KVA riêng đáp ứng công suất tiêu thụ điện cho các hoạt động, có thiết kế lắp đặt đầy đủ hệ thống điện chiếu sáng và vận hành thiết bị. Hệ thống cấp nước đảm bảo sinh hoạt theo nguồn nước máy trong đó nước uống được lắp đặt qua hệ thống lọc và nước tưới cây xanh trong khuông viên đất lấy theo nguồn nước khoáng trên đất đảm bảo môi trường xanh - sạch - đẹp. Hệ thống thoát nước từ các công trình có đường cống dẫn đến nơi thoát nước chung của Thành phố [5.4.01:Bản thiết kế cơ sở hạ tầng k</w:t>
      </w:r>
      <w:r w:rsidR="00D153D3" w:rsidRPr="00D153D3">
        <w:rPr>
          <w:sz w:val="27"/>
          <w:szCs w:val="27"/>
        </w:rPr>
        <w:t>ĩ</w:t>
      </w:r>
      <w:r w:rsidRPr="000016FB">
        <w:rPr>
          <w:sz w:val="27"/>
          <w:szCs w:val="27"/>
        </w:rPr>
        <w:t xml:space="preserve"> thuật].</w:t>
      </w:r>
    </w:p>
    <w:p w:rsidR="00807F84" w:rsidRPr="000016FB" w:rsidRDefault="003A490F" w:rsidP="002D0BED">
      <w:pPr>
        <w:spacing w:before="60" w:after="60"/>
        <w:ind w:firstLine="720"/>
        <w:jc w:val="both"/>
        <w:rPr>
          <w:i/>
          <w:sz w:val="27"/>
          <w:szCs w:val="27"/>
        </w:rPr>
      </w:pPr>
      <w:r w:rsidRPr="000016FB">
        <w:rPr>
          <w:i/>
          <w:sz w:val="27"/>
          <w:szCs w:val="27"/>
        </w:rPr>
        <w:t>*</w:t>
      </w:r>
      <w:r w:rsidR="00807F84" w:rsidRPr="000016FB">
        <w:rPr>
          <w:i/>
          <w:sz w:val="27"/>
          <w:szCs w:val="27"/>
        </w:rPr>
        <w:t>Điểm tự</w:t>
      </w:r>
      <w:r w:rsidR="001051AD">
        <w:rPr>
          <w:i/>
          <w:sz w:val="27"/>
          <w:szCs w:val="27"/>
        </w:rPr>
        <w:t xml:space="preserve"> đánh giá: </w:t>
      </w:r>
      <w:r w:rsidR="00E4670D" w:rsidRPr="000016FB">
        <w:rPr>
          <w:i/>
          <w:sz w:val="27"/>
          <w:szCs w:val="27"/>
        </w:rPr>
        <w:t>1điểm</w:t>
      </w:r>
    </w:p>
    <w:p w:rsidR="00807F84" w:rsidRPr="000016FB" w:rsidRDefault="00807F84" w:rsidP="002D0BED">
      <w:pPr>
        <w:spacing w:before="60" w:after="60"/>
        <w:jc w:val="both"/>
        <w:rPr>
          <w:i/>
          <w:sz w:val="27"/>
          <w:szCs w:val="27"/>
        </w:rPr>
      </w:pPr>
      <w:r w:rsidRPr="000016FB">
        <w:rPr>
          <w:b/>
          <w:sz w:val="27"/>
          <w:szCs w:val="27"/>
        </w:rPr>
        <w:tab/>
      </w:r>
      <w:bookmarkStart w:id="104" w:name="_Toc499641602"/>
      <w:bookmarkStart w:id="105" w:name="_Toc499904870"/>
      <w:r w:rsidRPr="000016FB">
        <w:rPr>
          <w:b/>
          <w:bCs/>
          <w:i/>
          <w:iCs/>
          <w:sz w:val="27"/>
          <w:szCs w:val="27"/>
        </w:rPr>
        <w:t>Tiêu chuẩn 5.5:</w:t>
      </w:r>
      <w:bookmarkEnd w:id="104"/>
      <w:bookmarkEnd w:id="105"/>
      <w:r w:rsidR="004977B8">
        <w:rPr>
          <w:b/>
          <w:bCs/>
          <w:i/>
          <w:iCs/>
          <w:sz w:val="27"/>
          <w:szCs w:val="27"/>
        </w:rPr>
        <w:t xml:space="preserve"> </w:t>
      </w:r>
      <w:r w:rsidRPr="000016FB">
        <w:rPr>
          <w:i/>
          <w:sz w:val="27"/>
          <w:szCs w:val="27"/>
        </w:rPr>
        <w:t>Phòng học, phòng thí nghiệm, xưởng thực hành, phòng học chuyên môn hóa bảo đảm quy chuẩn xây dựng, tiêu chuẩn cơ sở vật chất hiện hành và các yêu cầu công nghệ của thiết bị đào tạo.</w:t>
      </w:r>
    </w:p>
    <w:p w:rsidR="00904E0B" w:rsidRPr="000016FB" w:rsidRDefault="00904E0B" w:rsidP="002D0BED">
      <w:pPr>
        <w:spacing w:before="60" w:after="60"/>
        <w:jc w:val="both"/>
        <w:rPr>
          <w:b/>
          <w:i/>
          <w:sz w:val="27"/>
          <w:szCs w:val="27"/>
        </w:rPr>
      </w:pPr>
      <w:r w:rsidRPr="000016FB">
        <w:rPr>
          <w:i/>
          <w:sz w:val="27"/>
          <w:szCs w:val="27"/>
        </w:rPr>
        <w:tab/>
      </w:r>
      <w:r w:rsidR="003A490F" w:rsidRPr="000016FB">
        <w:rPr>
          <w:i/>
          <w:sz w:val="27"/>
          <w:szCs w:val="27"/>
        </w:rPr>
        <w:t>*</w:t>
      </w:r>
      <w:r w:rsidRPr="000016FB">
        <w:rPr>
          <w:i/>
          <w:sz w:val="27"/>
          <w:szCs w:val="27"/>
        </w:rPr>
        <w:t>Mô tả, phân tích, nhận định</w:t>
      </w:r>
    </w:p>
    <w:p w:rsidR="00807F84" w:rsidRPr="000016FB" w:rsidRDefault="00807F84" w:rsidP="002D0BED">
      <w:pPr>
        <w:spacing w:before="60" w:after="60"/>
        <w:ind w:firstLine="720"/>
        <w:jc w:val="both"/>
        <w:rPr>
          <w:sz w:val="27"/>
          <w:szCs w:val="27"/>
        </w:rPr>
      </w:pPr>
      <w:r w:rsidRPr="000016FB">
        <w:rPr>
          <w:sz w:val="27"/>
          <w:szCs w:val="27"/>
        </w:rPr>
        <w:lastRenderedPageBreak/>
        <w:t>Trường hiện có 40 phòng họ</w:t>
      </w:r>
      <w:r w:rsidR="00D153D3">
        <w:rPr>
          <w:sz w:val="27"/>
          <w:szCs w:val="27"/>
        </w:rPr>
        <w:t>c l</w:t>
      </w:r>
      <w:r w:rsidR="00D153D3" w:rsidRPr="00D153D3">
        <w:rPr>
          <w:sz w:val="27"/>
          <w:szCs w:val="27"/>
        </w:rPr>
        <w:t>í</w:t>
      </w:r>
      <w:r w:rsidRPr="000016FB">
        <w:rPr>
          <w:sz w:val="27"/>
          <w:szCs w:val="27"/>
        </w:rPr>
        <w:t xml:space="preserve"> thuyết với tổng diện tích là 2450m2, các phòng học của trường có quy mô từ 50 HSSV Phòng dạy/họ</w:t>
      </w:r>
      <w:r w:rsidR="00D153D3">
        <w:rPr>
          <w:sz w:val="27"/>
          <w:szCs w:val="27"/>
        </w:rPr>
        <w:t>c l</w:t>
      </w:r>
      <w:r w:rsidR="00D153D3" w:rsidRPr="00D153D3">
        <w:rPr>
          <w:sz w:val="27"/>
          <w:szCs w:val="27"/>
        </w:rPr>
        <w:t>í</w:t>
      </w:r>
      <w:r w:rsidRPr="000016FB">
        <w:rPr>
          <w:sz w:val="27"/>
          <w:szCs w:val="27"/>
        </w:rPr>
        <w:t xml:space="preserve"> thuyết  được trang bị các phương tiện dạy học hiện đại nhưng cũng đáp ứng cơ bảncác yêu cầu về diện tích, ánh sáng… Bình quân diện tích học tập hiện nay cho mỗi HSSV là 1.2m2 /HSSV [5.5.01:Bản thiết kế Sơ đồ tổng thể].</w:t>
      </w:r>
    </w:p>
    <w:p w:rsidR="00807F84" w:rsidRPr="000016FB" w:rsidRDefault="00807F84" w:rsidP="002D0BED">
      <w:pPr>
        <w:spacing w:before="60" w:after="60"/>
        <w:ind w:firstLine="720"/>
        <w:jc w:val="both"/>
        <w:rPr>
          <w:sz w:val="27"/>
          <w:szCs w:val="27"/>
        </w:rPr>
      </w:pPr>
      <w:r w:rsidRPr="000016FB">
        <w:rPr>
          <w:sz w:val="27"/>
          <w:szCs w:val="27"/>
        </w:rPr>
        <w:t>Trường có 26 phòng thực hànhvới tổng diện tích 1600m</w:t>
      </w:r>
      <w:r w:rsidRPr="004809B1">
        <w:rPr>
          <w:sz w:val="27"/>
          <w:szCs w:val="27"/>
          <w:vertAlign w:val="superscript"/>
        </w:rPr>
        <w:t>2</w:t>
      </w:r>
      <w:r w:rsidRPr="000016FB">
        <w:rPr>
          <w:sz w:val="27"/>
          <w:szCs w:val="27"/>
        </w:rPr>
        <w:t>, trong đó có 1 phòng thực hành ngữ âm cho giảng dạy, thực tập ngoại ngữ có diện tích 70m</w:t>
      </w:r>
      <w:r w:rsidRPr="00D153D3">
        <w:rPr>
          <w:sz w:val="27"/>
          <w:szCs w:val="27"/>
          <w:vertAlign w:val="superscript"/>
        </w:rPr>
        <w:t>2</w:t>
      </w:r>
      <w:r w:rsidRPr="000016FB">
        <w:rPr>
          <w:sz w:val="27"/>
          <w:szCs w:val="27"/>
        </w:rPr>
        <w:t>, có 30 thiết bị chuyên dùng luyện nghe nói thực tập ngữ âm dành cho HSSV, có máy tính, máy chiếu đa năng và thiết bị nghe nhìn; 3 phòng thực hành tin học 210m</w:t>
      </w:r>
      <w:r w:rsidRPr="00D153D3">
        <w:rPr>
          <w:sz w:val="27"/>
          <w:szCs w:val="27"/>
          <w:vertAlign w:val="superscript"/>
        </w:rPr>
        <w:t>2</w:t>
      </w:r>
      <w:r w:rsidRPr="000016FB">
        <w:rPr>
          <w:sz w:val="27"/>
          <w:szCs w:val="27"/>
        </w:rPr>
        <w:t xml:space="preserve"> có 140 máy tính được nối mạng Internet; 09 phòng thực hành tiền lâm sàng điều dưỡng trong đó có 01 phòng học hiện đại,  hộ sinh, 4 phòng thực hành giải phẫu có đầy đủ mô hình thiết bị dạy học đảm bảo cho việc thực tập của HSSV trước khi đi bệnh viện, có 4 phòng thực hành dượ</w:t>
      </w:r>
      <w:r w:rsidR="004809B1">
        <w:rPr>
          <w:sz w:val="27"/>
          <w:szCs w:val="27"/>
        </w:rPr>
        <w:t>c l</w:t>
      </w:r>
      <w:r w:rsidR="004809B1" w:rsidRPr="004809B1">
        <w:rPr>
          <w:sz w:val="27"/>
          <w:szCs w:val="27"/>
        </w:rPr>
        <w:t>í</w:t>
      </w:r>
      <w:r w:rsidRPr="000016FB">
        <w:rPr>
          <w:sz w:val="27"/>
          <w:szCs w:val="27"/>
        </w:rPr>
        <w:t>, hóa dược, dược liệu, y học cổ truyền có đầy đủ các thiết bị, hóa chất, dược liệu cho dạy/học của ngành dược và y học cổ truyền; 3 phòng thực hành vi sinh, huyết học, mô phôi cho các đối tượng xét nghiệm, cao đẳng được trang bị nhiều thiết bị như kính hiển vi điện tử, máy xét nghiệm máu, nước tiểu. Số lượng máy móc, 01 phòng thực tập Xquang đủ tiêu chuản, 01 phòng siêu âm, trang  thiết bị của Nhà tường đáp ứng đủ cho nhu cầu thực hành, thực tập của HSSV theo quy mô đào tạo hiện tại. Trường hiện có 46 máy Projector, 5 máy chiếu qua đầu, 1 máy Slide, 1 máy chiếu vật thể [5.5.02: Hợp đồng mua sắm trang thiết bị]. Hàng năm trường đầu tư kinh phí cho việc sửa chữa mua sắm trang thiết bị mới cho các phòng thực hành và lý thuyết, trung bình mỗi năm khoảng 400 - 500 triệu đồng [5.5.03:Dự trù mua sắm trang thiết bị].</w:t>
      </w:r>
    </w:p>
    <w:p w:rsidR="00807F84" w:rsidRPr="000016FB" w:rsidRDefault="00807F84" w:rsidP="002D0BED">
      <w:pPr>
        <w:spacing w:before="60" w:after="60"/>
        <w:ind w:firstLine="720"/>
        <w:jc w:val="both"/>
        <w:rPr>
          <w:sz w:val="27"/>
          <w:szCs w:val="27"/>
        </w:rPr>
      </w:pPr>
      <w:r w:rsidRPr="000016FB">
        <w:rPr>
          <w:sz w:val="27"/>
          <w:szCs w:val="27"/>
        </w:rPr>
        <w:t>Các phòng thực hành đều có nội quy, có hướng dẫn sử dụng các trang thiết bị, công suất sử dụng khai thác tối đa [5.5.04:Bảng nội quy phòng thực hành].</w:t>
      </w:r>
    </w:p>
    <w:p w:rsidR="00807F84" w:rsidRPr="000016FB" w:rsidRDefault="003A490F" w:rsidP="002D0BED">
      <w:pPr>
        <w:spacing w:before="60" w:after="60"/>
        <w:ind w:firstLine="720"/>
        <w:jc w:val="both"/>
        <w:rPr>
          <w:sz w:val="27"/>
          <w:szCs w:val="27"/>
        </w:rPr>
      </w:pPr>
      <w:r w:rsidRPr="000016FB">
        <w:rPr>
          <w:i/>
          <w:sz w:val="27"/>
          <w:szCs w:val="27"/>
        </w:rPr>
        <w:t>*</w:t>
      </w:r>
      <w:r w:rsidR="00807F84" w:rsidRPr="000016FB">
        <w:rPr>
          <w:i/>
          <w:sz w:val="27"/>
          <w:szCs w:val="27"/>
        </w:rPr>
        <w:t>Điểm tự</w:t>
      </w:r>
      <w:r w:rsidR="001051AD">
        <w:rPr>
          <w:i/>
          <w:sz w:val="27"/>
          <w:szCs w:val="27"/>
        </w:rPr>
        <w:t xml:space="preserve"> đánh giá: </w:t>
      </w:r>
      <w:r w:rsidR="00807F84" w:rsidRPr="000016FB">
        <w:rPr>
          <w:i/>
          <w:sz w:val="27"/>
          <w:szCs w:val="27"/>
        </w:rPr>
        <w:t>1</w:t>
      </w:r>
      <w:r w:rsidR="00E4670D" w:rsidRPr="000016FB">
        <w:rPr>
          <w:i/>
          <w:sz w:val="27"/>
          <w:szCs w:val="27"/>
        </w:rPr>
        <w:t>điểm</w:t>
      </w:r>
    </w:p>
    <w:p w:rsidR="00807F84" w:rsidRPr="000016FB" w:rsidRDefault="00807F84" w:rsidP="002D0BED">
      <w:pPr>
        <w:spacing w:before="60" w:after="60"/>
        <w:jc w:val="both"/>
        <w:rPr>
          <w:i/>
          <w:sz w:val="27"/>
          <w:szCs w:val="27"/>
        </w:rPr>
      </w:pPr>
      <w:r w:rsidRPr="000016FB">
        <w:rPr>
          <w:b/>
          <w:sz w:val="27"/>
          <w:szCs w:val="27"/>
        </w:rPr>
        <w:tab/>
      </w:r>
      <w:bookmarkStart w:id="106" w:name="_Toc499641603"/>
      <w:bookmarkStart w:id="107" w:name="_Toc499904871"/>
      <w:r w:rsidRPr="000016FB">
        <w:rPr>
          <w:b/>
          <w:bCs/>
          <w:i/>
          <w:iCs/>
          <w:sz w:val="27"/>
          <w:szCs w:val="27"/>
        </w:rPr>
        <w:t>Tiêu chuẩn 5.6:</w:t>
      </w:r>
      <w:bookmarkEnd w:id="106"/>
      <w:bookmarkEnd w:id="107"/>
      <w:r w:rsidR="004977B8">
        <w:rPr>
          <w:b/>
          <w:bCs/>
          <w:i/>
          <w:iCs/>
          <w:sz w:val="27"/>
          <w:szCs w:val="27"/>
        </w:rPr>
        <w:t xml:space="preserve"> </w:t>
      </w:r>
      <w:r w:rsidRPr="000016FB">
        <w:rPr>
          <w:i/>
          <w:sz w:val="27"/>
          <w:szCs w:val="27"/>
        </w:rPr>
        <w:t>Trường có quy định về quả</w:t>
      </w:r>
      <w:r w:rsidR="004809B1">
        <w:rPr>
          <w:i/>
          <w:sz w:val="27"/>
          <w:szCs w:val="27"/>
        </w:rPr>
        <w:t>n l</w:t>
      </w:r>
      <w:r w:rsidR="004809B1" w:rsidRPr="004809B1">
        <w:rPr>
          <w:i/>
          <w:sz w:val="27"/>
          <w:szCs w:val="27"/>
        </w:rPr>
        <w:t>í</w:t>
      </w:r>
      <w:r w:rsidRPr="000016FB">
        <w:rPr>
          <w:i/>
          <w:sz w:val="27"/>
          <w:szCs w:val="27"/>
        </w:rPr>
        <w:t>, sử dụng, bảo trì, bảo dưỡng thiết bị đào tạo.</w:t>
      </w:r>
    </w:p>
    <w:p w:rsidR="00904E0B" w:rsidRPr="000016FB" w:rsidRDefault="00904E0B" w:rsidP="002D0BED">
      <w:pPr>
        <w:spacing w:before="60" w:after="60"/>
        <w:jc w:val="both"/>
        <w:rPr>
          <w:b/>
          <w:i/>
          <w:sz w:val="27"/>
          <w:szCs w:val="27"/>
        </w:rPr>
      </w:pPr>
      <w:r w:rsidRPr="000016FB">
        <w:rPr>
          <w:i/>
          <w:sz w:val="27"/>
          <w:szCs w:val="27"/>
        </w:rPr>
        <w:tab/>
      </w:r>
      <w:r w:rsidR="003A490F" w:rsidRPr="000016FB">
        <w:rPr>
          <w:i/>
          <w:sz w:val="27"/>
          <w:szCs w:val="27"/>
        </w:rPr>
        <w:t>*</w:t>
      </w:r>
      <w:r w:rsidRPr="000016FB">
        <w:rPr>
          <w:i/>
          <w:sz w:val="27"/>
          <w:szCs w:val="27"/>
        </w:rPr>
        <w:t>Mô tả, phân tích, nhận định</w:t>
      </w:r>
    </w:p>
    <w:p w:rsidR="00807F84" w:rsidRPr="000016FB" w:rsidRDefault="00807F84" w:rsidP="002D0BED">
      <w:pPr>
        <w:spacing w:before="60" w:after="60"/>
        <w:ind w:firstLine="720"/>
        <w:jc w:val="both"/>
        <w:rPr>
          <w:sz w:val="27"/>
          <w:szCs w:val="27"/>
        </w:rPr>
      </w:pPr>
      <w:r w:rsidRPr="000016FB">
        <w:rPr>
          <w:sz w:val="27"/>
          <w:szCs w:val="27"/>
        </w:rPr>
        <w:t xml:space="preserve">Nhà trường có quy định về quản lí, sử dụng trang thiết bị dạy học, trang thiết bị tại các khoa và bộ môn hồ sơ quản lí trang thiết bị rõ ràng. Các buổi thực tập có sổ theo dõi giao nhận trang thiết bị, dụng cụ thực tập [5.6.01:Quy định về sử dụng trang thiết bị]. </w:t>
      </w:r>
    </w:p>
    <w:p w:rsidR="00807F84" w:rsidRPr="000016FB" w:rsidRDefault="00807F84" w:rsidP="002D0BED">
      <w:pPr>
        <w:spacing w:before="60" w:after="60"/>
        <w:ind w:firstLine="720"/>
        <w:jc w:val="both"/>
        <w:rPr>
          <w:sz w:val="27"/>
          <w:szCs w:val="27"/>
        </w:rPr>
      </w:pPr>
      <w:r w:rsidRPr="000016FB">
        <w:rPr>
          <w:sz w:val="27"/>
          <w:szCs w:val="27"/>
        </w:rPr>
        <w:t>Nhà trường chỉ đạo phòng Hành chính - Tổ chức xây dựng kế hoạch bảo trì, bảo dưỡng, bảo trì, bảo dưỡng trang thiết bị và dụng cụ được các khoa, bộ môn thực hiện đúng quy trình. Trang thiết bị hết thời gian sử dụng hoặc hư hỏng đột xuất không thể sử dụng được sẽ được kiểm định thanh lí và có kế hoạch mua bổ sung nhằm đáp ứng kịp thời nhu cầu đào tạo [5.6.02:Sổ ghi chép trang thiết bị]</w:t>
      </w:r>
    </w:p>
    <w:p w:rsidR="00807F84" w:rsidRPr="000016FB" w:rsidRDefault="003A490F" w:rsidP="002D0BED">
      <w:pPr>
        <w:spacing w:before="60" w:after="60"/>
        <w:ind w:firstLine="720"/>
        <w:jc w:val="both"/>
        <w:rPr>
          <w:sz w:val="27"/>
          <w:szCs w:val="27"/>
        </w:rPr>
      </w:pPr>
      <w:r w:rsidRPr="000016FB">
        <w:rPr>
          <w:i/>
          <w:sz w:val="27"/>
          <w:szCs w:val="27"/>
        </w:rPr>
        <w:lastRenderedPageBreak/>
        <w:t>*</w:t>
      </w:r>
      <w:r w:rsidR="00807F84" w:rsidRPr="000016FB">
        <w:rPr>
          <w:i/>
          <w:sz w:val="27"/>
          <w:szCs w:val="27"/>
        </w:rPr>
        <w:t>Điểm tự</w:t>
      </w:r>
      <w:r w:rsidR="001051AD">
        <w:rPr>
          <w:i/>
          <w:sz w:val="27"/>
          <w:szCs w:val="27"/>
        </w:rPr>
        <w:t xml:space="preserve"> đánh giá: </w:t>
      </w:r>
      <w:r w:rsidR="00E4670D" w:rsidRPr="000016FB">
        <w:rPr>
          <w:i/>
          <w:sz w:val="27"/>
          <w:szCs w:val="27"/>
        </w:rPr>
        <w:t>1điểm</w:t>
      </w:r>
    </w:p>
    <w:p w:rsidR="00807F84" w:rsidRPr="000016FB" w:rsidRDefault="00807F84" w:rsidP="002D0BED">
      <w:pPr>
        <w:spacing w:before="60" w:after="60"/>
        <w:jc w:val="both"/>
        <w:rPr>
          <w:i/>
          <w:sz w:val="27"/>
          <w:szCs w:val="27"/>
        </w:rPr>
      </w:pPr>
      <w:r w:rsidRPr="000016FB">
        <w:rPr>
          <w:b/>
          <w:sz w:val="27"/>
          <w:szCs w:val="27"/>
        </w:rPr>
        <w:tab/>
      </w:r>
      <w:bookmarkStart w:id="108" w:name="_Toc499641604"/>
      <w:bookmarkStart w:id="109" w:name="_Toc499904872"/>
      <w:r w:rsidRPr="000016FB">
        <w:rPr>
          <w:b/>
          <w:bCs/>
          <w:i/>
          <w:iCs/>
          <w:sz w:val="27"/>
          <w:szCs w:val="27"/>
        </w:rPr>
        <w:t>Tiêu chuẩn 5.7</w:t>
      </w:r>
      <w:bookmarkEnd w:id="108"/>
      <w:bookmarkEnd w:id="109"/>
      <w:r w:rsidRPr="000016FB">
        <w:rPr>
          <w:b/>
          <w:bCs/>
          <w:i/>
          <w:iCs/>
          <w:sz w:val="27"/>
          <w:szCs w:val="27"/>
        </w:rPr>
        <w:t xml:space="preserve">: </w:t>
      </w:r>
      <w:r w:rsidRPr="000016FB">
        <w:rPr>
          <w:i/>
          <w:sz w:val="27"/>
          <w:szCs w:val="27"/>
        </w:rPr>
        <w:t>Phòng học, giảng đường, phòng thí nghiệm, xưởng thực hành, phòng học chuyên môn hóa được sử dụng theo quy định hiện hành.</w:t>
      </w:r>
    </w:p>
    <w:p w:rsidR="00904E0B" w:rsidRPr="000016FB" w:rsidRDefault="00904E0B" w:rsidP="002D0BED">
      <w:pPr>
        <w:spacing w:before="60" w:after="60"/>
        <w:jc w:val="both"/>
        <w:rPr>
          <w:b/>
          <w:i/>
          <w:sz w:val="27"/>
          <w:szCs w:val="27"/>
        </w:rPr>
      </w:pPr>
      <w:r w:rsidRPr="000016FB">
        <w:rPr>
          <w:i/>
          <w:sz w:val="27"/>
          <w:szCs w:val="27"/>
        </w:rPr>
        <w:tab/>
      </w:r>
      <w:r w:rsidR="003A490F" w:rsidRPr="000016FB">
        <w:rPr>
          <w:i/>
          <w:sz w:val="27"/>
          <w:szCs w:val="27"/>
        </w:rPr>
        <w:t>*</w:t>
      </w:r>
      <w:r w:rsidRPr="000016FB">
        <w:rPr>
          <w:i/>
          <w:sz w:val="27"/>
          <w:szCs w:val="27"/>
        </w:rPr>
        <w:t>Mô tả, phân tích, nhận định</w:t>
      </w:r>
    </w:p>
    <w:p w:rsidR="00807F84" w:rsidRPr="000016FB" w:rsidRDefault="00807F84" w:rsidP="002D0BED">
      <w:pPr>
        <w:spacing w:before="60" w:after="60"/>
        <w:ind w:firstLine="720"/>
        <w:jc w:val="both"/>
        <w:rPr>
          <w:sz w:val="27"/>
          <w:szCs w:val="27"/>
        </w:rPr>
      </w:pPr>
      <w:r w:rsidRPr="000016FB">
        <w:rPr>
          <w:sz w:val="27"/>
          <w:szCs w:val="27"/>
        </w:rPr>
        <w:t>Trường hiện có 40 phòng học lí thuyết trong đó có 4 phòng học có trên 300 chổ ngồi, 36 phòng học chứa 50 chổ ngồi, 26 phòng thực hànhvới tổng diện tích là 4.050m</w:t>
      </w:r>
      <w:r w:rsidRPr="000016FB">
        <w:rPr>
          <w:sz w:val="27"/>
          <w:szCs w:val="27"/>
          <w:vertAlign w:val="superscript"/>
        </w:rPr>
        <w:t>2</w:t>
      </w:r>
      <w:r w:rsidRPr="000016FB">
        <w:rPr>
          <w:sz w:val="27"/>
          <w:szCs w:val="27"/>
        </w:rPr>
        <w:t xml:space="preserve">, các phòng thực hành đảm bảo hướng dẫn cho 15 - 20 học sinh sinh viên trong đó có một phòng học hiện đại. Các phòng lí thuyết đảm bảo về diện tích, ánh sáng, thông gió, được trang được trang bị máy chiếu Projecter, Micro, một số phòng được trang bị máy điều hòa [5.7.01:Bản thiết kế Sơ đồ tổng thể]. </w:t>
      </w:r>
    </w:p>
    <w:p w:rsidR="00807F84" w:rsidRPr="000016FB" w:rsidRDefault="00807F84" w:rsidP="002D0BED">
      <w:pPr>
        <w:spacing w:before="60" w:after="60"/>
        <w:ind w:firstLine="720"/>
        <w:jc w:val="both"/>
        <w:rPr>
          <w:sz w:val="27"/>
          <w:szCs w:val="27"/>
        </w:rPr>
      </w:pPr>
      <w:r w:rsidRPr="000016FB">
        <w:rPr>
          <w:sz w:val="27"/>
          <w:szCs w:val="27"/>
        </w:rPr>
        <w:t>Các phòng thực hành có đầy đủ trang thiết bị, mô hình, dụng cụ, hóa chất, các loại máy móc cơ bản đáp ứng dạy học thực hành cá chuyên ngành đào tạo [5.7.02:Danh mục trang thiết bị các phòng thực hành].</w:t>
      </w:r>
    </w:p>
    <w:p w:rsidR="00807F84" w:rsidRPr="000016FB" w:rsidRDefault="00807F84" w:rsidP="002D0BED">
      <w:pPr>
        <w:spacing w:before="60" w:after="60"/>
        <w:ind w:firstLine="720"/>
        <w:jc w:val="both"/>
        <w:rPr>
          <w:sz w:val="27"/>
          <w:szCs w:val="27"/>
        </w:rPr>
      </w:pPr>
      <w:r w:rsidRPr="000016FB">
        <w:rPr>
          <w:sz w:val="27"/>
          <w:szCs w:val="27"/>
        </w:rPr>
        <w:t>Việc sử dụng các phòng học do phòng Đào tạo - Khoa học công nghệ - Hợp tác Quốc tế sắp xếp một cách khoa học, sử dụng tối đa công suất các phòng [5.7.03:Lịch học tập].</w:t>
      </w:r>
    </w:p>
    <w:p w:rsidR="00807F84" w:rsidRPr="000016FB" w:rsidRDefault="003A490F" w:rsidP="002D0BED">
      <w:pPr>
        <w:spacing w:before="60" w:after="60"/>
        <w:ind w:firstLine="720"/>
        <w:jc w:val="both"/>
        <w:rPr>
          <w:sz w:val="27"/>
          <w:szCs w:val="27"/>
        </w:rPr>
      </w:pPr>
      <w:r w:rsidRPr="000016FB">
        <w:rPr>
          <w:i/>
          <w:sz w:val="27"/>
          <w:szCs w:val="27"/>
        </w:rPr>
        <w:t>*</w:t>
      </w:r>
      <w:r w:rsidR="00807F84" w:rsidRPr="000016FB">
        <w:rPr>
          <w:i/>
          <w:sz w:val="27"/>
          <w:szCs w:val="27"/>
        </w:rPr>
        <w:t>Điểm tự</w:t>
      </w:r>
      <w:r w:rsidR="001051AD">
        <w:rPr>
          <w:i/>
          <w:sz w:val="27"/>
          <w:szCs w:val="27"/>
        </w:rPr>
        <w:t xml:space="preserve"> đánh giá: </w:t>
      </w:r>
      <w:r w:rsidR="00E4670D" w:rsidRPr="000016FB">
        <w:rPr>
          <w:i/>
          <w:sz w:val="27"/>
          <w:szCs w:val="27"/>
        </w:rPr>
        <w:t>1điểm</w:t>
      </w:r>
    </w:p>
    <w:p w:rsidR="00807F84" w:rsidRPr="000016FB" w:rsidRDefault="00807F84" w:rsidP="002D0BED">
      <w:pPr>
        <w:spacing w:before="60" w:after="60"/>
        <w:jc w:val="both"/>
        <w:rPr>
          <w:i/>
          <w:sz w:val="27"/>
          <w:szCs w:val="27"/>
        </w:rPr>
      </w:pPr>
      <w:r w:rsidRPr="000016FB">
        <w:rPr>
          <w:b/>
          <w:sz w:val="27"/>
          <w:szCs w:val="27"/>
        </w:rPr>
        <w:tab/>
      </w:r>
      <w:bookmarkStart w:id="110" w:name="_Toc499641605"/>
      <w:bookmarkStart w:id="111" w:name="_Toc499904873"/>
      <w:r w:rsidRPr="000016FB">
        <w:rPr>
          <w:b/>
          <w:bCs/>
          <w:i/>
          <w:iCs/>
          <w:sz w:val="27"/>
          <w:szCs w:val="27"/>
        </w:rPr>
        <w:t>Tiêu chuẩn 5.8</w:t>
      </w:r>
      <w:bookmarkEnd w:id="110"/>
      <w:bookmarkEnd w:id="111"/>
      <w:r w:rsidRPr="000016FB">
        <w:rPr>
          <w:b/>
          <w:bCs/>
          <w:i/>
          <w:iCs/>
          <w:sz w:val="27"/>
          <w:szCs w:val="27"/>
        </w:rPr>
        <w:t xml:space="preserve">: </w:t>
      </w:r>
      <w:r w:rsidRPr="000016FB">
        <w:rPr>
          <w:i/>
          <w:sz w:val="27"/>
          <w:szCs w:val="27"/>
        </w:rPr>
        <w:t>Thiết bị đào tạo đáp ứng danh mục và tiêu chuẩn thiết bị tối thiểu theo yêu cầu đào tạo của từng trình độ đào tạo theo chuyên ngành hoặc nghề do cơ quan quả</w:t>
      </w:r>
      <w:r w:rsidR="00AC29B5">
        <w:rPr>
          <w:i/>
          <w:sz w:val="27"/>
          <w:szCs w:val="27"/>
        </w:rPr>
        <w:t>n l</w:t>
      </w:r>
      <w:r w:rsidR="00AC29B5" w:rsidRPr="00AC29B5">
        <w:rPr>
          <w:i/>
          <w:sz w:val="27"/>
          <w:szCs w:val="27"/>
        </w:rPr>
        <w:t>í</w:t>
      </w:r>
      <w:r w:rsidRPr="000016FB">
        <w:rPr>
          <w:i/>
          <w:sz w:val="27"/>
          <w:szCs w:val="27"/>
        </w:rPr>
        <w:t xml:space="preserve"> nhà nước về giáo dục nghề nghiệp ở trung ương quy định. Đối với các chuyên ngành hoặc nghề mà cơ quan quả</w:t>
      </w:r>
      <w:r w:rsidR="00AC29B5">
        <w:rPr>
          <w:i/>
          <w:sz w:val="27"/>
          <w:szCs w:val="27"/>
        </w:rPr>
        <w:t>n l</w:t>
      </w:r>
      <w:r w:rsidR="00AC29B5" w:rsidRPr="00AC29B5">
        <w:rPr>
          <w:i/>
          <w:sz w:val="27"/>
          <w:szCs w:val="27"/>
        </w:rPr>
        <w:t>í</w:t>
      </w:r>
      <w:r w:rsidRPr="000016FB">
        <w:rPr>
          <w:i/>
          <w:sz w:val="27"/>
          <w:szCs w:val="27"/>
        </w:rPr>
        <w:t xml:space="preserve"> nhà nước về giáo dục nghề nghiệp ở trung ương chưa ban hành danh mục và tiêu chuẩn thiết bị tối thiểu thì trường đảm bảo thiết bị đào tạo đáp ứng yêu cầu chương trình đào tạo, tương ứng quy mô đào tạo của chuyên ngành hoặc nghề đó.</w:t>
      </w:r>
    </w:p>
    <w:p w:rsidR="00904E0B" w:rsidRPr="000016FB" w:rsidRDefault="00904E0B" w:rsidP="002D0BED">
      <w:pPr>
        <w:spacing w:before="60" w:after="60"/>
        <w:jc w:val="both"/>
        <w:rPr>
          <w:b/>
          <w:sz w:val="27"/>
          <w:szCs w:val="27"/>
        </w:rPr>
      </w:pPr>
      <w:r w:rsidRPr="000016FB">
        <w:rPr>
          <w:i/>
          <w:sz w:val="27"/>
          <w:szCs w:val="27"/>
        </w:rPr>
        <w:tab/>
      </w:r>
      <w:r w:rsidR="003A490F" w:rsidRPr="000016FB">
        <w:rPr>
          <w:i/>
          <w:sz w:val="27"/>
          <w:szCs w:val="27"/>
        </w:rPr>
        <w:t>*</w:t>
      </w:r>
      <w:r w:rsidRPr="000016FB">
        <w:rPr>
          <w:i/>
          <w:sz w:val="27"/>
          <w:szCs w:val="27"/>
        </w:rPr>
        <w:t>Mô tả, phân tích, nhận định</w:t>
      </w:r>
    </w:p>
    <w:p w:rsidR="00807F84" w:rsidRPr="000016FB" w:rsidRDefault="00807F84" w:rsidP="002D0BED">
      <w:pPr>
        <w:spacing w:before="60" w:after="60"/>
        <w:ind w:firstLine="720"/>
        <w:jc w:val="both"/>
        <w:rPr>
          <w:sz w:val="27"/>
          <w:szCs w:val="27"/>
        </w:rPr>
      </w:pPr>
      <w:r w:rsidRPr="000016FB">
        <w:rPr>
          <w:sz w:val="27"/>
          <w:szCs w:val="27"/>
        </w:rPr>
        <w:t>Trường có 3 mã ngành Cao đẳng và 5 mã ngành Trung cấp đang được Bộ Lao động - Thương binh và Xã hội cho phép đào tạo thì tất cả các mã ngành đào tạo thì trang thiết bị, dụng cụ phục vụ cho việc dạy và học đáp ứng đầy đủ các danh mục và tiêu chuẩn thiết bị tối thiểu theo yêu cầu theo quy định của các mã ngành đào tao trong đó các thiết bị đào tạo cho ngành Y có 400 loại trang thiết, dụng cụ và ngành Dược có 267 loại trang bị và dụng cụ. Các loại trang thiết và dụng cụ theo danh mục quy định của các mã ngành đào tạo đảm bảo về số lượng và chất lượng đáp ứng đầy đủ các yêu cầu đào tạo các ngành Y và Dược [5.8.01:Danh mục trang thiết bị các phòng thực hành].</w:t>
      </w:r>
    </w:p>
    <w:p w:rsidR="00807F84" w:rsidRDefault="003A490F" w:rsidP="002D0BED">
      <w:pPr>
        <w:spacing w:before="60" w:after="60"/>
        <w:ind w:firstLine="720"/>
        <w:jc w:val="both"/>
        <w:rPr>
          <w:i/>
          <w:sz w:val="27"/>
          <w:szCs w:val="27"/>
        </w:rPr>
      </w:pPr>
      <w:r w:rsidRPr="000016FB">
        <w:rPr>
          <w:i/>
          <w:sz w:val="27"/>
          <w:szCs w:val="27"/>
        </w:rPr>
        <w:t>*</w:t>
      </w:r>
      <w:r w:rsidR="00807F84" w:rsidRPr="000016FB">
        <w:rPr>
          <w:i/>
          <w:sz w:val="27"/>
          <w:szCs w:val="27"/>
        </w:rPr>
        <w:t xml:space="preserve">Điểm tự đánh giá: </w:t>
      </w:r>
      <w:r w:rsidR="00E4670D" w:rsidRPr="000016FB">
        <w:rPr>
          <w:i/>
          <w:sz w:val="27"/>
          <w:szCs w:val="27"/>
        </w:rPr>
        <w:t>1</w:t>
      </w:r>
      <w:r w:rsidR="002D0BED">
        <w:rPr>
          <w:i/>
          <w:sz w:val="27"/>
          <w:szCs w:val="27"/>
        </w:rPr>
        <w:t xml:space="preserve"> </w:t>
      </w:r>
      <w:r w:rsidR="00E4670D" w:rsidRPr="000016FB">
        <w:rPr>
          <w:i/>
          <w:sz w:val="27"/>
          <w:szCs w:val="27"/>
        </w:rPr>
        <w:t>điểm</w:t>
      </w:r>
    </w:p>
    <w:p w:rsidR="002D0BED" w:rsidRDefault="002D0BED" w:rsidP="002D0BED">
      <w:pPr>
        <w:spacing w:before="60" w:after="60"/>
        <w:ind w:firstLine="720"/>
        <w:jc w:val="both"/>
        <w:rPr>
          <w:i/>
          <w:sz w:val="27"/>
          <w:szCs w:val="27"/>
        </w:rPr>
      </w:pPr>
    </w:p>
    <w:p w:rsidR="002D0BED" w:rsidRPr="000016FB" w:rsidRDefault="002D0BED" w:rsidP="002D0BED">
      <w:pPr>
        <w:spacing w:before="60" w:after="60"/>
        <w:ind w:firstLine="720"/>
        <w:jc w:val="both"/>
        <w:rPr>
          <w:sz w:val="27"/>
          <w:szCs w:val="27"/>
        </w:rPr>
      </w:pPr>
    </w:p>
    <w:p w:rsidR="00807F84" w:rsidRPr="000016FB" w:rsidRDefault="00807F84" w:rsidP="002D0BED">
      <w:pPr>
        <w:spacing w:before="60" w:after="60"/>
        <w:jc w:val="both"/>
        <w:rPr>
          <w:i/>
          <w:sz w:val="27"/>
          <w:szCs w:val="27"/>
        </w:rPr>
      </w:pPr>
      <w:r w:rsidRPr="000016FB">
        <w:rPr>
          <w:b/>
          <w:sz w:val="27"/>
          <w:szCs w:val="27"/>
        </w:rPr>
        <w:lastRenderedPageBreak/>
        <w:tab/>
      </w:r>
      <w:bookmarkStart w:id="112" w:name="_Toc499641606"/>
      <w:bookmarkStart w:id="113" w:name="_Toc499904874"/>
      <w:r w:rsidRPr="000016FB">
        <w:rPr>
          <w:b/>
          <w:bCs/>
          <w:i/>
          <w:iCs/>
          <w:sz w:val="27"/>
          <w:szCs w:val="27"/>
        </w:rPr>
        <w:t>Tiêu chuẩn 5.9</w:t>
      </w:r>
      <w:bookmarkEnd w:id="112"/>
      <w:bookmarkEnd w:id="113"/>
      <w:r w:rsidRPr="000016FB">
        <w:rPr>
          <w:b/>
          <w:bCs/>
          <w:i/>
          <w:iCs/>
          <w:sz w:val="27"/>
          <w:szCs w:val="27"/>
        </w:rPr>
        <w:t xml:space="preserve">: </w:t>
      </w:r>
      <w:r w:rsidRPr="000016FB">
        <w:rPr>
          <w:i/>
          <w:sz w:val="27"/>
          <w:szCs w:val="27"/>
        </w:rPr>
        <w:t>Thiết bị, dụng cụ phục vụ đào tạo được bố trí hợ</w:t>
      </w:r>
      <w:r w:rsidR="00FD1DD4">
        <w:rPr>
          <w:i/>
          <w:sz w:val="27"/>
          <w:szCs w:val="27"/>
        </w:rPr>
        <w:t>p l</w:t>
      </w:r>
      <w:r w:rsidR="00FD1DD4" w:rsidRPr="00FD1DD4">
        <w:rPr>
          <w:i/>
          <w:sz w:val="27"/>
          <w:szCs w:val="27"/>
        </w:rPr>
        <w:t>í</w:t>
      </w:r>
      <w:r w:rsidRPr="000016FB">
        <w:rPr>
          <w:i/>
          <w:sz w:val="27"/>
          <w:szCs w:val="27"/>
        </w:rPr>
        <w:t>, an toàn, thuận tiện cho việc đi lại, vận hành, bảo dưỡng và tổ chức hướng dẫn thực hành; đảm bảo các yêu cầu sư phạm, an toàn vệ sinh công nghiệp, vệ sinh môi trường.</w:t>
      </w:r>
    </w:p>
    <w:p w:rsidR="00904E0B" w:rsidRPr="000016FB" w:rsidRDefault="00904E0B" w:rsidP="002D0BED">
      <w:pPr>
        <w:spacing w:before="60" w:after="60"/>
        <w:jc w:val="both"/>
        <w:rPr>
          <w:b/>
          <w:i/>
          <w:sz w:val="27"/>
          <w:szCs w:val="27"/>
        </w:rPr>
      </w:pPr>
      <w:r w:rsidRPr="000016FB">
        <w:rPr>
          <w:i/>
          <w:sz w:val="27"/>
          <w:szCs w:val="27"/>
        </w:rPr>
        <w:tab/>
      </w:r>
      <w:r w:rsidR="003A490F" w:rsidRPr="000016FB">
        <w:rPr>
          <w:i/>
          <w:sz w:val="27"/>
          <w:szCs w:val="27"/>
        </w:rPr>
        <w:t>*</w:t>
      </w:r>
      <w:r w:rsidRPr="000016FB">
        <w:rPr>
          <w:i/>
          <w:sz w:val="27"/>
          <w:szCs w:val="27"/>
        </w:rPr>
        <w:t>Mô tả, phân tích, nhận định</w:t>
      </w:r>
    </w:p>
    <w:p w:rsidR="00807F84" w:rsidRPr="000016FB" w:rsidRDefault="00807F84" w:rsidP="002D0BED">
      <w:pPr>
        <w:spacing w:before="60" w:after="60"/>
        <w:ind w:firstLine="720"/>
        <w:jc w:val="both"/>
        <w:rPr>
          <w:sz w:val="27"/>
          <w:szCs w:val="27"/>
        </w:rPr>
      </w:pPr>
      <w:r w:rsidRPr="000016FB">
        <w:rPr>
          <w:sz w:val="27"/>
          <w:szCs w:val="27"/>
        </w:rPr>
        <w:t>Nhà trường có đủ kho lưu trữ, bảo quản các trang thiết bị và dụng cụ, các kho chứ trang thiết bị, dụng cụ được sắp xếp ở gần các phòng thực hành của các khoa và bộ môn nên rất thuận tiện cho việc chuẩn bị và đưa dụng cụ đến các phòng dạy thực hành [5.9.01:Bản thiết kế Sơ đồ tổng thể].</w:t>
      </w:r>
    </w:p>
    <w:p w:rsidR="00807F84" w:rsidRPr="000016FB" w:rsidRDefault="00807F84" w:rsidP="002D0BED">
      <w:pPr>
        <w:spacing w:before="60" w:after="60"/>
        <w:ind w:firstLine="720"/>
        <w:jc w:val="both"/>
        <w:rPr>
          <w:sz w:val="27"/>
          <w:szCs w:val="27"/>
        </w:rPr>
      </w:pPr>
      <w:r w:rsidRPr="000016FB">
        <w:rPr>
          <w:sz w:val="27"/>
          <w:szCs w:val="27"/>
        </w:rPr>
        <w:t xml:space="preserve"> Các buổi hướng dẫn thực hành học sinh sinh viên được chia ra nhiều nhóm nhỏ, mỗi nhóm khoảng 10 - 15 học sinh sinh viên, trang thiết bị và dụng cụ thực hành các buổi có sổ theo dõi bản giao nhận dụng cụ trước buổi thực hành và kết thúc buổi thực hành đều. Sau buổi thực hành các rác thải được phân loại và xử lí theo quy định đảm bảo vệ sinh, môi trường [5.9.02:Sổ giao nhận dụng cụ các buổi học thực hành].</w:t>
      </w:r>
    </w:p>
    <w:p w:rsidR="00807F84" w:rsidRPr="000016FB" w:rsidRDefault="003A490F" w:rsidP="002D0BED">
      <w:pPr>
        <w:spacing w:before="60" w:after="60"/>
        <w:ind w:firstLine="720"/>
        <w:jc w:val="both"/>
        <w:rPr>
          <w:sz w:val="27"/>
          <w:szCs w:val="27"/>
        </w:rPr>
      </w:pPr>
      <w:r w:rsidRPr="000016FB">
        <w:rPr>
          <w:i/>
          <w:sz w:val="27"/>
          <w:szCs w:val="27"/>
        </w:rPr>
        <w:t>*</w:t>
      </w:r>
      <w:r w:rsidR="00807F84" w:rsidRPr="000016FB">
        <w:rPr>
          <w:i/>
          <w:sz w:val="27"/>
          <w:szCs w:val="27"/>
        </w:rPr>
        <w:t>Điểm tự</w:t>
      </w:r>
      <w:r w:rsidR="001051AD">
        <w:rPr>
          <w:i/>
          <w:sz w:val="27"/>
          <w:szCs w:val="27"/>
        </w:rPr>
        <w:t xml:space="preserve"> đánh giá: </w:t>
      </w:r>
      <w:r w:rsidR="00E4670D" w:rsidRPr="000016FB">
        <w:rPr>
          <w:i/>
          <w:sz w:val="27"/>
          <w:szCs w:val="27"/>
        </w:rPr>
        <w:t>1điểm</w:t>
      </w:r>
    </w:p>
    <w:p w:rsidR="00807F84" w:rsidRPr="000016FB" w:rsidRDefault="00807F84" w:rsidP="002D0BED">
      <w:pPr>
        <w:spacing w:before="60" w:after="60"/>
        <w:jc w:val="both"/>
        <w:rPr>
          <w:i/>
          <w:sz w:val="27"/>
          <w:szCs w:val="27"/>
        </w:rPr>
      </w:pPr>
      <w:r w:rsidRPr="000016FB">
        <w:rPr>
          <w:b/>
          <w:sz w:val="27"/>
          <w:szCs w:val="27"/>
        </w:rPr>
        <w:tab/>
      </w:r>
      <w:bookmarkStart w:id="114" w:name="_Toc499641607"/>
      <w:bookmarkStart w:id="115" w:name="_Toc499904875"/>
      <w:r w:rsidRPr="000016FB">
        <w:rPr>
          <w:b/>
          <w:bCs/>
          <w:i/>
          <w:iCs/>
          <w:sz w:val="27"/>
          <w:szCs w:val="27"/>
        </w:rPr>
        <w:t>Tiêu chuẩn 5.10:</w:t>
      </w:r>
      <w:bookmarkEnd w:id="114"/>
      <w:bookmarkEnd w:id="115"/>
      <w:r w:rsidR="004977B8">
        <w:rPr>
          <w:b/>
          <w:bCs/>
          <w:i/>
          <w:iCs/>
          <w:sz w:val="27"/>
          <w:szCs w:val="27"/>
        </w:rPr>
        <w:t xml:space="preserve"> </w:t>
      </w:r>
      <w:r w:rsidRPr="000016FB">
        <w:rPr>
          <w:i/>
          <w:sz w:val="27"/>
          <w:szCs w:val="27"/>
        </w:rPr>
        <w:t>Trường có quy định về quả</w:t>
      </w:r>
      <w:r w:rsidR="00FD1DD4">
        <w:rPr>
          <w:i/>
          <w:sz w:val="27"/>
          <w:szCs w:val="27"/>
        </w:rPr>
        <w:t>n l</w:t>
      </w:r>
      <w:r w:rsidR="00FD1DD4" w:rsidRPr="00FD1DD4">
        <w:rPr>
          <w:i/>
          <w:sz w:val="27"/>
          <w:szCs w:val="27"/>
        </w:rPr>
        <w:t>í</w:t>
      </w:r>
      <w:r w:rsidRPr="000016FB">
        <w:rPr>
          <w:i/>
          <w:sz w:val="27"/>
          <w:szCs w:val="27"/>
        </w:rPr>
        <w:t>, sử dụng, bảo trì, bảo dưỡng thiết bị đào tạo, trong đó có quy định về việc định k</w:t>
      </w:r>
      <w:r w:rsidR="00FD1DD4" w:rsidRPr="00FD1DD4">
        <w:rPr>
          <w:i/>
          <w:sz w:val="27"/>
          <w:szCs w:val="27"/>
        </w:rPr>
        <w:t>ì</w:t>
      </w:r>
      <w:r w:rsidRPr="000016FB">
        <w:rPr>
          <w:i/>
          <w:sz w:val="27"/>
          <w:szCs w:val="27"/>
        </w:rPr>
        <w:t xml:space="preserve"> đánh giá và đề xuất biện pháp nâng cao hiệu quả sử dụng thiết bị đào tạo.</w:t>
      </w:r>
    </w:p>
    <w:p w:rsidR="00904E0B" w:rsidRPr="000016FB" w:rsidRDefault="00904E0B" w:rsidP="002D0BED">
      <w:pPr>
        <w:spacing w:before="60" w:after="60"/>
        <w:jc w:val="both"/>
        <w:rPr>
          <w:b/>
          <w:i/>
          <w:sz w:val="27"/>
          <w:szCs w:val="27"/>
        </w:rPr>
      </w:pPr>
      <w:r w:rsidRPr="000016FB">
        <w:rPr>
          <w:i/>
          <w:sz w:val="27"/>
          <w:szCs w:val="27"/>
        </w:rPr>
        <w:tab/>
      </w:r>
      <w:r w:rsidR="003A490F" w:rsidRPr="000016FB">
        <w:rPr>
          <w:i/>
          <w:sz w:val="27"/>
          <w:szCs w:val="27"/>
        </w:rPr>
        <w:t>*</w:t>
      </w:r>
      <w:r w:rsidRPr="000016FB">
        <w:rPr>
          <w:i/>
          <w:sz w:val="27"/>
          <w:szCs w:val="27"/>
        </w:rPr>
        <w:t>Mô tả, phân tích, nhận định</w:t>
      </w:r>
    </w:p>
    <w:p w:rsidR="00807F84" w:rsidRPr="000016FB" w:rsidRDefault="00807F84" w:rsidP="002D0BED">
      <w:pPr>
        <w:spacing w:before="60" w:after="60"/>
        <w:ind w:firstLine="720"/>
        <w:jc w:val="both"/>
        <w:rPr>
          <w:sz w:val="27"/>
          <w:szCs w:val="27"/>
        </w:rPr>
      </w:pPr>
      <w:r w:rsidRPr="000016FB">
        <w:rPr>
          <w:sz w:val="27"/>
          <w:szCs w:val="27"/>
        </w:rPr>
        <w:t>Trên cơ sở đề xuất các trang thiết bị dụng cụ của các Phòng ban, bộ môn, Nhà trường cơ bản đáp ứng đủ yêu cầu. Tài sản được phòng Tài chính - Kế toán, phòng Hành chính tổ chức bàn giao cho các khoa, bộ môn bảo quản, tổ chức sử dụng; Việc sử dụng, bảo trì, bảo dưỡng các đơn vị sử dụng chịu trách nhiệm [5.10.01:Quy định về quả</w:t>
      </w:r>
      <w:r w:rsidR="00FD1DD4">
        <w:rPr>
          <w:sz w:val="27"/>
          <w:szCs w:val="27"/>
        </w:rPr>
        <w:t>n l</w:t>
      </w:r>
      <w:r w:rsidR="00FD1DD4" w:rsidRPr="00FD1DD4">
        <w:rPr>
          <w:sz w:val="27"/>
          <w:szCs w:val="27"/>
        </w:rPr>
        <w:t>í</w:t>
      </w:r>
      <w:r w:rsidRPr="000016FB">
        <w:rPr>
          <w:sz w:val="27"/>
          <w:szCs w:val="27"/>
        </w:rPr>
        <w:t>, bảo trì, bảo dưỡng trang thiết bị].</w:t>
      </w:r>
    </w:p>
    <w:p w:rsidR="00807F84" w:rsidRPr="000016FB" w:rsidRDefault="00807F84" w:rsidP="002D0BED">
      <w:pPr>
        <w:spacing w:before="60" w:after="60"/>
        <w:ind w:firstLine="720"/>
        <w:jc w:val="both"/>
        <w:rPr>
          <w:sz w:val="27"/>
          <w:szCs w:val="27"/>
        </w:rPr>
      </w:pPr>
      <w:r w:rsidRPr="000016FB">
        <w:rPr>
          <w:sz w:val="27"/>
          <w:szCs w:val="27"/>
        </w:rPr>
        <w:t>Định kì bảo dưỡng và đột xuất khi có sự cố các khoa, bộ môn có báo hỏng tới phòng Hành chính - Tổ chức thẩm định và yêu cầu sửa chữa kịp thời.</w:t>
      </w:r>
    </w:p>
    <w:p w:rsidR="00807F84" w:rsidRPr="000016FB" w:rsidRDefault="00807F84" w:rsidP="002D0BED">
      <w:pPr>
        <w:spacing w:before="60" w:after="60"/>
        <w:ind w:firstLine="720"/>
        <w:jc w:val="both"/>
        <w:rPr>
          <w:sz w:val="27"/>
          <w:szCs w:val="27"/>
        </w:rPr>
      </w:pPr>
      <w:r w:rsidRPr="000016FB">
        <w:rPr>
          <w:sz w:val="27"/>
          <w:szCs w:val="27"/>
        </w:rPr>
        <w:t>Hằng năm định kỳ tổ chức đánh giá và đề xuất biện pháp nâng cao hiệu quả sử dụng thiết bị đào tạo, khi trang thiết bị hết thời gian sử dụng hoặc không thể bảo trì, bão dưỡng được nữa thì được kiểm định, thanh lí và có kế hoạch mua bổ sung [5.10.02:BB kiểm kê tài sản hàng năm]</w:t>
      </w:r>
    </w:p>
    <w:p w:rsidR="00807F84" w:rsidRPr="000016FB" w:rsidRDefault="003A490F" w:rsidP="002D0BED">
      <w:pPr>
        <w:spacing w:before="60" w:after="60"/>
        <w:ind w:firstLine="720"/>
        <w:jc w:val="both"/>
        <w:rPr>
          <w:sz w:val="27"/>
          <w:szCs w:val="27"/>
        </w:rPr>
      </w:pPr>
      <w:r w:rsidRPr="000016FB">
        <w:rPr>
          <w:i/>
          <w:sz w:val="27"/>
          <w:szCs w:val="27"/>
        </w:rPr>
        <w:t>*</w:t>
      </w:r>
      <w:r w:rsidR="00807F84" w:rsidRPr="000016FB">
        <w:rPr>
          <w:i/>
          <w:sz w:val="27"/>
          <w:szCs w:val="27"/>
        </w:rPr>
        <w:t xml:space="preserve">Điểm tự đánh giá: </w:t>
      </w:r>
      <w:r w:rsidR="00E4670D" w:rsidRPr="000016FB">
        <w:rPr>
          <w:i/>
          <w:sz w:val="27"/>
          <w:szCs w:val="27"/>
        </w:rPr>
        <w:t>1</w:t>
      </w:r>
      <w:r w:rsidR="004977B8">
        <w:rPr>
          <w:i/>
          <w:sz w:val="27"/>
          <w:szCs w:val="27"/>
        </w:rPr>
        <w:t xml:space="preserve"> </w:t>
      </w:r>
      <w:r w:rsidR="00E4670D" w:rsidRPr="000016FB">
        <w:rPr>
          <w:i/>
          <w:sz w:val="27"/>
          <w:szCs w:val="27"/>
        </w:rPr>
        <w:t>điểm</w:t>
      </w:r>
    </w:p>
    <w:p w:rsidR="00807F84" w:rsidRPr="000016FB" w:rsidRDefault="00807F84" w:rsidP="002D0BED">
      <w:pPr>
        <w:spacing w:before="60" w:after="60"/>
        <w:jc w:val="both"/>
        <w:rPr>
          <w:i/>
          <w:sz w:val="27"/>
          <w:szCs w:val="27"/>
        </w:rPr>
      </w:pPr>
      <w:r w:rsidRPr="000016FB">
        <w:rPr>
          <w:b/>
          <w:sz w:val="27"/>
          <w:szCs w:val="27"/>
        </w:rPr>
        <w:tab/>
      </w:r>
      <w:bookmarkStart w:id="116" w:name="_Toc499641608"/>
      <w:bookmarkStart w:id="117" w:name="_Toc499904876"/>
      <w:r w:rsidRPr="000016FB">
        <w:rPr>
          <w:b/>
          <w:bCs/>
          <w:i/>
          <w:iCs/>
          <w:sz w:val="27"/>
          <w:szCs w:val="27"/>
        </w:rPr>
        <w:t>Tiêu chuẩn 5.11:</w:t>
      </w:r>
      <w:bookmarkEnd w:id="116"/>
      <w:bookmarkEnd w:id="117"/>
      <w:r w:rsidR="004977B8">
        <w:rPr>
          <w:b/>
          <w:bCs/>
          <w:i/>
          <w:iCs/>
          <w:sz w:val="27"/>
          <w:szCs w:val="27"/>
        </w:rPr>
        <w:t xml:space="preserve"> </w:t>
      </w:r>
      <w:r w:rsidRPr="000016FB">
        <w:rPr>
          <w:i/>
          <w:sz w:val="27"/>
          <w:szCs w:val="27"/>
        </w:rPr>
        <w:t>Thiết bị đào tạo có hồ sơ quả</w:t>
      </w:r>
      <w:r w:rsidR="00FD1DD4">
        <w:rPr>
          <w:i/>
          <w:sz w:val="27"/>
          <w:szCs w:val="27"/>
        </w:rPr>
        <w:t>n l</w:t>
      </w:r>
      <w:r w:rsidR="00FD1DD4" w:rsidRPr="00FD1DD4">
        <w:rPr>
          <w:i/>
          <w:sz w:val="27"/>
          <w:szCs w:val="27"/>
        </w:rPr>
        <w:t>í</w:t>
      </w:r>
      <w:r w:rsidRPr="000016FB">
        <w:rPr>
          <w:i/>
          <w:sz w:val="27"/>
          <w:szCs w:val="27"/>
        </w:rPr>
        <w:t xml:space="preserve"> rõ ràng, được sử dụng đúng công năng, quả</w:t>
      </w:r>
      <w:r w:rsidR="00FD1DD4">
        <w:rPr>
          <w:i/>
          <w:sz w:val="27"/>
          <w:szCs w:val="27"/>
        </w:rPr>
        <w:t>n l</w:t>
      </w:r>
      <w:r w:rsidR="00FD1DD4" w:rsidRPr="00FD1DD4">
        <w:rPr>
          <w:i/>
          <w:sz w:val="27"/>
          <w:szCs w:val="27"/>
        </w:rPr>
        <w:t>í</w:t>
      </w:r>
      <w:r w:rsidRPr="000016FB">
        <w:rPr>
          <w:i/>
          <w:sz w:val="27"/>
          <w:szCs w:val="27"/>
        </w:rPr>
        <w:t>, bảo trì, bảo dưỡng theo quy định của trường và nhà sản xuất; hằng năm đánh giá và đề xuất biện pháp nâng cao hiệu quả sử dụng theo quy định.</w:t>
      </w:r>
    </w:p>
    <w:p w:rsidR="00904E0B" w:rsidRPr="000016FB" w:rsidRDefault="00904E0B" w:rsidP="002D0BED">
      <w:pPr>
        <w:spacing w:before="60" w:after="60"/>
        <w:jc w:val="both"/>
        <w:rPr>
          <w:b/>
          <w:i/>
          <w:sz w:val="27"/>
          <w:szCs w:val="27"/>
        </w:rPr>
      </w:pPr>
      <w:r w:rsidRPr="000016FB">
        <w:rPr>
          <w:i/>
          <w:sz w:val="27"/>
          <w:szCs w:val="27"/>
        </w:rPr>
        <w:tab/>
      </w:r>
      <w:r w:rsidR="003A490F" w:rsidRPr="000016FB">
        <w:rPr>
          <w:i/>
          <w:sz w:val="27"/>
          <w:szCs w:val="27"/>
        </w:rPr>
        <w:t>*</w:t>
      </w:r>
      <w:r w:rsidRPr="000016FB">
        <w:rPr>
          <w:i/>
          <w:sz w:val="27"/>
          <w:szCs w:val="27"/>
        </w:rPr>
        <w:t>Mô tả, phân tích, nhận định</w:t>
      </w:r>
    </w:p>
    <w:p w:rsidR="00807F84" w:rsidRPr="000016FB" w:rsidRDefault="00807F84" w:rsidP="002D0BED">
      <w:pPr>
        <w:spacing w:before="60" w:after="60"/>
        <w:ind w:firstLine="720"/>
        <w:jc w:val="both"/>
        <w:rPr>
          <w:sz w:val="27"/>
          <w:szCs w:val="27"/>
        </w:rPr>
      </w:pPr>
      <w:r w:rsidRPr="000016FB">
        <w:rPr>
          <w:sz w:val="27"/>
          <w:szCs w:val="27"/>
        </w:rPr>
        <w:lastRenderedPageBreak/>
        <w:t>Nhà trường có đầy đủ hồ sơ quản lí trang thiết bị rõ ràng theo danh mục các trang thiết bị đúng với các mã ngành đào tạo, mỗi mã ngành có hồ sơ quản lí riêng được lưu tại các khoa và bộ môn [5.11.01:Danh mục trang thiết bị các phòng thực hành].</w:t>
      </w:r>
    </w:p>
    <w:p w:rsidR="00807F84" w:rsidRPr="000016FB" w:rsidRDefault="00807F84" w:rsidP="002D0BED">
      <w:pPr>
        <w:spacing w:before="60" w:after="60"/>
        <w:ind w:firstLine="720"/>
        <w:jc w:val="both"/>
        <w:rPr>
          <w:sz w:val="27"/>
          <w:szCs w:val="27"/>
        </w:rPr>
      </w:pPr>
      <w:r w:rsidRPr="000016FB">
        <w:rPr>
          <w:sz w:val="27"/>
          <w:szCs w:val="27"/>
        </w:rPr>
        <w:t>Việc quản lí, sử dụng, trang thiết bị giao cho các khoa, bộ môn, khi trang thiết bị hỏng hóc, hết thời gian sử dụng của nhà sản xuất thì các khoa, bộ môn báo cáo bằng văn bản cho phòng Hành chính - Tổ chức để được báo trì, bảo dưỡng hoặc mua bổ sung trang thiết bị thay thế [5.11.02:Quy định về quả</w:t>
      </w:r>
      <w:r w:rsidR="00FD1DD4">
        <w:rPr>
          <w:sz w:val="27"/>
          <w:szCs w:val="27"/>
        </w:rPr>
        <w:t>n l</w:t>
      </w:r>
      <w:r w:rsidR="00FD1DD4" w:rsidRPr="00FD1DD4">
        <w:rPr>
          <w:sz w:val="27"/>
          <w:szCs w:val="27"/>
        </w:rPr>
        <w:t>í</w:t>
      </w:r>
      <w:r w:rsidRPr="000016FB">
        <w:rPr>
          <w:sz w:val="27"/>
          <w:szCs w:val="27"/>
        </w:rPr>
        <w:t>, bảo trì, bảo dưỡng trang thiết bị].</w:t>
      </w:r>
    </w:p>
    <w:p w:rsidR="00807F84" w:rsidRPr="000016FB" w:rsidRDefault="00807F84" w:rsidP="002D0BED">
      <w:pPr>
        <w:spacing w:before="60" w:after="60"/>
        <w:ind w:firstLine="720"/>
        <w:jc w:val="both"/>
        <w:rPr>
          <w:sz w:val="27"/>
          <w:szCs w:val="27"/>
        </w:rPr>
      </w:pPr>
      <w:r w:rsidRPr="000016FB">
        <w:rPr>
          <w:sz w:val="27"/>
          <w:szCs w:val="27"/>
        </w:rPr>
        <w:t>Hằng năm phòng Tài chính - Kế toán tổ chức đánh giá và đề xuất biện pháp nâng cao hiệu quả sử dụng theo quy định. [5.11.03:BB kiểm kê tài sản hàng năm].</w:t>
      </w:r>
    </w:p>
    <w:p w:rsidR="00807F84" w:rsidRPr="000016FB" w:rsidRDefault="003A490F" w:rsidP="002D0BED">
      <w:pPr>
        <w:spacing w:before="60" w:after="60"/>
        <w:ind w:firstLine="720"/>
        <w:jc w:val="both"/>
        <w:rPr>
          <w:sz w:val="27"/>
          <w:szCs w:val="27"/>
        </w:rPr>
      </w:pPr>
      <w:r w:rsidRPr="000016FB">
        <w:rPr>
          <w:i/>
          <w:sz w:val="27"/>
          <w:szCs w:val="27"/>
        </w:rPr>
        <w:t>*</w:t>
      </w:r>
      <w:r w:rsidR="00807F84" w:rsidRPr="000016FB">
        <w:rPr>
          <w:i/>
          <w:sz w:val="27"/>
          <w:szCs w:val="27"/>
        </w:rPr>
        <w:t>Điểm tự</w:t>
      </w:r>
      <w:r w:rsidR="001051AD">
        <w:rPr>
          <w:i/>
          <w:sz w:val="27"/>
          <w:szCs w:val="27"/>
        </w:rPr>
        <w:t xml:space="preserve"> đánh giá: </w:t>
      </w:r>
      <w:r w:rsidR="00E4670D" w:rsidRPr="000016FB">
        <w:rPr>
          <w:i/>
          <w:sz w:val="27"/>
          <w:szCs w:val="27"/>
        </w:rPr>
        <w:t>1điểm</w:t>
      </w:r>
    </w:p>
    <w:p w:rsidR="00807F84" w:rsidRPr="000016FB" w:rsidRDefault="00807F84" w:rsidP="002D0BED">
      <w:pPr>
        <w:spacing w:before="60" w:after="60"/>
        <w:jc w:val="both"/>
        <w:rPr>
          <w:i/>
          <w:sz w:val="27"/>
          <w:szCs w:val="27"/>
        </w:rPr>
      </w:pPr>
      <w:r w:rsidRPr="000016FB">
        <w:rPr>
          <w:b/>
          <w:sz w:val="27"/>
          <w:szCs w:val="27"/>
        </w:rPr>
        <w:tab/>
      </w:r>
      <w:bookmarkStart w:id="118" w:name="_Toc499641609"/>
      <w:bookmarkStart w:id="119" w:name="_Toc499904877"/>
      <w:r w:rsidRPr="000016FB">
        <w:rPr>
          <w:b/>
          <w:bCs/>
          <w:i/>
          <w:iCs/>
          <w:sz w:val="27"/>
          <w:szCs w:val="27"/>
        </w:rPr>
        <w:t>Tiêu chuẩn 5.12:</w:t>
      </w:r>
      <w:bookmarkEnd w:id="118"/>
      <w:bookmarkEnd w:id="119"/>
      <w:r w:rsidR="004977B8">
        <w:rPr>
          <w:b/>
          <w:bCs/>
          <w:i/>
          <w:iCs/>
          <w:sz w:val="27"/>
          <w:szCs w:val="27"/>
        </w:rPr>
        <w:t xml:space="preserve"> </w:t>
      </w:r>
      <w:r w:rsidRPr="000016FB">
        <w:rPr>
          <w:i/>
          <w:sz w:val="27"/>
          <w:szCs w:val="27"/>
        </w:rPr>
        <w:t>Trường có định mức tiêu hao vật tư hoặc định mức kinh tế - kỹ thuật trong đào tạo và có quy định về quả</w:t>
      </w:r>
      <w:r w:rsidR="00FD1DD4">
        <w:rPr>
          <w:i/>
          <w:sz w:val="27"/>
          <w:szCs w:val="27"/>
        </w:rPr>
        <w:t>n l</w:t>
      </w:r>
      <w:r w:rsidR="00FD1DD4" w:rsidRPr="00FD1DD4">
        <w:rPr>
          <w:i/>
          <w:sz w:val="27"/>
          <w:szCs w:val="27"/>
        </w:rPr>
        <w:t>í</w:t>
      </w:r>
      <w:r w:rsidRPr="000016FB">
        <w:rPr>
          <w:i/>
          <w:sz w:val="27"/>
          <w:szCs w:val="27"/>
        </w:rPr>
        <w:t>, cấp phát, sử dụng vật tư, phục vụ đào tạo; tổ chức thực hiện theo quy định đảm bảo kịp thời, đáp ứng kế hoạch và tiến độ đào tạo; vật tư được bố trí sắp xếp gọn gàng, ngăn nắp thuận tiện cho việc bảo quản và sử dụng.</w:t>
      </w:r>
    </w:p>
    <w:p w:rsidR="00904E0B" w:rsidRPr="000016FB" w:rsidRDefault="00904E0B" w:rsidP="002D0BED">
      <w:pPr>
        <w:spacing w:before="60" w:after="60"/>
        <w:jc w:val="both"/>
        <w:rPr>
          <w:b/>
          <w:i/>
          <w:sz w:val="27"/>
          <w:szCs w:val="27"/>
        </w:rPr>
      </w:pPr>
      <w:r w:rsidRPr="000016FB">
        <w:rPr>
          <w:i/>
          <w:sz w:val="27"/>
          <w:szCs w:val="27"/>
        </w:rPr>
        <w:tab/>
      </w:r>
      <w:r w:rsidR="003A490F" w:rsidRPr="000016FB">
        <w:rPr>
          <w:i/>
          <w:sz w:val="27"/>
          <w:szCs w:val="27"/>
        </w:rPr>
        <w:t>*</w:t>
      </w:r>
      <w:r w:rsidRPr="000016FB">
        <w:rPr>
          <w:i/>
          <w:sz w:val="27"/>
          <w:szCs w:val="27"/>
        </w:rPr>
        <w:t>Mô tả, phân tích, nhận định</w:t>
      </w:r>
    </w:p>
    <w:p w:rsidR="00807F84" w:rsidRPr="000016FB" w:rsidRDefault="00807F84" w:rsidP="002D0BED">
      <w:pPr>
        <w:spacing w:before="60" w:after="60"/>
        <w:ind w:firstLine="720"/>
        <w:jc w:val="both"/>
        <w:rPr>
          <w:sz w:val="27"/>
          <w:szCs w:val="27"/>
        </w:rPr>
      </w:pPr>
      <w:r w:rsidRPr="000016FB">
        <w:rPr>
          <w:sz w:val="27"/>
          <w:szCs w:val="27"/>
        </w:rPr>
        <w:t xml:space="preserve">Vào đầu mỗi năm học, các đơn vị trong toàn Trường thực hiện dự trù mua sắm vật tư dạy học cho đơn vị mình dựa trên cơ sở số lượng học sinh sinh viên tuyển sinh, Lãnh đạo Trường họp với các Trưởng đơn vị, thống nhất quy định mức tiêu hao vật tư trong năm [5.12.01:Dự trù mua sắm trang thiết bị]. </w:t>
      </w:r>
    </w:p>
    <w:p w:rsidR="00807F84" w:rsidRPr="000016FB" w:rsidRDefault="00807F84" w:rsidP="002D0BED">
      <w:pPr>
        <w:spacing w:before="60" w:after="60"/>
        <w:ind w:firstLine="720"/>
        <w:jc w:val="both"/>
        <w:rPr>
          <w:sz w:val="27"/>
          <w:szCs w:val="27"/>
        </w:rPr>
      </w:pPr>
      <w:r w:rsidRPr="000016FB">
        <w:rPr>
          <w:sz w:val="27"/>
          <w:szCs w:val="27"/>
        </w:rPr>
        <w:t>Nhà trường có Quy định về việc quả</w:t>
      </w:r>
      <w:r w:rsidR="00FD1DD4">
        <w:rPr>
          <w:sz w:val="27"/>
          <w:szCs w:val="27"/>
        </w:rPr>
        <w:t>n l</w:t>
      </w:r>
      <w:r w:rsidR="00FD1DD4" w:rsidRPr="00FD1DD4">
        <w:rPr>
          <w:sz w:val="27"/>
          <w:szCs w:val="27"/>
        </w:rPr>
        <w:t>í</w:t>
      </w:r>
      <w:r w:rsidRPr="000016FB">
        <w:rPr>
          <w:sz w:val="27"/>
          <w:szCs w:val="27"/>
        </w:rPr>
        <w:t xml:space="preserve"> cấp phát, thu nhận và sử dụng vật tư,các vật tư  của các khoa, bộ môn theo định mức được phòng Tài chính - Kế tán cấp phát, các khoa, bộ môn nhận về lưu dữ, sắp xếp gọn gàng, ngăn nắp và thuận tiện cho việc bảo quản và sử dụng tại kho đựng vật tư của mình.[5.12.02:Quy định về sử dụng trang thiết bị].</w:t>
      </w:r>
    </w:p>
    <w:p w:rsidR="00807F84" w:rsidRPr="000016FB" w:rsidRDefault="003A490F" w:rsidP="002D0BED">
      <w:pPr>
        <w:spacing w:before="60" w:after="60"/>
        <w:ind w:firstLine="720"/>
        <w:jc w:val="both"/>
        <w:rPr>
          <w:sz w:val="27"/>
          <w:szCs w:val="27"/>
        </w:rPr>
      </w:pPr>
      <w:r w:rsidRPr="000016FB">
        <w:rPr>
          <w:i/>
          <w:sz w:val="27"/>
          <w:szCs w:val="27"/>
        </w:rPr>
        <w:t>*</w:t>
      </w:r>
      <w:r w:rsidR="00807F84" w:rsidRPr="000016FB">
        <w:rPr>
          <w:i/>
          <w:sz w:val="27"/>
          <w:szCs w:val="27"/>
        </w:rPr>
        <w:t>Điểm tự</w:t>
      </w:r>
      <w:r w:rsidR="001051AD">
        <w:rPr>
          <w:i/>
          <w:sz w:val="27"/>
          <w:szCs w:val="27"/>
        </w:rPr>
        <w:t xml:space="preserve"> đánh giá: </w:t>
      </w:r>
      <w:r w:rsidR="00E4670D" w:rsidRPr="000016FB">
        <w:rPr>
          <w:i/>
          <w:sz w:val="27"/>
          <w:szCs w:val="27"/>
        </w:rPr>
        <w:t>1</w:t>
      </w:r>
      <w:r w:rsidR="004977B8">
        <w:rPr>
          <w:i/>
          <w:sz w:val="27"/>
          <w:szCs w:val="27"/>
        </w:rPr>
        <w:t xml:space="preserve"> </w:t>
      </w:r>
      <w:r w:rsidR="00E4670D" w:rsidRPr="000016FB">
        <w:rPr>
          <w:i/>
          <w:sz w:val="27"/>
          <w:szCs w:val="27"/>
        </w:rPr>
        <w:t>điểm</w:t>
      </w:r>
    </w:p>
    <w:p w:rsidR="00807F84" w:rsidRPr="000016FB" w:rsidRDefault="00807F84" w:rsidP="002D0BED">
      <w:pPr>
        <w:spacing w:before="60" w:after="60"/>
        <w:jc w:val="both"/>
        <w:rPr>
          <w:i/>
          <w:sz w:val="27"/>
          <w:szCs w:val="27"/>
        </w:rPr>
      </w:pPr>
      <w:r w:rsidRPr="000016FB">
        <w:rPr>
          <w:b/>
          <w:sz w:val="27"/>
          <w:szCs w:val="27"/>
        </w:rPr>
        <w:tab/>
      </w:r>
      <w:bookmarkStart w:id="120" w:name="_Toc499641610"/>
      <w:bookmarkStart w:id="121" w:name="_Toc499904878"/>
      <w:r w:rsidRPr="000016FB">
        <w:rPr>
          <w:b/>
          <w:bCs/>
          <w:i/>
          <w:iCs/>
          <w:sz w:val="27"/>
          <w:szCs w:val="27"/>
        </w:rPr>
        <w:t>Tiêu chuẩn 5.13:</w:t>
      </w:r>
      <w:bookmarkEnd w:id="120"/>
      <w:bookmarkEnd w:id="121"/>
      <w:r w:rsidR="004977B8">
        <w:rPr>
          <w:b/>
          <w:bCs/>
          <w:i/>
          <w:iCs/>
          <w:sz w:val="27"/>
          <w:szCs w:val="27"/>
        </w:rPr>
        <w:t xml:space="preserve"> </w:t>
      </w:r>
      <w:r w:rsidRPr="000016FB">
        <w:rPr>
          <w:i/>
          <w:sz w:val="27"/>
          <w:szCs w:val="27"/>
        </w:rPr>
        <w:t>Trường có Thư viện bao gồm phòng đọc, phòng lưu trữ bảo đảm theo tiêu chuẩn thiết kế. Thư viện có đủ chương trình, giáo trình đã được trường phê duyệt, mỗi loại giáo trình đảm bảo tối thiểu 05 bản in.</w:t>
      </w:r>
    </w:p>
    <w:p w:rsidR="00904E0B" w:rsidRPr="000016FB" w:rsidRDefault="00904E0B" w:rsidP="002D0BED">
      <w:pPr>
        <w:spacing w:before="60" w:after="60"/>
        <w:jc w:val="both"/>
        <w:rPr>
          <w:b/>
          <w:i/>
          <w:sz w:val="27"/>
          <w:szCs w:val="27"/>
        </w:rPr>
      </w:pPr>
      <w:r w:rsidRPr="000016FB">
        <w:rPr>
          <w:i/>
          <w:sz w:val="27"/>
          <w:szCs w:val="27"/>
        </w:rPr>
        <w:tab/>
      </w:r>
      <w:r w:rsidR="003A490F" w:rsidRPr="000016FB">
        <w:rPr>
          <w:i/>
          <w:sz w:val="27"/>
          <w:szCs w:val="27"/>
        </w:rPr>
        <w:t>*</w:t>
      </w:r>
      <w:r w:rsidRPr="000016FB">
        <w:rPr>
          <w:i/>
          <w:sz w:val="27"/>
          <w:szCs w:val="27"/>
        </w:rPr>
        <w:t>Mô tả, phân tích, nhận định</w:t>
      </w:r>
    </w:p>
    <w:p w:rsidR="00807F84" w:rsidRPr="000016FB" w:rsidRDefault="00807F84" w:rsidP="002D0BED">
      <w:pPr>
        <w:spacing w:before="60" w:after="60"/>
        <w:ind w:firstLine="720"/>
        <w:jc w:val="both"/>
        <w:rPr>
          <w:sz w:val="27"/>
          <w:szCs w:val="27"/>
        </w:rPr>
      </w:pPr>
      <w:r w:rsidRPr="000016FB">
        <w:rPr>
          <w:sz w:val="27"/>
          <w:szCs w:val="27"/>
        </w:rPr>
        <w:t xml:space="preserve">Thư viện được bố trí ở vị trí thuận lợi, yên tĩnh, có diện tích 80m2, gồm có 01 kho sách chứa 8.000 cuốn sách, có đủ các giáo trình nội bộ dùng cho đào tạo các mã ngành Y và Dược, mỡi mã ngành có 80 -105 đầu sách, mỗi đầu sách có 5 - 10 cuốn, các đầu sách được sắp xêp khoa học dễ tra cứu tìm kiếm, có 01 phòng đọc 50 chỗ ngồi đã cơ bản đáp ứng nhu cầu ngồi đọc sách của học sinh sinh viên, có 01 phòng với 24 máy tính nối mạng nội bộ đáp ứng một phần học sinh sinh viên và cán bộ </w:t>
      </w:r>
      <w:r w:rsidRPr="000016FB">
        <w:rPr>
          <w:sz w:val="27"/>
          <w:szCs w:val="27"/>
        </w:rPr>
        <w:lastRenderedPageBreak/>
        <w:t>giảng viên tra cứu thông tin trên Thư viện điện tử, phục vụ cho các chương trình đào tạo và đáp ứng được yêu cầu dạy/học, nghiên cứu khoa học của cán bộ, giảng viên và người học [5.13.01:Bản thiết kế Sơ đồ tổng thể].</w:t>
      </w:r>
    </w:p>
    <w:p w:rsidR="00807F84" w:rsidRPr="000016FB" w:rsidRDefault="003A490F" w:rsidP="002D0BED">
      <w:pPr>
        <w:spacing w:before="60" w:after="60"/>
        <w:ind w:firstLine="720"/>
        <w:jc w:val="both"/>
        <w:rPr>
          <w:sz w:val="27"/>
          <w:szCs w:val="27"/>
        </w:rPr>
      </w:pPr>
      <w:r w:rsidRPr="000016FB">
        <w:rPr>
          <w:i/>
          <w:sz w:val="27"/>
          <w:szCs w:val="27"/>
        </w:rPr>
        <w:t>*</w:t>
      </w:r>
      <w:r w:rsidR="00807F84" w:rsidRPr="000016FB">
        <w:rPr>
          <w:i/>
          <w:sz w:val="27"/>
          <w:szCs w:val="27"/>
        </w:rPr>
        <w:t xml:space="preserve">Điểm tự đánh giá: </w:t>
      </w:r>
      <w:r w:rsidR="00E4670D" w:rsidRPr="000016FB">
        <w:rPr>
          <w:i/>
          <w:sz w:val="27"/>
          <w:szCs w:val="27"/>
        </w:rPr>
        <w:t>1</w:t>
      </w:r>
      <w:r w:rsidR="004977B8">
        <w:rPr>
          <w:i/>
          <w:sz w:val="27"/>
          <w:szCs w:val="27"/>
        </w:rPr>
        <w:t xml:space="preserve"> </w:t>
      </w:r>
      <w:r w:rsidR="00E4670D" w:rsidRPr="000016FB">
        <w:rPr>
          <w:i/>
          <w:sz w:val="27"/>
          <w:szCs w:val="27"/>
        </w:rPr>
        <w:t>điểm</w:t>
      </w:r>
    </w:p>
    <w:p w:rsidR="00807F84" w:rsidRPr="000016FB" w:rsidRDefault="00807F84" w:rsidP="002D0BED">
      <w:pPr>
        <w:spacing w:before="60" w:after="60"/>
        <w:jc w:val="both"/>
        <w:rPr>
          <w:i/>
          <w:sz w:val="27"/>
          <w:szCs w:val="27"/>
        </w:rPr>
      </w:pPr>
      <w:r w:rsidRPr="000016FB">
        <w:rPr>
          <w:b/>
          <w:sz w:val="27"/>
          <w:szCs w:val="27"/>
        </w:rPr>
        <w:tab/>
      </w:r>
      <w:bookmarkStart w:id="122" w:name="_Toc499641611"/>
      <w:bookmarkStart w:id="123" w:name="_Toc499904879"/>
      <w:r w:rsidRPr="000016FB">
        <w:rPr>
          <w:b/>
          <w:bCs/>
          <w:i/>
          <w:iCs/>
          <w:sz w:val="27"/>
          <w:szCs w:val="27"/>
        </w:rPr>
        <w:t>Tiêu chuẩn 5.14:</w:t>
      </w:r>
      <w:bookmarkEnd w:id="122"/>
      <w:bookmarkEnd w:id="123"/>
      <w:r w:rsidR="004977B8">
        <w:rPr>
          <w:b/>
          <w:bCs/>
          <w:i/>
          <w:iCs/>
          <w:sz w:val="27"/>
          <w:szCs w:val="27"/>
        </w:rPr>
        <w:t xml:space="preserve"> </w:t>
      </w:r>
      <w:r w:rsidRPr="000016FB">
        <w:rPr>
          <w:i/>
          <w:sz w:val="27"/>
          <w:szCs w:val="27"/>
        </w:rPr>
        <w:t>Tổ chức hoạt động, hình thức phục vụ của thư viện trường phù hợp với nhu cầu tra cứu của cán bộ quả</w:t>
      </w:r>
      <w:r w:rsidR="00FD1DD4">
        <w:rPr>
          <w:i/>
          <w:sz w:val="27"/>
          <w:szCs w:val="27"/>
        </w:rPr>
        <w:t>n l</w:t>
      </w:r>
      <w:r w:rsidR="00FD1DD4" w:rsidRPr="00FD1DD4">
        <w:rPr>
          <w:i/>
          <w:sz w:val="27"/>
          <w:szCs w:val="27"/>
        </w:rPr>
        <w:t>í</w:t>
      </w:r>
      <w:r w:rsidRPr="000016FB">
        <w:rPr>
          <w:i/>
          <w:sz w:val="27"/>
          <w:szCs w:val="27"/>
        </w:rPr>
        <w:t>, nhà giáo và người học.</w:t>
      </w:r>
    </w:p>
    <w:p w:rsidR="00904E0B" w:rsidRPr="000016FB" w:rsidRDefault="00904E0B" w:rsidP="002D0BED">
      <w:pPr>
        <w:spacing w:before="60" w:after="60"/>
        <w:jc w:val="both"/>
        <w:rPr>
          <w:b/>
          <w:sz w:val="27"/>
          <w:szCs w:val="27"/>
        </w:rPr>
      </w:pPr>
      <w:r w:rsidRPr="000016FB">
        <w:rPr>
          <w:i/>
          <w:sz w:val="27"/>
          <w:szCs w:val="27"/>
        </w:rPr>
        <w:tab/>
      </w:r>
      <w:r w:rsidR="003A490F" w:rsidRPr="000016FB">
        <w:rPr>
          <w:i/>
          <w:sz w:val="27"/>
          <w:szCs w:val="27"/>
        </w:rPr>
        <w:t>*</w:t>
      </w:r>
      <w:r w:rsidRPr="000016FB">
        <w:rPr>
          <w:i/>
          <w:sz w:val="27"/>
          <w:szCs w:val="27"/>
        </w:rPr>
        <w:t>Mô tả, phân tích, nhận định</w:t>
      </w:r>
    </w:p>
    <w:p w:rsidR="00807F84" w:rsidRPr="000016FB" w:rsidRDefault="00807F84" w:rsidP="002D0BED">
      <w:pPr>
        <w:spacing w:before="60" w:after="60"/>
        <w:ind w:firstLine="720"/>
        <w:jc w:val="both"/>
        <w:rPr>
          <w:sz w:val="27"/>
          <w:szCs w:val="27"/>
        </w:rPr>
      </w:pPr>
      <w:r w:rsidRPr="000016FB">
        <w:rPr>
          <w:sz w:val="27"/>
          <w:szCs w:val="27"/>
        </w:rPr>
        <w:t>Thư viện của Nhà trường tổ chức hoạt động từ 7h sáng đến 11h30 từ thứ 2 đến thứ 6 hằng tuần, nhằm phục vụ tất cả giảng viên, học sinh sinh viên trong Nhà trường và bạn đọc có nhu cầu. Khi đến Thư viện để đọc sách, tra cứu và mượn tài liệu phải trình Thẻ Thư viện cho nhân viên thư viện làm thủ tục cho  vào Thư viện và trả thể khi ra về [5.14.01:Quy định thời gian làm việc của thư viện].</w:t>
      </w:r>
    </w:p>
    <w:p w:rsidR="00807F84" w:rsidRPr="000016FB" w:rsidRDefault="00807F84" w:rsidP="002D0BED">
      <w:pPr>
        <w:spacing w:before="60" w:after="60"/>
        <w:ind w:firstLine="720"/>
        <w:jc w:val="both"/>
        <w:rPr>
          <w:sz w:val="27"/>
          <w:szCs w:val="27"/>
        </w:rPr>
      </w:pPr>
      <w:r w:rsidRPr="000016FB">
        <w:rPr>
          <w:sz w:val="27"/>
          <w:szCs w:val="27"/>
        </w:rPr>
        <w:t>Nếu bạn đọc sách thì đến phòng đọc với 50 chỗ ngồi được bố trí khu vực yên tỉnh phù hợp với việc đọc tài liệu, nếu bạn tra cứu thông tin tại Thư viện điện tử bạn đến phòng Thư viện điện tử ở đây có 24 máy tính nối mạng có đủ các giáo trình dạy học lưu hành nội bộ, một số tài liệu tham khảo và ngân hàng đề thi các môn học của tất cả các đối tượng, học sinh sinh viên và người đọc tra cứu thông tin, nhìn chung cơ bản Thư viện đã tổ chức hoạt động phù hợp với nhu cầu tra cứu của cán bộ quản lý, nhà giáo và người học [5.14.02:Nội quy của thư viện].</w:t>
      </w:r>
    </w:p>
    <w:p w:rsidR="00807F84" w:rsidRPr="000016FB" w:rsidRDefault="003A490F" w:rsidP="002D0BED">
      <w:pPr>
        <w:spacing w:before="60" w:after="60"/>
        <w:ind w:firstLine="720"/>
        <w:jc w:val="both"/>
        <w:rPr>
          <w:sz w:val="27"/>
          <w:szCs w:val="27"/>
        </w:rPr>
      </w:pPr>
      <w:r w:rsidRPr="000016FB">
        <w:rPr>
          <w:i/>
          <w:sz w:val="27"/>
          <w:szCs w:val="27"/>
        </w:rPr>
        <w:t>*</w:t>
      </w:r>
      <w:r w:rsidR="00807F84" w:rsidRPr="000016FB">
        <w:rPr>
          <w:i/>
          <w:sz w:val="27"/>
          <w:szCs w:val="27"/>
        </w:rPr>
        <w:t>Điểm tự</w:t>
      </w:r>
      <w:r w:rsidR="001051AD">
        <w:rPr>
          <w:i/>
          <w:sz w:val="27"/>
          <w:szCs w:val="27"/>
        </w:rPr>
        <w:t xml:space="preserve"> đánh giá: </w:t>
      </w:r>
      <w:r w:rsidR="00807F84" w:rsidRPr="000016FB">
        <w:rPr>
          <w:i/>
          <w:sz w:val="27"/>
          <w:szCs w:val="27"/>
        </w:rPr>
        <w:t>1</w:t>
      </w:r>
      <w:r w:rsidR="004977B8">
        <w:rPr>
          <w:i/>
          <w:sz w:val="27"/>
          <w:szCs w:val="27"/>
        </w:rPr>
        <w:t xml:space="preserve"> </w:t>
      </w:r>
      <w:r w:rsidR="00E4670D" w:rsidRPr="000016FB">
        <w:rPr>
          <w:i/>
          <w:sz w:val="27"/>
          <w:szCs w:val="27"/>
        </w:rPr>
        <w:t>điểm</w:t>
      </w:r>
    </w:p>
    <w:p w:rsidR="00807F84" w:rsidRPr="000016FB" w:rsidRDefault="00807F84" w:rsidP="002D0BED">
      <w:pPr>
        <w:spacing w:before="60" w:after="60"/>
        <w:jc w:val="both"/>
        <w:rPr>
          <w:i/>
          <w:sz w:val="27"/>
          <w:szCs w:val="27"/>
        </w:rPr>
      </w:pPr>
      <w:r w:rsidRPr="000016FB">
        <w:rPr>
          <w:b/>
          <w:sz w:val="27"/>
          <w:szCs w:val="27"/>
        </w:rPr>
        <w:tab/>
      </w:r>
      <w:bookmarkStart w:id="124" w:name="_Toc499641612"/>
      <w:bookmarkStart w:id="125" w:name="_Toc499904880"/>
      <w:r w:rsidRPr="000016FB">
        <w:rPr>
          <w:b/>
          <w:bCs/>
          <w:i/>
          <w:iCs/>
          <w:sz w:val="27"/>
          <w:szCs w:val="27"/>
        </w:rPr>
        <w:t>Tiêu chuẩn 5.15:</w:t>
      </w:r>
      <w:bookmarkEnd w:id="124"/>
      <w:bookmarkEnd w:id="125"/>
      <w:r w:rsidR="004977B8">
        <w:rPr>
          <w:b/>
          <w:bCs/>
          <w:i/>
          <w:iCs/>
          <w:sz w:val="27"/>
          <w:szCs w:val="27"/>
        </w:rPr>
        <w:t xml:space="preserve"> </w:t>
      </w:r>
      <w:r w:rsidRPr="000016FB">
        <w:rPr>
          <w:i/>
          <w:sz w:val="27"/>
          <w:szCs w:val="27"/>
        </w:rPr>
        <w:t>Trường có thư viện điện tử, phòng máy tính đáp ứng nhu cầu tra cứu, truy cập thông tin của nhà giáo và người học; các giáo trình, tài liệu tham khảo của trường chưa được số hóa nên chưa phục vụ hiệu quả tốt cho hoạt động đào tạo.</w:t>
      </w:r>
    </w:p>
    <w:p w:rsidR="00904E0B" w:rsidRPr="000016FB" w:rsidRDefault="00904E0B" w:rsidP="002D0BED">
      <w:pPr>
        <w:spacing w:before="60" w:after="60"/>
        <w:jc w:val="both"/>
        <w:rPr>
          <w:b/>
          <w:i/>
          <w:sz w:val="27"/>
          <w:szCs w:val="27"/>
        </w:rPr>
      </w:pPr>
      <w:r w:rsidRPr="000016FB">
        <w:rPr>
          <w:i/>
          <w:sz w:val="27"/>
          <w:szCs w:val="27"/>
        </w:rPr>
        <w:tab/>
      </w:r>
      <w:r w:rsidR="003A490F" w:rsidRPr="000016FB">
        <w:rPr>
          <w:i/>
          <w:sz w:val="27"/>
          <w:szCs w:val="27"/>
        </w:rPr>
        <w:t>*</w:t>
      </w:r>
      <w:r w:rsidRPr="000016FB">
        <w:rPr>
          <w:i/>
          <w:sz w:val="27"/>
          <w:szCs w:val="27"/>
        </w:rPr>
        <w:t>Mô tả, phân tích, nhận định</w:t>
      </w:r>
    </w:p>
    <w:p w:rsidR="00807F84" w:rsidRPr="000016FB" w:rsidRDefault="00807F84" w:rsidP="002D0BED">
      <w:pPr>
        <w:spacing w:before="60" w:after="60"/>
        <w:ind w:firstLine="720"/>
        <w:jc w:val="both"/>
        <w:rPr>
          <w:sz w:val="27"/>
          <w:szCs w:val="27"/>
        </w:rPr>
      </w:pPr>
      <w:r w:rsidRPr="000016FB">
        <w:rPr>
          <w:sz w:val="27"/>
          <w:szCs w:val="27"/>
        </w:rPr>
        <w:t xml:space="preserve">Nhà trường có Thư viện điện tử với 24 máy tính nối mạng nội bộ.Thư viện điện tử lưu giữ các giáo trình nội bộ của các bậc học, ngân hành đề thi trắc nghiệm và một số tài liệu tham khảo các chuyên ngành. Thư viện điện tử của Nhà trường cơ bản đáp ứng được nhu cầu tra cứu, truy cập thông tin của người học, tuy nhiên số lượng máy tính quá ít so với số lượng học sinh sinh viên  hơn 2500 em mặt khác chưa có nhân viên Thư viện chuyên trách nên việc đưa giáo trình dạy học, tài liệu tham khảo của trường chưa được số hóa kịp thời nên chưa phục vụ hiệu quả tốt cho hoạt động đào tạo [5.15.01:Danh mục trang thiết bị của thư viện]. </w:t>
      </w:r>
    </w:p>
    <w:p w:rsidR="00237F7C" w:rsidRPr="000016FB" w:rsidRDefault="00237F7C" w:rsidP="002D0BED">
      <w:pPr>
        <w:spacing w:before="60" w:after="60"/>
        <w:ind w:firstLine="720"/>
        <w:jc w:val="both"/>
        <w:rPr>
          <w:sz w:val="27"/>
          <w:szCs w:val="27"/>
        </w:rPr>
      </w:pPr>
      <w:r w:rsidRPr="000016FB">
        <w:rPr>
          <w:sz w:val="27"/>
          <w:szCs w:val="27"/>
        </w:rPr>
        <w:t xml:space="preserve">Nhà trường xây dựng kế hoạch bước </w:t>
      </w:r>
      <w:r w:rsidR="004E4FF2" w:rsidRPr="000016FB">
        <w:rPr>
          <w:sz w:val="27"/>
          <w:szCs w:val="27"/>
        </w:rPr>
        <w:t>đầu đã đưa vào sử dụn</w:t>
      </w:r>
      <w:r w:rsidR="00944A98">
        <w:rPr>
          <w:sz w:val="27"/>
          <w:szCs w:val="27"/>
        </w:rPr>
        <w:t>g</w:t>
      </w:r>
      <w:r w:rsidR="004E4FF2" w:rsidRPr="000016FB">
        <w:rPr>
          <w:sz w:val="27"/>
          <w:szCs w:val="27"/>
        </w:rPr>
        <w:t>, hiện tại Trường đang tiếp tục hoàn thiệnthư viện điện tử đạt chuẩn.</w:t>
      </w:r>
    </w:p>
    <w:p w:rsidR="00807F84" w:rsidRDefault="003A490F" w:rsidP="002D0BED">
      <w:pPr>
        <w:spacing w:before="60" w:after="60"/>
        <w:ind w:firstLine="720"/>
        <w:jc w:val="both"/>
        <w:rPr>
          <w:i/>
          <w:sz w:val="27"/>
          <w:szCs w:val="27"/>
        </w:rPr>
      </w:pPr>
      <w:r w:rsidRPr="001051AD">
        <w:rPr>
          <w:i/>
          <w:sz w:val="27"/>
          <w:szCs w:val="27"/>
        </w:rPr>
        <w:t>*</w:t>
      </w:r>
      <w:r w:rsidR="00807F84" w:rsidRPr="001051AD">
        <w:rPr>
          <w:i/>
          <w:sz w:val="27"/>
          <w:szCs w:val="27"/>
        </w:rPr>
        <w:t xml:space="preserve">Điểm tự đánh giá: </w:t>
      </w:r>
      <w:r w:rsidR="001051AD">
        <w:rPr>
          <w:i/>
          <w:sz w:val="27"/>
          <w:szCs w:val="27"/>
        </w:rPr>
        <w:t>0</w:t>
      </w:r>
      <w:r w:rsidR="00807F84" w:rsidRPr="001051AD">
        <w:rPr>
          <w:i/>
          <w:sz w:val="27"/>
          <w:szCs w:val="27"/>
        </w:rPr>
        <w:t xml:space="preserve"> điểm</w:t>
      </w:r>
    </w:p>
    <w:p w:rsidR="00A30484" w:rsidRDefault="000E7586" w:rsidP="002D0BED">
      <w:pPr>
        <w:spacing w:before="60" w:after="60"/>
        <w:jc w:val="both"/>
        <w:rPr>
          <w:sz w:val="27"/>
          <w:szCs w:val="27"/>
        </w:rPr>
      </w:pPr>
      <w:r w:rsidRPr="000016FB">
        <w:rPr>
          <w:sz w:val="27"/>
          <w:szCs w:val="27"/>
        </w:rPr>
        <w:tab/>
      </w:r>
      <w:bookmarkStart w:id="126" w:name="_Toc499904881"/>
    </w:p>
    <w:p w:rsidR="00C656AB" w:rsidRPr="000016FB" w:rsidRDefault="00A30484" w:rsidP="002D0BED">
      <w:pPr>
        <w:spacing w:before="60" w:after="60"/>
        <w:jc w:val="both"/>
        <w:rPr>
          <w:b/>
          <w:i/>
          <w:sz w:val="27"/>
          <w:szCs w:val="27"/>
        </w:rPr>
      </w:pPr>
      <w:r>
        <w:rPr>
          <w:sz w:val="27"/>
          <w:szCs w:val="27"/>
        </w:rPr>
        <w:lastRenderedPageBreak/>
        <w:tab/>
      </w:r>
      <w:r w:rsidR="00C656AB" w:rsidRPr="000016FB">
        <w:rPr>
          <w:b/>
          <w:i/>
          <w:sz w:val="27"/>
          <w:szCs w:val="27"/>
        </w:rPr>
        <w:t>3.2.6. Tiêu chí  6 - Nghiên cứu khoa học, chuyển giao công nghệ và hợp tác quốc tế</w:t>
      </w:r>
      <w:bookmarkEnd w:id="126"/>
    </w:p>
    <w:p w:rsidR="00BE3AE3" w:rsidRPr="000016FB" w:rsidRDefault="000E7586" w:rsidP="002D0BED">
      <w:pPr>
        <w:spacing w:before="60" w:after="60"/>
        <w:jc w:val="both"/>
        <w:rPr>
          <w:sz w:val="27"/>
          <w:szCs w:val="27"/>
        </w:rPr>
      </w:pPr>
      <w:r w:rsidRPr="000016FB">
        <w:rPr>
          <w:b/>
          <w:sz w:val="27"/>
          <w:szCs w:val="27"/>
        </w:rPr>
        <w:tab/>
      </w:r>
      <w:r w:rsidR="00BE3AE3" w:rsidRPr="000016FB">
        <w:rPr>
          <w:b/>
          <w:sz w:val="27"/>
          <w:szCs w:val="27"/>
        </w:rPr>
        <w:t>Đánh giá tổng quát:</w:t>
      </w:r>
    </w:p>
    <w:p w:rsidR="00BE3AE3" w:rsidRPr="000016FB" w:rsidRDefault="00BE3AE3" w:rsidP="002D0BED">
      <w:pPr>
        <w:spacing w:before="60" w:after="60"/>
        <w:jc w:val="both"/>
        <w:rPr>
          <w:bCs/>
          <w:sz w:val="27"/>
          <w:szCs w:val="27"/>
          <w:lang w:val="vi-VN"/>
        </w:rPr>
      </w:pPr>
      <w:r w:rsidRPr="000016FB">
        <w:rPr>
          <w:bCs/>
          <w:i/>
          <w:sz w:val="27"/>
          <w:szCs w:val="27"/>
        </w:rPr>
        <w:tab/>
        <w:t>*Mô tả:</w:t>
      </w:r>
      <w:r w:rsidRPr="000016FB">
        <w:rPr>
          <w:bCs/>
          <w:sz w:val="27"/>
          <w:szCs w:val="27"/>
          <w:lang w:val="vi-VN"/>
        </w:rPr>
        <w:t xml:space="preserve">Trường Cao đẳng Y tế Hà Tĩnh luôn quan tâm đến hoạt động nghiên cứu khoa học, xem đây là một hoạt động quan trọng nhằm thúc đẩy sự phát triển của Trường.  Tuy nhiên, Trường cũng nhận thức được mức độ khó khăn của việc triển khai hiệu quả hoạt động này. </w:t>
      </w:r>
      <w:r w:rsidRPr="000016FB">
        <w:rPr>
          <w:sz w:val="27"/>
          <w:szCs w:val="27"/>
          <w:lang w:val="vi-VN"/>
        </w:rPr>
        <w:t>Trong bối cảnh có rất nhiều khó khăn, thiếu thốn về đội ngũ, nguồn lực tài chính, cơ sở vật chất kĩ thuật. Nhưng được sự quan tâm, chỉ đạo của Đảng ủy, Ban Giám hiệu Nhà trường nên đã sớm thành lập, kiện toàn tổ chức và nhân sự các bộ phận chức năng có liên quan cũng như hệ thống các văn bản qui định, qui trình cần thiết cho hoạt động NCKH.</w:t>
      </w:r>
    </w:p>
    <w:p w:rsidR="00BE3AE3" w:rsidRPr="000016FB" w:rsidRDefault="00BE3AE3" w:rsidP="002D0BED">
      <w:pPr>
        <w:spacing w:before="60" w:after="60"/>
        <w:ind w:firstLine="720"/>
        <w:jc w:val="both"/>
        <w:rPr>
          <w:bCs/>
          <w:sz w:val="27"/>
          <w:szCs w:val="27"/>
          <w:lang w:val="vi-VN"/>
        </w:rPr>
      </w:pPr>
      <w:r w:rsidRPr="000016FB">
        <w:rPr>
          <w:bCs/>
          <w:sz w:val="27"/>
          <w:szCs w:val="27"/>
          <w:lang w:val="vi-VN"/>
        </w:rPr>
        <w:t xml:space="preserve">Hàng năm, Trường đã tiến hành xây dựng, triển khai kế hoạch hoạt động nghiên cứu khoa học, công nghệ phù hợp với sứ mạng nghiên cứu và phát triển của trường cao đẳng, khuyến khích giảng viên tích cực tham gia các họat động nghiên cứu, gắn họat động nghiên cứu với thực tiễn ứng dụng. </w:t>
      </w:r>
    </w:p>
    <w:p w:rsidR="00BE3AE3" w:rsidRPr="000016FB" w:rsidRDefault="00BE3AE3" w:rsidP="002D0BED">
      <w:pPr>
        <w:spacing w:before="60" w:after="60"/>
        <w:ind w:firstLine="720"/>
        <w:jc w:val="both"/>
        <w:rPr>
          <w:bCs/>
          <w:sz w:val="27"/>
          <w:szCs w:val="27"/>
          <w:lang w:val="vi-VN"/>
        </w:rPr>
      </w:pPr>
      <w:r w:rsidRPr="000016FB">
        <w:rPr>
          <w:bCs/>
          <w:sz w:val="27"/>
          <w:szCs w:val="27"/>
          <w:lang w:val="vi-VN"/>
        </w:rPr>
        <w:t>H</w:t>
      </w:r>
      <w:r w:rsidRPr="000016FB">
        <w:rPr>
          <w:sz w:val="27"/>
          <w:szCs w:val="27"/>
          <w:lang w:val="vi-VN"/>
        </w:rPr>
        <w:t xml:space="preserve">oạt động nghiên cứu khoa học của Trường chủ yếu nghiên cứu về các lĩnh vực như đổi mới phương pháp dạy/học, công tác quản lý, nâng cao hiệu quả chất lượng khám, chữa bệnh và phòng bệnh. </w:t>
      </w:r>
      <w:r w:rsidRPr="000016FB">
        <w:rPr>
          <w:bCs/>
          <w:sz w:val="27"/>
          <w:szCs w:val="27"/>
          <w:lang w:val="vi-VN"/>
        </w:rPr>
        <w:t>Trong 5 năm trở lại đây, hoạt động nghiên cứu khoa học của Trường đã có những bước phát triển khả quan hơn và đã đạt được kết quả đáng ghi nhận góp phần nâng cao uy tín của đội ngũ giảng viên cũng như khẳng định vị  thế của Nhà trường.</w:t>
      </w:r>
    </w:p>
    <w:p w:rsidR="00BE3AE3" w:rsidRPr="000016FB" w:rsidRDefault="00BE3AE3" w:rsidP="002D0BED">
      <w:pPr>
        <w:tabs>
          <w:tab w:val="left" w:pos="720"/>
        </w:tabs>
        <w:spacing w:before="60" w:after="60"/>
        <w:ind w:firstLine="720"/>
        <w:jc w:val="both"/>
        <w:rPr>
          <w:sz w:val="27"/>
          <w:szCs w:val="27"/>
          <w:lang w:val="vi-VN"/>
        </w:rPr>
      </w:pPr>
      <w:r w:rsidRPr="000016FB">
        <w:rPr>
          <w:sz w:val="27"/>
          <w:szCs w:val="27"/>
          <w:lang w:val="vi-VN"/>
        </w:rPr>
        <w:t>Kết quả NCKH đã có tác dụng tốt trong việc nâng cao trình độ chuyên môn của giảng viên, phục vụ có hiệu quả công tác đào tạo, tạo cơ sở thuận lợi cho giảng viên thực hiện đổi mới phương pháp giảng dạy, giữ vững và nâng cao chất lượng đào tạo, nâng cao uy tín của Nhà trường đối với xã hội. Có chủ trương, tạo điều kiện cho cán bộ, giảng viên, HS-SV của trường tham gia công tác nghiên cứu khoa học và sáng kiến kinh nghiệm, bao gồm các lĩnh vực đổi mới phương pháp dạy/ học, nâng cao chất lượng khám chữa bệnh và phòng bệnh.</w:t>
      </w:r>
    </w:p>
    <w:p w:rsidR="00BE3AE3" w:rsidRPr="000016FB" w:rsidRDefault="00BE3AE3" w:rsidP="002D0BED">
      <w:pPr>
        <w:tabs>
          <w:tab w:val="left" w:pos="720"/>
        </w:tabs>
        <w:spacing w:before="60" w:after="60"/>
        <w:ind w:firstLine="720"/>
        <w:jc w:val="both"/>
        <w:rPr>
          <w:sz w:val="27"/>
          <w:szCs w:val="27"/>
          <w:lang w:val="vi-VN"/>
        </w:rPr>
      </w:pPr>
      <w:r w:rsidRPr="000016FB">
        <w:rPr>
          <w:sz w:val="27"/>
          <w:szCs w:val="27"/>
          <w:lang w:val="vi-VN"/>
        </w:rPr>
        <w:t>Tập thể cán bộ, giảng viên Nhà trường sẽ tiếp tục phát huy những kết quả đã đạt được, nhanh chóng khắc phục các tồn tại, bất cập để đẩy mạnh hoạt động NCKH trong trường phát triển toàn diện, vững chắc và đạt hiệu quả ngày càng cao trong việc thực hiện mục tiêu đổi mới nâng cao chất lượng đào tạo của Nhà trường.</w:t>
      </w:r>
    </w:p>
    <w:p w:rsidR="00BE3AE3" w:rsidRPr="000016FB" w:rsidRDefault="00BE3AE3" w:rsidP="002D0BED">
      <w:pPr>
        <w:spacing w:before="60" w:after="60"/>
        <w:jc w:val="both"/>
        <w:rPr>
          <w:i/>
          <w:sz w:val="27"/>
          <w:szCs w:val="27"/>
          <w:lang w:val="vi-VN"/>
        </w:rPr>
      </w:pPr>
      <w:r w:rsidRPr="00C55B01">
        <w:rPr>
          <w:b/>
          <w:sz w:val="27"/>
          <w:szCs w:val="27"/>
          <w:lang w:val="vi-VN"/>
        </w:rPr>
        <w:tab/>
      </w:r>
      <w:r w:rsidRPr="000016FB">
        <w:rPr>
          <w:bCs/>
          <w:i/>
          <w:sz w:val="27"/>
          <w:szCs w:val="27"/>
          <w:lang w:val="vi-VN"/>
        </w:rPr>
        <w:t>* Những điểm mạnh</w:t>
      </w:r>
    </w:p>
    <w:p w:rsidR="00BE3AE3" w:rsidRPr="000016FB" w:rsidRDefault="00BE3AE3" w:rsidP="002D0BED">
      <w:pPr>
        <w:spacing w:before="60" w:after="60"/>
        <w:ind w:right="170" w:firstLine="720"/>
        <w:jc w:val="both"/>
        <w:rPr>
          <w:sz w:val="27"/>
          <w:szCs w:val="27"/>
          <w:lang w:val="vi-VN"/>
        </w:rPr>
      </w:pPr>
      <w:r w:rsidRPr="000016FB">
        <w:rPr>
          <w:sz w:val="27"/>
          <w:szCs w:val="27"/>
          <w:lang w:val="vi-VN"/>
        </w:rPr>
        <w:t>Nhà trường đã duy trì được hoạt động nghiên cứu khoa học hàng năm. Có kế hoạch rõ ràng, cụ thể giúp cho các đơn vị chủ động thực hiện nhiệm vụ.</w:t>
      </w:r>
    </w:p>
    <w:p w:rsidR="00BE3AE3" w:rsidRPr="000016FB" w:rsidRDefault="00BE3AE3" w:rsidP="002D0BED">
      <w:pPr>
        <w:spacing w:before="60" w:after="60"/>
        <w:ind w:firstLine="720"/>
        <w:jc w:val="both"/>
        <w:rPr>
          <w:sz w:val="27"/>
          <w:szCs w:val="27"/>
          <w:lang w:val="vi-VN"/>
        </w:rPr>
      </w:pPr>
      <w:r w:rsidRPr="000016FB">
        <w:rPr>
          <w:sz w:val="27"/>
          <w:szCs w:val="27"/>
          <w:lang w:val="vi-VN"/>
        </w:rPr>
        <w:t xml:space="preserve">Nội dung NCKH gắn liền với phục vụ đổi mới nâng cao chất lượng đào tạo và nâng cao hiệu quả khám, chữa bệnh, không chỉ thu hút được sự tham gia của các </w:t>
      </w:r>
      <w:r w:rsidRPr="000016FB">
        <w:rPr>
          <w:sz w:val="27"/>
          <w:szCs w:val="27"/>
          <w:lang w:val="vi-VN"/>
        </w:rPr>
        <w:lastRenderedPageBreak/>
        <w:t>giảng viên lâu năm, có kinh nghiệm mà còn tạo điều kiện cho các giảng viên trẻ tham gia phù hợp với khả năng của mỗi người.</w:t>
      </w:r>
    </w:p>
    <w:p w:rsidR="00BE3AE3" w:rsidRPr="000016FB" w:rsidRDefault="00BE3AE3" w:rsidP="002D0BED">
      <w:pPr>
        <w:spacing w:before="60" w:after="60"/>
        <w:ind w:right="170" w:firstLine="720"/>
        <w:jc w:val="both"/>
        <w:rPr>
          <w:sz w:val="27"/>
          <w:szCs w:val="27"/>
          <w:lang w:val="vi-VN"/>
        </w:rPr>
      </w:pPr>
      <w:r w:rsidRPr="000016FB">
        <w:rPr>
          <w:sz w:val="27"/>
          <w:szCs w:val="27"/>
          <w:lang w:val="vi-VN"/>
        </w:rPr>
        <w:t>Có chủ trương nhất quán, khuyến khích đối với công tác NCKH bằng việc thực hiện giảm giờ giảng tiêu chuẩn và hỗ trợ một phần kinh phí cho giảng viên NCKH.</w:t>
      </w:r>
    </w:p>
    <w:p w:rsidR="00BE3AE3" w:rsidRPr="000016FB" w:rsidRDefault="00BE3AE3" w:rsidP="002D0BED">
      <w:pPr>
        <w:spacing w:before="60" w:after="60"/>
        <w:ind w:firstLine="720"/>
        <w:jc w:val="both"/>
        <w:rPr>
          <w:sz w:val="27"/>
          <w:szCs w:val="27"/>
          <w:lang w:val="vi-VN"/>
        </w:rPr>
      </w:pPr>
      <w:r w:rsidRPr="000016FB">
        <w:rPr>
          <w:sz w:val="27"/>
          <w:szCs w:val="27"/>
          <w:lang w:val="vi-VN"/>
        </w:rPr>
        <w:t>Trường có được một số cán bộ, giảng viên lâu năm, có nhiều kinh nghiệm trong giảng dạy và NCKH, có nhiều đề tài nghiên cứu ứng dụng trong thực tiễn, là hạt nhân đóng vai trò đầu tầu trong việc thúc đẩy hoạt động NCKH của trường cũng như phát huy ảnh hưởng của nhà trường đối với xã hội.</w:t>
      </w:r>
    </w:p>
    <w:p w:rsidR="00BE3AE3" w:rsidRPr="000016FB" w:rsidRDefault="00BE3AE3" w:rsidP="002D0BED">
      <w:pPr>
        <w:spacing w:before="60" w:after="60"/>
        <w:ind w:firstLine="720"/>
        <w:jc w:val="both"/>
        <w:rPr>
          <w:sz w:val="27"/>
          <w:szCs w:val="27"/>
          <w:lang w:val="vi-VN"/>
        </w:rPr>
      </w:pPr>
      <w:r w:rsidRPr="000016FB">
        <w:rPr>
          <w:sz w:val="27"/>
          <w:szCs w:val="27"/>
          <w:lang w:val="vi-VN"/>
        </w:rPr>
        <w:t>Có nhiều bài báo đăng ở các tạp chí chuyên ngành trong nước, nhất là tạp chí Y học thực hành.</w:t>
      </w:r>
    </w:p>
    <w:p w:rsidR="00BE3AE3" w:rsidRPr="000016FB" w:rsidRDefault="00BE3AE3" w:rsidP="002D0BED">
      <w:pPr>
        <w:spacing w:before="60" w:after="60"/>
        <w:ind w:firstLine="720"/>
        <w:jc w:val="both"/>
        <w:rPr>
          <w:sz w:val="27"/>
          <w:szCs w:val="27"/>
          <w:lang w:val="vi-VN"/>
        </w:rPr>
      </w:pPr>
      <w:r w:rsidRPr="000016FB">
        <w:rPr>
          <w:sz w:val="27"/>
          <w:szCs w:val="27"/>
          <w:lang w:val="vi-VN"/>
        </w:rPr>
        <w:t>Nhà trường đã có nhiều hoạt động trong xúc tiến quan hệ hợp tác quốc tế với các nước trong khu vực.</w:t>
      </w:r>
    </w:p>
    <w:p w:rsidR="00BE3AE3" w:rsidRPr="000016FB" w:rsidRDefault="00BE3AE3" w:rsidP="002D0BED">
      <w:pPr>
        <w:spacing w:before="60" w:after="60"/>
        <w:ind w:right="170" w:firstLine="530"/>
        <w:jc w:val="both"/>
        <w:rPr>
          <w:sz w:val="27"/>
          <w:szCs w:val="27"/>
          <w:lang w:val="vi-VN"/>
        </w:rPr>
      </w:pPr>
      <w:r w:rsidRPr="000016FB">
        <w:rPr>
          <w:sz w:val="27"/>
          <w:szCs w:val="27"/>
          <w:lang w:val="vi-VN"/>
        </w:rPr>
        <w:tab/>
        <w:t>Đã có một số hoạt động nghiên cứu khoa học, sáng kiến kinh nghiệm chuyên ngành gắn với công tác đào tạo nhân lực y tế địa phương.</w:t>
      </w:r>
    </w:p>
    <w:p w:rsidR="00BE3AE3" w:rsidRPr="000016FB" w:rsidRDefault="00BE3AE3" w:rsidP="002D0BED">
      <w:pPr>
        <w:spacing w:before="60" w:after="60"/>
        <w:ind w:right="170" w:firstLine="530"/>
        <w:jc w:val="both"/>
        <w:rPr>
          <w:sz w:val="27"/>
          <w:szCs w:val="27"/>
          <w:lang w:val="vi-VN"/>
        </w:rPr>
      </w:pPr>
      <w:r w:rsidRPr="000016FB">
        <w:rPr>
          <w:sz w:val="27"/>
          <w:szCs w:val="27"/>
          <w:lang w:val="vi-VN"/>
        </w:rPr>
        <w:tab/>
        <w:t>Hoạt động hợp tác và quan hệ quốc tế được chú trọng và đẩy mạnh, đặc biệt là công tác đào tạo cho sinh viên Lào và tìm kiếm việc làm tại các nước có cơ cấu dân số già.</w:t>
      </w:r>
    </w:p>
    <w:p w:rsidR="00BE3AE3" w:rsidRPr="000016FB" w:rsidRDefault="00BE3AE3" w:rsidP="002D0BED">
      <w:pPr>
        <w:tabs>
          <w:tab w:val="left" w:pos="720"/>
        </w:tabs>
        <w:spacing w:before="60" w:after="60"/>
        <w:ind w:right="170"/>
        <w:jc w:val="both"/>
        <w:rPr>
          <w:i/>
          <w:sz w:val="27"/>
          <w:szCs w:val="27"/>
          <w:lang w:val="vi-VN"/>
        </w:rPr>
      </w:pPr>
      <w:r w:rsidRPr="000016FB">
        <w:rPr>
          <w:b/>
          <w:bCs/>
          <w:sz w:val="27"/>
          <w:szCs w:val="27"/>
          <w:lang w:val="vi-VN"/>
        </w:rPr>
        <w:tab/>
      </w:r>
      <w:r w:rsidRPr="000016FB">
        <w:rPr>
          <w:bCs/>
          <w:i/>
          <w:sz w:val="27"/>
          <w:szCs w:val="27"/>
          <w:lang w:val="vi-VN"/>
        </w:rPr>
        <w:t>* Những tồn tại</w:t>
      </w:r>
    </w:p>
    <w:p w:rsidR="00BE3AE3" w:rsidRPr="000016FB" w:rsidRDefault="00BE3AE3" w:rsidP="002D0BED">
      <w:pPr>
        <w:spacing w:before="60" w:after="60"/>
        <w:ind w:right="170" w:firstLine="680"/>
        <w:jc w:val="both"/>
        <w:rPr>
          <w:sz w:val="27"/>
          <w:szCs w:val="27"/>
          <w:lang w:val="vi-VN"/>
        </w:rPr>
      </w:pPr>
      <w:r w:rsidRPr="000016FB">
        <w:rPr>
          <w:sz w:val="27"/>
          <w:szCs w:val="27"/>
          <w:lang w:val="vi-VN"/>
        </w:rPr>
        <w:tab/>
        <w:t xml:space="preserve">Nhà trường chưa có đề tài cấp Bộ, cấp Nhà nước, tính ứng dụng thực tiễn của một số đề tài chưa cao, chưa có các đề tài thuộc lĩnh vực chuyển giao công nghệ. </w:t>
      </w:r>
    </w:p>
    <w:p w:rsidR="00BE3AE3" w:rsidRPr="000016FB" w:rsidRDefault="00BE3AE3" w:rsidP="002D0BED">
      <w:pPr>
        <w:spacing w:before="60" w:after="60"/>
        <w:ind w:right="170" w:firstLine="680"/>
        <w:jc w:val="both"/>
        <w:rPr>
          <w:sz w:val="27"/>
          <w:szCs w:val="27"/>
          <w:lang w:val="vi-VN"/>
        </w:rPr>
      </w:pPr>
      <w:r w:rsidRPr="000016FB">
        <w:rPr>
          <w:sz w:val="27"/>
          <w:szCs w:val="27"/>
          <w:lang w:val="vi-VN"/>
        </w:rPr>
        <w:tab/>
        <w:t>Phần lớn các đề tài NCKH đã nghiệm thu ít được áp dụng trong thực tiễn nên hiệu mang lại chưa cao.</w:t>
      </w:r>
    </w:p>
    <w:p w:rsidR="00BE3AE3" w:rsidRPr="000016FB" w:rsidRDefault="00BE3AE3" w:rsidP="002D0BED">
      <w:pPr>
        <w:spacing w:before="60" w:after="60"/>
        <w:ind w:right="170" w:firstLine="680"/>
        <w:jc w:val="both"/>
        <w:rPr>
          <w:sz w:val="27"/>
          <w:szCs w:val="27"/>
          <w:lang w:val="vi-VN"/>
        </w:rPr>
      </w:pPr>
      <w:r w:rsidRPr="000016FB">
        <w:rPr>
          <w:sz w:val="27"/>
          <w:szCs w:val="27"/>
          <w:lang w:val="vi-VN"/>
        </w:rPr>
        <w:tab/>
        <w:t>Tỉ lệ kinh phí dành cho hoạt động nghiên cứu khoa học so với nhiệm vụ đổi mới của Trường còn thấp.</w:t>
      </w:r>
    </w:p>
    <w:p w:rsidR="00BE3AE3" w:rsidRPr="000016FB" w:rsidRDefault="00BE3AE3" w:rsidP="002D0BED">
      <w:pPr>
        <w:spacing w:before="60" w:after="60"/>
        <w:ind w:right="170" w:firstLine="680"/>
        <w:jc w:val="both"/>
        <w:rPr>
          <w:sz w:val="27"/>
          <w:szCs w:val="27"/>
          <w:lang w:val="vi-VN"/>
        </w:rPr>
      </w:pPr>
      <w:r w:rsidRPr="000016FB">
        <w:rPr>
          <w:sz w:val="27"/>
          <w:szCs w:val="27"/>
          <w:lang w:val="vi-VN"/>
        </w:rPr>
        <w:tab/>
        <w:t>Chưa có sự tham gia của người học trong hoạt động nghiên cứu khoa học.</w:t>
      </w:r>
    </w:p>
    <w:p w:rsidR="00BE3AE3" w:rsidRPr="000016FB" w:rsidRDefault="00BE3AE3" w:rsidP="002D0BED">
      <w:pPr>
        <w:spacing w:before="60" w:after="60"/>
        <w:ind w:right="170" w:firstLine="680"/>
        <w:jc w:val="both"/>
        <w:rPr>
          <w:b/>
          <w:bCs/>
          <w:sz w:val="27"/>
          <w:szCs w:val="27"/>
          <w:lang w:val="vi-VN"/>
        </w:rPr>
      </w:pPr>
      <w:r w:rsidRPr="000016FB">
        <w:rPr>
          <w:sz w:val="27"/>
          <w:szCs w:val="27"/>
          <w:lang w:val="vi-VN"/>
        </w:rPr>
        <w:t>Số đề tài hướng về cải tiến công tác quản lý của Nhà trường chưa nhiều, chất lượng lượng chưa cao và phạm vi ứng dụng chưa lớn.</w:t>
      </w:r>
    </w:p>
    <w:p w:rsidR="00BE3AE3" w:rsidRPr="000016FB" w:rsidRDefault="00BE3AE3" w:rsidP="002D0BED">
      <w:pPr>
        <w:spacing w:before="60" w:after="60"/>
        <w:ind w:right="170"/>
        <w:jc w:val="both"/>
        <w:rPr>
          <w:sz w:val="27"/>
          <w:szCs w:val="27"/>
          <w:lang w:val="vi-VN"/>
        </w:rPr>
      </w:pPr>
      <w:r w:rsidRPr="000016FB">
        <w:rPr>
          <w:b/>
          <w:bCs/>
          <w:sz w:val="27"/>
          <w:szCs w:val="27"/>
          <w:lang w:val="vi-VN"/>
        </w:rPr>
        <w:tab/>
      </w:r>
      <w:r w:rsidRPr="000016FB">
        <w:rPr>
          <w:sz w:val="27"/>
          <w:szCs w:val="27"/>
          <w:lang w:val="vi-VN"/>
        </w:rPr>
        <w:t>Chưa có các hợp đồng triển khai ứng dụng, chuyển giao công nghệ từ các đề tài, sáng kiến kinh nghiệm.</w:t>
      </w:r>
    </w:p>
    <w:p w:rsidR="00BE3AE3" w:rsidRPr="000016FB" w:rsidRDefault="00BE3AE3" w:rsidP="002D0BED">
      <w:pPr>
        <w:spacing w:before="60" w:after="60"/>
        <w:ind w:firstLine="530"/>
        <w:jc w:val="both"/>
        <w:rPr>
          <w:sz w:val="27"/>
          <w:szCs w:val="27"/>
          <w:lang w:val="vi-VN"/>
        </w:rPr>
      </w:pPr>
      <w:r w:rsidRPr="000016FB">
        <w:rPr>
          <w:sz w:val="27"/>
          <w:szCs w:val="27"/>
          <w:lang w:val="vi-VN"/>
        </w:rPr>
        <w:tab/>
        <w:t>Việc theo dõi, thống kê số lượng các bài báo đăng trên các tạp chí khoa học ngoài trường cũng như số người tham gia nghiên cứu các đề tài khoa học các cấp chưa được phòng chức năng quan tâm.</w:t>
      </w:r>
    </w:p>
    <w:p w:rsidR="00BE3AE3" w:rsidRPr="000016FB" w:rsidRDefault="00BE3AE3" w:rsidP="002D0BED">
      <w:pPr>
        <w:spacing w:before="60" w:after="60"/>
        <w:ind w:firstLine="530"/>
        <w:jc w:val="both"/>
        <w:rPr>
          <w:sz w:val="27"/>
          <w:szCs w:val="27"/>
          <w:lang w:val="vi-VN"/>
        </w:rPr>
      </w:pPr>
      <w:r w:rsidRPr="000016FB">
        <w:rPr>
          <w:sz w:val="27"/>
          <w:szCs w:val="27"/>
          <w:lang w:val="vi-VN"/>
        </w:rPr>
        <w:tab/>
        <w:t>Chưa có bài báo đăng ở tạp chí quốc tế. Số lượng giảng viên trẻ tham gia hoạt động nghiên cứu khoa học còn ít.</w:t>
      </w:r>
    </w:p>
    <w:p w:rsidR="00BE3AE3" w:rsidRPr="000016FB" w:rsidRDefault="00BE3AE3" w:rsidP="002D0BED">
      <w:pPr>
        <w:spacing w:before="60" w:after="60"/>
        <w:ind w:left="170" w:right="170" w:firstLine="550"/>
        <w:jc w:val="both"/>
        <w:rPr>
          <w:sz w:val="27"/>
          <w:szCs w:val="27"/>
          <w:lang w:val="vi-VN"/>
        </w:rPr>
      </w:pPr>
      <w:r w:rsidRPr="000016FB">
        <w:rPr>
          <w:sz w:val="27"/>
          <w:szCs w:val="27"/>
          <w:lang w:val="vi-VN"/>
        </w:rPr>
        <w:lastRenderedPageBreak/>
        <w:t>Chưa có nhiều dự án đầu tư vào sự phát triển của Nhà trường trong lĩnh vực nghiên cứu khoa học và đào tạo.</w:t>
      </w:r>
    </w:p>
    <w:p w:rsidR="00BE3AE3" w:rsidRPr="000016FB" w:rsidRDefault="00BE3AE3" w:rsidP="002D0BED">
      <w:pPr>
        <w:spacing w:before="60" w:after="60"/>
        <w:ind w:left="170" w:right="170" w:firstLine="550"/>
        <w:jc w:val="both"/>
        <w:rPr>
          <w:sz w:val="27"/>
          <w:szCs w:val="27"/>
          <w:lang w:val="vi-VN"/>
        </w:rPr>
      </w:pPr>
      <w:r w:rsidRPr="000016FB">
        <w:rPr>
          <w:sz w:val="27"/>
          <w:szCs w:val="27"/>
          <w:lang w:val="vi-VN"/>
        </w:rPr>
        <w:t>Chưa có nguồn thu kinh phí từ hoạt động nghiên cứu khoa học.</w:t>
      </w:r>
    </w:p>
    <w:p w:rsidR="00BE3AE3" w:rsidRPr="00C55B01" w:rsidRDefault="00BE3AE3" w:rsidP="002D0BED">
      <w:pPr>
        <w:spacing w:before="60" w:after="60"/>
        <w:ind w:right="170"/>
        <w:jc w:val="both"/>
        <w:rPr>
          <w:bCs/>
          <w:i/>
          <w:sz w:val="27"/>
          <w:szCs w:val="27"/>
          <w:lang w:val="vi-VN"/>
        </w:rPr>
      </w:pPr>
      <w:r w:rsidRPr="00C55B01">
        <w:rPr>
          <w:b/>
          <w:bCs/>
          <w:sz w:val="27"/>
          <w:szCs w:val="27"/>
          <w:lang w:val="vi-VN"/>
        </w:rPr>
        <w:tab/>
      </w:r>
      <w:r w:rsidRPr="000016FB">
        <w:rPr>
          <w:bCs/>
          <w:i/>
          <w:sz w:val="27"/>
          <w:szCs w:val="27"/>
          <w:lang w:val="vi-VN"/>
        </w:rPr>
        <w:t xml:space="preserve">* Kế hoạch </w:t>
      </w:r>
      <w:r w:rsidR="00F34487" w:rsidRPr="00C55B01">
        <w:rPr>
          <w:bCs/>
          <w:i/>
          <w:sz w:val="27"/>
          <w:szCs w:val="27"/>
          <w:lang w:val="vi-VN"/>
        </w:rPr>
        <w:t>nâng cao chất lượng</w:t>
      </w:r>
    </w:p>
    <w:p w:rsidR="00BE3AE3" w:rsidRPr="000016FB" w:rsidRDefault="00BE3AE3" w:rsidP="002D0BED">
      <w:pPr>
        <w:spacing w:before="60" w:after="60"/>
        <w:ind w:left="181" w:firstLine="539"/>
        <w:jc w:val="both"/>
        <w:rPr>
          <w:sz w:val="27"/>
          <w:szCs w:val="27"/>
          <w:lang w:val="vi-VN"/>
        </w:rPr>
      </w:pPr>
      <w:r w:rsidRPr="000016FB">
        <w:rPr>
          <w:sz w:val="27"/>
          <w:szCs w:val="27"/>
          <w:lang w:val="vi-VN"/>
        </w:rPr>
        <w:t>Từ năm họ</w:t>
      </w:r>
      <w:r w:rsidR="00FD1DD4">
        <w:rPr>
          <w:sz w:val="27"/>
          <w:szCs w:val="27"/>
          <w:lang w:val="vi-VN"/>
        </w:rPr>
        <w:t xml:space="preserve">c 2018 </w:t>
      </w:r>
      <w:r w:rsidR="00FD1DD4" w:rsidRPr="00C55B01">
        <w:rPr>
          <w:sz w:val="27"/>
          <w:szCs w:val="27"/>
          <w:lang w:val="vi-VN"/>
        </w:rPr>
        <w:t>-</w:t>
      </w:r>
      <w:r w:rsidRPr="000016FB">
        <w:rPr>
          <w:sz w:val="27"/>
          <w:szCs w:val="27"/>
          <w:lang w:val="vi-VN"/>
        </w:rPr>
        <w:t xml:space="preserve"> 2019 và những năm tiếp theo Nhà trường khuyến khích cán bộ, giảng viên xây dựng đề cương nghiên cứu khoa học có chất lượng cao tham gia đề tài cấp tỉnh, cấp Bộ. Tăng cường các đề tài cấp cơ sở cả về số lượng và chất lượng. </w:t>
      </w:r>
    </w:p>
    <w:p w:rsidR="00BE3AE3" w:rsidRPr="000016FB" w:rsidRDefault="00BE3AE3" w:rsidP="002D0BED">
      <w:pPr>
        <w:spacing w:before="60" w:after="60"/>
        <w:ind w:right="170" w:firstLine="680"/>
        <w:jc w:val="both"/>
        <w:rPr>
          <w:sz w:val="27"/>
          <w:szCs w:val="27"/>
          <w:lang w:val="vi-VN"/>
        </w:rPr>
      </w:pPr>
      <w:r w:rsidRPr="000016FB">
        <w:rPr>
          <w:sz w:val="27"/>
          <w:szCs w:val="27"/>
          <w:lang w:val="vi-VN"/>
        </w:rPr>
        <w:tab/>
        <w:t>Trích một phần kinh phí hợp lí chi cho công tác nghiên cứu khoa học.</w:t>
      </w:r>
    </w:p>
    <w:p w:rsidR="00BE3AE3" w:rsidRPr="000016FB" w:rsidRDefault="00BE3AE3" w:rsidP="002D0BED">
      <w:pPr>
        <w:spacing w:before="60" w:after="60"/>
        <w:ind w:right="170" w:firstLine="680"/>
        <w:jc w:val="both"/>
        <w:rPr>
          <w:sz w:val="27"/>
          <w:szCs w:val="27"/>
          <w:lang w:val="vi-VN"/>
        </w:rPr>
      </w:pPr>
      <w:r w:rsidRPr="000016FB">
        <w:rPr>
          <w:sz w:val="27"/>
          <w:szCs w:val="27"/>
          <w:lang w:val="vi-VN"/>
        </w:rPr>
        <w:tab/>
        <w:t>Xây dựng chế độ chính sách khuyến kích, tạo động lực cho cán bộ, giảng viên và sinh viên tham gia nghiên cứu khoa học.</w:t>
      </w:r>
    </w:p>
    <w:p w:rsidR="00BE3AE3" w:rsidRPr="000016FB" w:rsidRDefault="00BE3AE3" w:rsidP="002D0BED">
      <w:pPr>
        <w:spacing w:before="60" w:after="60"/>
        <w:ind w:right="170" w:firstLine="680"/>
        <w:jc w:val="both"/>
        <w:rPr>
          <w:sz w:val="27"/>
          <w:szCs w:val="27"/>
          <w:lang w:val="vi-VN"/>
        </w:rPr>
      </w:pPr>
      <w:r w:rsidRPr="000016FB">
        <w:rPr>
          <w:sz w:val="27"/>
          <w:szCs w:val="27"/>
          <w:lang w:val="vi-VN"/>
        </w:rPr>
        <w:tab/>
        <w:t>Nhà trường tiếp tục nghiên cứu, xây dựng cơ chế, chế tài cần thiết để đảm bảo các đề tài mang tính trọng điểm, có chất lượng tốt, có giá trị thực tiễn, để phục vụ tốt hơn cho nhu cầu giảng dạy, học tập của trường cũng như nâng cao hiệu quả công tác khám, chữa bệnh, tăng thêm nguồn thu từ hoạt động nghiên cứu khoa học.</w:t>
      </w:r>
    </w:p>
    <w:p w:rsidR="00BE3AE3" w:rsidRPr="000016FB" w:rsidRDefault="00BE3AE3" w:rsidP="002D0BED">
      <w:pPr>
        <w:spacing w:before="60" w:after="60"/>
        <w:ind w:right="170" w:firstLine="680"/>
        <w:jc w:val="both"/>
        <w:rPr>
          <w:sz w:val="27"/>
          <w:szCs w:val="27"/>
          <w:lang w:val="vi-VN"/>
        </w:rPr>
      </w:pPr>
      <w:r w:rsidRPr="000016FB">
        <w:rPr>
          <w:sz w:val="27"/>
          <w:szCs w:val="27"/>
          <w:lang w:val="vi-VN"/>
        </w:rPr>
        <w:t xml:space="preserve"> Nhà trường sẽ chủ động xây dựng các đề cương nghiên cứu đủ các lĩnh vực nâng cao chất lượng khám, chữa bệnh, công tác dạy/ học và cải tiến công tác quản lí của Nhà trường. </w:t>
      </w:r>
    </w:p>
    <w:p w:rsidR="00BE3AE3" w:rsidRPr="000016FB" w:rsidRDefault="00BE3AE3" w:rsidP="002D0BED">
      <w:pPr>
        <w:spacing w:before="60" w:after="60"/>
        <w:ind w:right="170" w:firstLine="680"/>
        <w:jc w:val="both"/>
        <w:rPr>
          <w:sz w:val="27"/>
          <w:szCs w:val="27"/>
          <w:lang w:val="vi-VN"/>
        </w:rPr>
      </w:pPr>
      <w:r w:rsidRPr="000016FB">
        <w:rPr>
          <w:sz w:val="27"/>
          <w:szCs w:val="27"/>
          <w:lang w:val="vi-VN"/>
        </w:rPr>
        <w:t>Có cơ chế khen thưởng hợp lí để khuyến khích cán bộ, giảng viên làm tốt công tác nghiên cứu khoa học.</w:t>
      </w:r>
    </w:p>
    <w:p w:rsidR="00BE3AE3" w:rsidRPr="000016FB" w:rsidRDefault="00BE3AE3" w:rsidP="002D0BED">
      <w:pPr>
        <w:spacing w:before="60" w:after="60"/>
        <w:ind w:right="170" w:firstLine="720"/>
        <w:jc w:val="both"/>
        <w:rPr>
          <w:sz w:val="27"/>
          <w:szCs w:val="27"/>
          <w:lang w:val="vi-VN"/>
        </w:rPr>
      </w:pPr>
      <w:r w:rsidRPr="000016FB">
        <w:rPr>
          <w:bCs/>
          <w:sz w:val="27"/>
          <w:szCs w:val="27"/>
          <w:lang w:val="vi-VN"/>
        </w:rPr>
        <w:t xml:space="preserve">Nhà trường sẽ xây dựng các chế tài khuyến khích các giảng viên </w:t>
      </w:r>
      <w:r w:rsidRPr="000016FB">
        <w:rPr>
          <w:sz w:val="27"/>
          <w:szCs w:val="27"/>
          <w:lang w:val="vi-VN"/>
        </w:rPr>
        <w:t xml:space="preserve">tích cực nghiên cứu và đưa kết quả thu được đăng tải trên các báo, tạp chí trong nước và quốc tế. </w:t>
      </w:r>
    </w:p>
    <w:p w:rsidR="00BE3AE3" w:rsidRPr="000016FB" w:rsidRDefault="00BE3AE3" w:rsidP="002D0BED">
      <w:pPr>
        <w:spacing w:before="60" w:after="60"/>
        <w:ind w:right="170" w:firstLine="720"/>
        <w:jc w:val="both"/>
        <w:rPr>
          <w:sz w:val="27"/>
          <w:szCs w:val="27"/>
          <w:lang w:val="vi-VN"/>
        </w:rPr>
      </w:pPr>
      <w:r w:rsidRPr="000016FB">
        <w:rPr>
          <w:sz w:val="27"/>
          <w:szCs w:val="27"/>
          <w:lang w:val="vi-VN"/>
        </w:rPr>
        <w:t>Bổ sung các tài liệu, giáo trình phục vụ công tác nghiên cứu khoa học.</w:t>
      </w:r>
    </w:p>
    <w:p w:rsidR="00BE3AE3" w:rsidRPr="000016FB" w:rsidRDefault="00BE3AE3" w:rsidP="002D0BED">
      <w:pPr>
        <w:spacing w:before="60" w:after="60"/>
        <w:ind w:left="170" w:right="170" w:hanging="170"/>
        <w:jc w:val="both"/>
        <w:rPr>
          <w:sz w:val="27"/>
          <w:szCs w:val="27"/>
          <w:lang w:val="vi-VN"/>
        </w:rPr>
      </w:pPr>
      <w:r w:rsidRPr="000016FB">
        <w:rPr>
          <w:sz w:val="27"/>
          <w:szCs w:val="27"/>
          <w:lang w:val="vi-VN"/>
        </w:rPr>
        <w:t xml:space="preserve">          Tổ chức bồi dưỡng nâng cao năng lực hoạt động nghiên cứu khoa học cho cán bộ, giảng viên.</w:t>
      </w:r>
    </w:p>
    <w:p w:rsidR="00BE3AE3" w:rsidRPr="000016FB" w:rsidRDefault="00BE3AE3" w:rsidP="002D0BED">
      <w:pPr>
        <w:spacing w:before="60" w:after="60"/>
        <w:ind w:firstLine="720"/>
        <w:jc w:val="both"/>
        <w:rPr>
          <w:sz w:val="27"/>
          <w:szCs w:val="27"/>
          <w:lang w:val="vi-VN"/>
        </w:rPr>
      </w:pPr>
      <w:r w:rsidRPr="000016FB">
        <w:rPr>
          <w:sz w:val="27"/>
          <w:szCs w:val="27"/>
          <w:lang w:val="vi-VN"/>
        </w:rPr>
        <w:t>Nhà trường sẽ xúc tiến để có nhiều dự án trọng điểm đầu tư vào cơ sở vật chất, trang thiết bị phục vụ hoạt động đào tạo và nghiên cứu khoa học.</w:t>
      </w:r>
    </w:p>
    <w:p w:rsidR="00BE3AE3" w:rsidRPr="000016FB" w:rsidRDefault="00BE3AE3" w:rsidP="002D0BED">
      <w:pPr>
        <w:spacing w:before="60" w:after="60"/>
        <w:ind w:firstLine="720"/>
        <w:jc w:val="both"/>
        <w:rPr>
          <w:sz w:val="27"/>
          <w:szCs w:val="27"/>
          <w:lang w:val="vi-VN"/>
        </w:rPr>
      </w:pPr>
      <w:r w:rsidRPr="000016FB">
        <w:rPr>
          <w:sz w:val="27"/>
          <w:szCs w:val="27"/>
          <w:lang w:val="vi-VN"/>
        </w:rPr>
        <w:t xml:space="preserve">Tiếp tục triển khai thực hiện nghiên cứu khoa học gắn với mục tiêu đổi mới nâng cao chất lượng đào tạo. </w:t>
      </w:r>
    </w:p>
    <w:p w:rsidR="00A30484" w:rsidRDefault="00F34487" w:rsidP="002D0BED">
      <w:pPr>
        <w:spacing w:before="60" w:after="60"/>
        <w:jc w:val="both"/>
        <w:rPr>
          <w:b/>
          <w:sz w:val="27"/>
          <w:szCs w:val="27"/>
          <w:lang w:val="pt-BR"/>
        </w:rPr>
      </w:pPr>
      <w:r w:rsidRPr="000016FB">
        <w:rPr>
          <w:b/>
          <w:sz w:val="27"/>
          <w:szCs w:val="27"/>
          <w:lang w:val="pt-BR"/>
        </w:rPr>
        <w:tab/>
      </w:r>
    </w:p>
    <w:p w:rsidR="00A30484" w:rsidRDefault="00A30484" w:rsidP="002D0BED">
      <w:pPr>
        <w:spacing w:before="60" w:after="60"/>
        <w:jc w:val="both"/>
        <w:rPr>
          <w:b/>
          <w:sz w:val="27"/>
          <w:szCs w:val="27"/>
          <w:lang w:val="pt-BR"/>
        </w:rPr>
      </w:pPr>
    </w:p>
    <w:p w:rsidR="00A30484" w:rsidRDefault="00A30484" w:rsidP="002D0BED">
      <w:pPr>
        <w:spacing w:before="60" w:after="60"/>
        <w:jc w:val="both"/>
        <w:rPr>
          <w:b/>
          <w:sz w:val="27"/>
          <w:szCs w:val="27"/>
          <w:lang w:val="pt-BR"/>
        </w:rPr>
      </w:pPr>
    </w:p>
    <w:p w:rsidR="00A30484" w:rsidRDefault="00A30484" w:rsidP="002D0BED">
      <w:pPr>
        <w:spacing w:before="60" w:after="60"/>
        <w:jc w:val="both"/>
        <w:rPr>
          <w:b/>
          <w:sz w:val="27"/>
          <w:szCs w:val="27"/>
          <w:lang w:val="pt-BR"/>
        </w:rPr>
      </w:pPr>
    </w:p>
    <w:p w:rsidR="00A30484" w:rsidRDefault="00A30484" w:rsidP="002D0BED">
      <w:pPr>
        <w:spacing w:before="60" w:after="60"/>
        <w:jc w:val="both"/>
        <w:rPr>
          <w:b/>
          <w:sz w:val="27"/>
          <w:szCs w:val="27"/>
          <w:lang w:val="pt-BR"/>
        </w:rPr>
      </w:pPr>
    </w:p>
    <w:p w:rsidR="00A30484" w:rsidRDefault="00A30484" w:rsidP="002D0BED">
      <w:pPr>
        <w:spacing w:before="60" w:after="60"/>
        <w:jc w:val="both"/>
        <w:rPr>
          <w:b/>
          <w:sz w:val="27"/>
          <w:szCs w:val="27"/>
          <w:lang w:val="pt-BR"/>
        </w:rPr>
      </w:pPr>
    </w:p>
    <w:p w:rsidR="00BE3AE3" w:rsidRPr="000016FB" w:rsidRDefault="00A30484" w:rsidP="002D0BED">
      <w:pPr>
        <w:spacing w:before="60" w:after="60"/>
        <w:jc w:val="both"/>
        <w:rPr>
          <w:b/>
          <w:sz w:val="27"/>
          <w:szCs w:val="27"/>
          <w:lang w:val="pt-BR"/>
        </w:rPr>
      </w:pPr>
      <w:r>
        <w:rPr>
          <w:b/>
          <w:sz w:val="27"/>
          <w:szCs w:val="27"/>
          <w:lang w:val="pt-BR"/>
        </w:rPr>
        <w:lastRenderedPageBreak/>
        <w:tab/>
      </w:r>
      <w:r w:rsidR="00BE3AE3" w:rsidRPr="000016FB">
        <w:rPr>
          <w:b/>
          <w:sz w:val="27"/>
          <w:szCs w:val="27"/>
          <w:lang w:val="pt-BR"/>
        </w:rPr>
        <w:t>Điểm đánh giá tiêu chí 6</w:t>
      </w:r>
    </w:p>
    <w:tbl>
      <w:tblPr>
        <w:tblW w:w="491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2506"/>
        <w:gridCol w:w="2410"/>
      </w:tblGrid>
      <w:tr w:rsidR="00BE3AE3" w:rsidRPr="000016FB" w:rsidTr="00F34487">
        <w:trPr>
          <w:trHeight w:val="717"/>
          <w:jc w:val="center"/>
        </w:trPr>
        <w:tc>
          <w:tcPr>
            <w:tcW w:w="2506" w:type="dxa"/>
            <w:vAlign w:val="center"/>
            <w:hideMark/>
          </w:tcPr>
          <w:p w:rsidR="00BE3AE3" w:rsidRPr="000016FB" w:rsidRDefault="00BE3AE3" w:rsidP="002D0BED">
            <w:pPr>
              <w:tabs>
                <w:tab w:val="left" w:pos="960"/>
              </w:tabs>
              <w:spacing w:before="60" w:after="60"/>
              <w:jc w:val="both"/>
              <w:rPr>
                <w:b/>
                <w:spacing w:val="-10"/>
                <w:sz w:val="27"/>
                <w:szCs w:val="27"/>
                <w:lang w:val="en-GB"/>
              </w:rPr>
            </w:pPr>
            <w:r w:rsidRPr="000016FB">
              <w:rPr>
                <w:b/>
                <w:spacing w:val="-10"/>
                <w:sz w:val="27"/>
                <w:szCs w:val="27"/>
              </w:rPr>
              <w:t xml:space="preserve">Tiêu chí, tiêu chuẩn  </w:t>
            </w:r>
          </w:p>
        </w:tc>
        <w:tc>
          <w:tcPr>
            <w:tcW w:w="2410" w:type="dxa"/>
            <w:vAlign w:val="center"/>
            <w:hideMark/>
          </w:tcPr>
          <w:p w:rsidR="00BE3AE3" w:rsidRPr="000016FB" w:rsidRDefault="00BE3AE3" w:rsidP="002D0BED">
            <w:pPr>
              <w:tabs>
                <w:tab w:val="left" w:pos="960"/>
              </w:tabs>
              <w:spacing w:before="60" w:after="60"/>
              <w:jc w:val="center"/>
              <w:rPr>
                <w:b/>
                <w:spacing w:val="-10"/>
                <w:sz w:val="27"/>
                <w:szCs w:val="27"/>
                <w:lang w:val="en-GB"/>
              </w:rPr>
            </w:pPr>
            <w:r w:rsidRPr="000016FB">
              <w:rPr>
                <w:b/>
                <w:spacing w:val="-10"/>
                <w:sz w:val="27"/>
                <w:szCs w:val="27"/>
              </w:rPr>
              <w:t>Điểm tự đánh giá</w:t>
            </w:r>
          </w:p>
        </w:tc>
      </w:tr>
      <w:tr w:rsidR="00BE3AE3" w:rsidRPr="000016FB" w:rsidTr="00F34487">
        <w:trPr>
          <w:jc w:val="center"/>
        </w:trPr>
        <w:tc>
          <w:tcPr>
            <w:tcW w:w="2506" w:type="dxa"/>
            <w:vAlign w:val="center"/>
            <w:hideMark/>
          </w:tcPr>
          <w:p w:rsidR="00BE3AE3" w:rsidRPr="000016FB" w:rsidRDefault="00BE3AE3" w:rsidP="002D0BED">
            <w:pPr>
              <w:tabs>
                <w:tab w:val="left" w:pos="960"/>
              </w:tabs>
              <w:spacing w:before="60" w:after="60"/>
              <w:jc w:val="both"/>
              <w:rPr>
                <w:b/>
                <w:spacing w:val="-10"/>
                <w:sz w:val="27"/>
                <w:szCs w:val="27"/>
                <w:lang w:val="en-GB"/>
              </w:rPr>
            </w:pPr>
            <w:r w:rsidRPr="000016FB">
              <w:rPr>
                <w:b/>
                <w:spacing w:val="-10"/>
                <w:sz w:val="27"/>
                <w:szCs w:val="27"/>
              </w:rPr>
              <w:t>Tiêu chí 6</w:t>
            </w:r>
          </w:p>
        </w:tc>
        <w:tc>
          <w:tcPr>
            <w:tcW w:w="2410" w:type="dxa"/>
            <w:vAlign w:val="center"/>
            <w:hideMark/>
          </w:tcPr>
          <w:p w:rsidR="00BE3AE3" w:rsidRPr="000016FB" w:rsidRDefault="00BE3AE3" w:rsidP="002D0BED">
            <w:pPr>
              <w:tabs>
                <w:tab w:val="left" w:pos="960"/>
              </w:tabs>
              <w:spacing w:before="60" w:after="60"/>
              <w:jc w:val="center"/>
              <w:rPr>
                <w:b/>
                <w:spacing w:val="-10"/>
                <w:sz w:val="27"/>
                <w:szCs w:val="27"/>
                <w:lang w:val="en-GB"/>
              </w:rPr>
            </w:pPr>
            <w:r w:rsidRPr="000016FB">
              <w:rPr>
                <w:b/>
                <w:spacing w:val="-10"/>
                <w:sz w:val="27"/>
                <w:szCs w:val="27"/>
                <w:lang w:val="en-GB"/>
              </w:rPr>
              <w:t>5</w:t>
            </w:r>
          </w:p>
        </w:tc>
      </w:tr>
      <w:tr w:rsidR="00BE3AE3" w:rsidRPr="000016FB" w:rsidTr="00F34487">
        <w:trPr>
          <w:jc w:val="center"/>
        </w:trPr>
        <w:tc>
          <w:tcPr>
            <w:tcW w:w="2506" w:type="dxa"/>
            <w:vAlign w:val="center"/>
            <w:hideMark/>
          </w:tcPr>
          <w:p w:rsidR="00BE3AE3" w:rsidRPr="000016FB" w:rsidRDefault="00BE3AE3" w:rsidP="002D0BED">
            <w:pPr>
              <w:tabs>
                <w:tab w:val="left" w:pos="960"/>
              </w:tabs>
              <w:spacing w:before="60" w:after="60"/>
              <w:jc w:val="both"/>
              <w:rPr>
                <w:spacing w:val="-10"/>
                <w:sz w:val="27"/>
                <w:szCs w:val="27"/>
                <w:lang w:val="en-GB"/>
              </w:rPr>
            </w:pPr>
            <w:r w:rsidRPr="000016FB">
              <w:rPr>
                <w:spacing w:val="-10"/>
                <w:sz w:val="27"/>
                <w:szCs w:val="27"/>
              </w:rPr>
              <w:t>Tiêu chuẩn  1</w:t>
            </w:r>
          </w:p>
        </w:tc>
        <w:tc>
          <w:tcPr>
            <w:tcW w:w="2410" w:type="dxa"/>
            <w:vAlign w:val="center"/>
            <w:hideMark/>
          </w:tcPr>
          <w:p w:rsidR="00BE3AE3" w:rsidRPr="000016FB" w:rsidRDefault="00BE3AE3"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BE3AE3" w:rsidRPr="000016FB" w:rsidTr="00F34487">
        <w:trPr>
          <w:jc w:val="center"/>
        </w:trPr>
        <w:tc>
          <w:tcPr>
            <w:tcW w:w="2506" w:type="dxa"/>
            <w:vAlign w:val="center"/>
            <w:hideMark/>
          </w:tcPr>
          <w:p w:rsidR="00BE3AE3" w:rsidRPr="000016FB" w:rsidRDefault="00BE3AE3" w:rsidP="002D0BED">
            <w:pPr>
              <w:tabs>
                <w:tab w:val="left" w:pos="960"/>
              </w:tabs>
              <w:spacing w:before="60" w:after="60"/>
              <w:jc w:val="both"/>
              <w:rPr>
                <w:spacing w:val="-10"/>
                <w:sz w:val="27"/>
                <w:szCs w:val="27"/>
                <w:lang w:val="en-GB"/>
              </w:rPr>
            </w:pPr>
            <w:r w:rsidRPr="000016FB">
              <w:rPr>
                <w:spacing w:val="-10"/>
                <w:sz w:val="27"/>
                <w:szCs w:val="27"/>
              </w:rPr>
              <w:t xml:space="preserve">Tiêu chuẩn  2 </w:t>
            </w:r>
          </w:p>
        </w:tc>
        <w:tc>
          <w:tcPr>
            <w:tcW w:w="2410" w:type="dxa"/>
            <w:vAlign w:val="center"/>
            <w:hideMark/>
          </w:tcPr>
          <w:p w:rsidR="00BE3AE3" w:rsidRPr="000016FB" w:rsidRDefault="00BE3AE3"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BE3AE3" w:rsidRPr="000016FB" w:rsidTr="00F34487">
        <w:trPr>
          <w:trHeight w:val="499"/>
          <w:jc w:val="center"/>
        </w:trPr>
        <w:tc>
          <w:tcPr>
            <w:tcW w:w="2506" w:type="dxa"/>
            <w:vAlign w:val="center"/>
            <w:hideMark/>
          </w:tcPr>
          <w:p w:rsidR="00BE3AE3" w:rsidRPr="000016FB" w:rsidRDefault="00BE3AE3" w:rsidP="002D0BED">
            <w:pPr>
              <w:tabs>
                <w:tab w:val="left" w:pos="960"/>
              </w:tabs>
              <w:spacing w:before="60" w:after="60"/>
              <w:jc w:val="both"/>
              <w:rPr>
                <w:spacing w:val="-10"/>
                <w:sz w:val="27"/>
                <w:szCs w:val="27"/>
              </w:rPr>
            </w:pPr>
            <w:r w:rsidRPr="000016FB">
              <w:rPr>
                <w:spacing w:val="-10"/>
                <w:sz w:val="27"/>
                <w:szCs w:val="27"/>
              </w:rPr>
              <w:t>Tiêu chuẩn  3</w:t>
            </w:r>
          </w:p>
        </w:tc>
        <w:tc>
          <w:tcPr>
            <w:tcW w:w="2410" w:type="dxa"/>
            <w:vAlign w:val="center"/>
            <w:hideMark/>
          </w:tcPr>
          <w:p w:rsidR="00BE3AE3" w:rsidRPr="000016FB" w:rsidRDefault="00BE3AE3"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BE3AE3" w:rsidRPr="000016FB" w:rsidTr="00F34487">
        <w:trPr>
          <w:jc w:val="center"/>
        </w:trPr>
        <w:tc>
          <w:tcPr>
            <w:tcW w:w="2506" w:type="dxa"/>
            <w:vAlign w:val="center"/>
            <w:hideMark/>
          </w:tcPr>
          <w:p w:rsidR="00BE3AE3" w:rsidRPr="000016FB" w:rsidRDefault="00BE3AE3" w:rsidP="002D0BED">
            <w:pPr>
              <w:tabs>
                <w:tab w:val="left" w:pos="960"/>
              </w:tabs>
              <w:spacing w:before="60" w:after="60"/>
              <w:jc w:val="both"/>
              <w:rPr>
                <w:spacing w:val="-10"/>
                <w:sz w:val="27"/>
                <w:szCs w:val="27"/>
              </w:rPr>
            </w:pPr>
            <w:r w:rsidRPr="000016FB">
              <w:rPr>
                <w:spacing w:val="-10"/>
                <w:sz w:val="27"/>
                <w:szCs w:val="27"/>
              </w:rPr>
              <w:t>Tiêu chuẩn  4</w:t>
            </w:r>
          </w:p>
        </w:tc>
        <w:tc>
          <w:tcPr>
            <w:tcW w:w="2410" w:type="dxa"/>
            <w:vAlign w:val="center"/>
            <w:hideMark/>
          </w:tcPr>
          <w:p w:rsidR="00BE3AE3" w:rsidRPr="000016FB" w:rsidRDefault="00BE3AE3" w:rsidP="002D0BED">
            <w:pPr>
              <w:tabs>
                <w:tab w:val="left" w:pos="960"/>
              </w:tabs>
              <w:spacing w:before="60" w:after="60"/>
              <w:jc w:val="center"/>
              <w:rPr>
                <w:spacing w:val="-10"/>
                <w:sz w:val="27"/>
                <w:szCs w:val="27"/>
                <w:lang w:val="en-GB"/>
              </w:rPr>
            </w:pPr>
            <w:r w:rsidRPr="000016FB">
              <w:rPr>
                <w:spacing w:val="-10"/>
                <w:sz w:val="27"/>
                <w:szCs w:val="27"/>
                <w:lang w:val="en-GB"/>
              </w:rPr>
              <w:t>1</w:t>
            </w:r>
          </w:p>
        </w:tc>
      </w:tr>
      <w:tr w:rsidR="00BE3AE3" w:rsidRPr="000016FB" w:rsidTr="00F34487">
        <w:trPr>
          <w:jc w:val="center"/>
        </w:trPr>
        <w:tc>
          <w:tcPr>
            <w:tcW w:w="2506" w:type="dxa"/>
            <w:vAlign w:val="center"/>
            <w:hideMark/>
          </w:tcPr>
          <w:p w:rsidR="00BE3AE3" w:rsidRPr="000016FB" w:rsidRDefault="00BE3AE3" w:rsidP="002D0BED">
            <w:pPr>
              <w:tabs>
                <w:tab w:val="left" w:pos="960"/>
              </w:tabs>
              <w:spacing w:before="60" w:after="60"/>
              <w:jc w:val="both"/>
              <w:rPr>
                <w:spacing w:val="-10"/>
                <w:sz w:val="27"/>
                <w:szCs w:val="27"/>
                <w:lang w:val="en-GB"/>
              </w:rPr>
            </w:pPr>
            <w:r w:rsidRPr="000016FB">
              <w:rPr>
                <w:spacing w:val="-10"/>
                <w:sz w:val="27"/>
                <w:szCs w:val="27"/>
              </w:rPr>
              <w:t>Tiêu chuẩn 5</w:t>
            </w:r>
          </w:p>
        </w:tc>
        <w:tc>
          <w:tcPr>
            <w:tcW w:w="2410" w:type="dxa"/>
            <w:vAlign w:val="center"/>
            <w:hideMark/>
          </w:tcPr>
          <w:p w:rsidR="00BE3AE3" w:rsidRPr="000016FB" w:rsidRDefault="00BE3AE3" w:rsidP="002D0BED">
            <w:pPr>
              <w:tabs>
                <w:tab w:val="left" w:pos="960"/>
              </w:tabs>
              <w:spacing w:before="60" w:after="60"/>
              <w:jc w:val="center"/>
              <w:rPr>
                <w:spacing w:val="-10"/>
                <w:sz w:val="27"/>
                <w:szCs w:val="27"/>
                <w:lang w:val="en-GB"/>
              </w:rPr>
            </w:pPr>
            <w:r w:rsidRPr="000016FB">
              <w:rPr>
                <w:spacing w:val="-10"/>
                <w:sz w:val="27"/>
                <w:szCs w:val="27"/>
                <w:lang w:val="en-GB"/>
              </w:rPr>
              <w:t>1</w:t>
            </w:r>
          </w:p>
        </w:tc>
      </w:tr>
    </w:tbl>
    <w:p w:rsidR="00BE3AE3" w:rsidRPr="00C55B01" w:rsidRDefault="00BE3AE3" w:rsidP="002D0BED">
      <w:pPr>
        <w:spacing w:before="60" w:after="60"/>
        <w:jc w:val="both"/>
        <w:rPr>
          <w:i/>
          <w:sz w:val="27"/>
          <w:szCs w:val="27"/>
          <w:lang w:val="vi-VN"/>
        </w:rPr>
      </w:pPr>
      <w:r w:rsidRPr="00C55B01">
        <w:rPr>
          <w:b/>
          <w:i/>
          <w:spacing w:val="-10"/>
          <w:sz w:val="27"/>
          <w:szCs w:val="27"/>
          <w:lang w:val="vi-VN"/>
        </w:rPr>
        <w:tab/>
        <w:t>Tiêu chuẩn 6.1</w:t>
      </w:r>
      <w:r w:rsidRPr="00C55B01">
        <w:rPr>
          <w:b/>
          <w:spacing w:val="-10"/>
          <w:sz w:val="27"/>
          <w:szCs w:val="27"/>
          <w:lang w:val="vi-VN"/>
        </w:rPr>
        <w:t xml:space="preserve">: </w:t>
      </w:r>
      <w:r w:rsidRPr="00C55B01">
        <w:rPr>
          <w:i/>
          <w:sz w:val="27"/>
          <w:szCs w:val="27"/>
          <w:lang w:val="vi-VN"/>
        </w:rPr>
        <w:t>Trường có chính sách và thực hiện chính sách khuyến khích cán bộ quản lý, nhà giáo và nhân viên tham gia nghiên cứu khoa học, sáng kiến cải tiến và chuyển giao công nghệ nhằm nâng cao hiệu quả, chất lượng đào tạo.</w:t>
      </w:r>
    </w:p>
    <w:p w:rsidR="00BE3AE3" w:rsidRPr="00C55B01" w:rsidRDefault="00BE3AE3" w:rsidP="002D0BED">
      <w:pPr>
        <w:spacing w:before="60" w:after="60"/>
        <w:jc w:val="both"/>
        <w:rPr>
          <w:i/>
          <w:sz w:val="27"/>
          <w:szCs w:val="27"/>
          <w:lang w:val="vi-VN"/>
        </w:rPr>
      </w:pPr>
      <w:r w:rsidRPr="00C55B01">
        <w:rPr>
          <w:i/>
          <w:sz w:val="27"/>
          <w:szCs w:val="27"/>
          <w:lang w:val="vi-VN"/>
        </w:rPr>
        <w:tab/>
        <w:t>* Mô tả, phân tích, nhận định</w:t>
      </w:r>
    </w:p>
    <w:p w:rsidR="00BE3AE3" w:rsidRPr="000016FB" w:rsidRDefault="00BE3AE3" w:rsidP="002D0BED">
      <w:pPr>
        <w:spacing w:before="60" w:after="60"/>
        <w:ind w:firstLine="720"/>
        <w:jc w:val="both"/>
        <w:rPr>
          <w:sz w:val="27"/>
          <w:szCs w:val="27"/>
          <w:lang w:val="vi-VN"/>
        </w:rPr>
      </w:pPr>
      <w:r w:rsidRPr="000016FB">
        <w:rPr>
          <w:sz w:val="27"/>
          <w:szCs w:val="27"/>
          <w:lang w:val="vi-VN"/>
        </w:rPr>
        <w:t xml:space="preserve">Căn cứ vào chế độ làm việc hiện hành của cán bộ giảng dạy đại học và cao đẳng theo quy định của Bộ Giáo dục và Đào tạo, </w:t>
      </w:r>
      <w:r w:rsidR="008217E1" w:rsidRPr="00C55B01">
        <w:rPr>
          <w:sz w:val="27"/>
          <w:szCs w:val="27"/>
          <w:lang w:val="vi-VN"/>
        </w:rPr>
        <w:t xml:space="preserve">Bộ Lao động - Thương bình và Xã hội, </w:t>
      </w:r>
      <w:r w:rsidRPr="000016FB">
        <w:rPr>
          <w:sz w:val="27"/>
          <w:szCs w:val="27"/>
          <w:lang w:val="vi-VN"/>
        </w:rPr>
        <w:t>hàng năm Nhà trường đã ban hành các qui định về chế độ công tác của giảng viên, trong đó quy định cụ thể về thời gian làm công tác NCKH cũng như chi hỗ trợ hoạt động NCKH; chi biên soạn giáo trình, bài giảng, tài liệu phục vụ giảng dạy, học tập; chi hỗ trợ xây dựng chương trình mới [</w:t>
      </w:r>
      <w:r w:rsidRPr="00C55B01">
        <w:rPr>
          <w:sz w:val="27"/>
          <w:szCs w:val="27"/>
          <w:lang w:val="vi-VN"/>
        </w:rPr>
        <w:t>6.1</w:t>
      </w:r>
      <w:r w:rsidRPr="000016FB">
        <w:rPr>
          <w:sz w:val="27"/>
          <w:szCs w:val="27"/>
          <w:lang w:val="vi-VN"/>
        </w:rPr>
        <w:t>.</w:t>
      </w:r>
      <w:r w:rsidRPr="00C55B01">
        <w:rPr>
          <w:sz w:val="27"/>
          <w:szCs w:val="27"/>
          <w:lang w:val="vi-VN"/>
        </w:rPr>
        <w:t>0</w:t>
      </w:r>
      <w:r w:rsidRPr="000016FB">
        <w:rPr>
          <w:sz w:val="27"/>
          <w:szCs w:val="27"/>
          <w:lang w:val="vi-VN"/>
        </w:rPr>
        <w:t>1</w:t>
      </w:r>
      <w:r w:rsidRPr="00C55B01">
        <w:rPr>
          <w:sz w:val="27"/>
          <w:szCs w:val="27"/>
          <w:lang w:val="vi-VN"/>
        </w:rPr>
        <w:t xml:space="preserve"> - Quyết định số  267/QĐ-CĐYT ngày  25/9/2018 của Hiệu trưởng Trường Cao đẳng Y tế Hà Tĩnh về việc ban hành Quy định chế làm việc đối với giảng viên</w:t>
      </w:r>
      <w:r w:rsidRPr="000016FB">
        <w:rPr>
          <w:sz w:val="27"/>
          <w:szCs w:val="27"/>
          <w:lang w:val="vi-VN"/>
        </w:rPr>
        <w:t>]. Tỉ lệ kinh phí chi cho hoạt động nghiên cứu khoa học hàng năm khoảng  % tổng số kinh phí của Trường [6.1.02</w:t>
      </w:r>
      <w:r w:rsidR="00944A98" w:rsidRPr="00944A98">
        <w:rPr>
          <w:sz w:val="27"/>
          <w:szCs w:val="27"/>
          <w:lang w:val="vi-VN"/>
        </w:rPr>
        <w:t>:</w:t>
      </w:r>
      <w:r w:rsidRPr="000016FB">
        <w:rPr>
          <w:sz w:val="27"/>
          <w:szCs w:val="27"/>
          <w:lang w:val="vi-VN"/>
        </w:rPr>
        <w:t xml:space="preserve"> Báo cáo công khai tài chính năm 2018 của Phòng Tài chính </w:t>
      </w:r>
      <w:r w:rsidR="00944A98" w:rsidRPr="00944A98">
        <w:rPr>
          <w:sz w:val="27"/>
          <w:szCs w:val="27"/>
          <w:lang w:val="vi-VN"/>
        </w:rPr>
        <w:t>-</w:t>
      </w:r>
      <w:r w:rsidRPr="000016FB">
        <w:rPr>
          <w:sz w:val="27"/>
          <w:szCs w:val="27"/>
          <w:lang w:val="vi-VN"/>
        </w:rPr>
        <w:t xml:space="preserve"> Kế toán]. Việc thanh toán cho các đề tài NCKH đã được nghiệm thu cũng được tiến hành tương đối kịp thời. Tuy kinh phí dành cho họat động nghiên cứu khoa học còn rất khiêm tốn (do Nhà trường còn nhiều khó khăn về tài chính) nhưng Trường cũng đã dành một phần kinh phí để khen thưởng cho những đề tài, sáng kiến kinh nghiệm đạt loại xuất xắc. Điều này đã góp phần động viên, khuyến khích cán bộ, giảng viên tham gia hoạt động nghiên cứu khoa học [6.1.03</w:t>
      </w:r>
      <w:r w:rsidR="00944A98" w:rsidRPr="00944A98">
        <w:rPr>
          <w:sz w:val="27"/>
          <w:szCs w:val="27"/>
          <w:lang w:val="vi-VN"/>
        </w:rPr>
        <w:t>:</w:t>
      </w:r>
      <w:r w:rsidRPr="000016FB">
        <w:rPr>
          <w:sz w:val="27"/>
          <w:szCs w:val="27"/>
          <w:lang w:val="vi-VN"/>
        </w:rPr>
        <w:t xml:space="preserve"> Quyết định số170/QĐ-CĐYT ngày 25/6/2018 của Hiệu trưởng Trường Cao đẳng Y tế Hà Tĩnh về khen thưởng hoạt động nghiên cứu khoa học].</w:t>
      </w:r>
    </w:p>
    <w:p w:rsidR="00BE3AE3" w:rsidRPr="000016FB" w:rsidRDefault="00BE3AE3" w:rsidP="002D0BED">
      <w:pPr>
        <w:spacing w:before="60" w:after="60"/>
        <w:ind w:firstLine="720"/>
        <w:jc w:val="both"/>
        <w:rPr>
          <w:sz w:val="27"/>
          <w:szCs w:val="27"/>
          <w:lang w:val="vi-VN"/>
        </w:rPr>
      </w:pPr>
      <w:r w:rsidRPr="000016FB">
        <w:rPr>
          <w:sz w:val="27"/>
          <w:szCs w:val="27"/>
          <w:lang w:val="vi-VN"/>
        </w:rPr>
        <w:t>Cũng theo các Quy định đã nêu trên, Nhà trường đã thực hiện việc quy đổi nhiệm vụ NCKH thành giờ chuẩn giảng dạy và xác đị</w:t>
      </w:r>
      <w:r w:rsidR="008217E1">
        <w:rPr>
          <w:sz w:val="27"/>
          <w:szCs w:val="27"/>
          <w:lang w:val="vi-VN"/>
        </w:rPr>
        <w:t xml:space="preserve">nh </w:t>
      </w:r>
      <w:r w:rsidRPr="000016FB">
        <w:rPr>
          <w:sz w:val="27"/>
          <w:szCs w:val="27"/>
          <w:lang w:val="vi-VN"/>
        </w:rPr>
        <w:t>tổng định mức giờ chuẩn trong năm phải thực hiện đối với từng chức danh giảng viên. Do có chủ</w:t>
      </w:r>
      <w:r w:rsidR="008217E1">
        <w:rPr>
          <w:sz w:val="27"/>
          <w:szCs w:val="27"/>
          <w:lang w:val="vi-VN"/>
        </w:rPr>
        <w:t xml:space="preserve"> trương và qu</w:t>
      </w:r>
      <w:r w:rsidR="008217E1" w:rsidRPr="00C55B01">
        <w:rPr>
          <w:sz w:val="27"/>
          <w:szCs w:val="27"/>
          <w:lang w:val="vi-VN"/>
        </w:rPr>
        <w:t>y</w:t>
      </w:r>
      <w:r w:rsidRPr="000016FB">
        <w:rPr>
          <w:sz w:val="27"/>
          <w:szCs w:val="27"/>
          <w:lang w:val="vi-VN"/>
        </w:rPr>
        <w:t xml:space="preserve"> định cụ thể nên những năm qua đã tạo điều kiện tốt cho cán bộ, giảng viên trong toàn trường tham gia các hoạt động NCKH [6.1.04</w:t>
      </w:r>
      <w:r w:rsidR="006949CC" w:rsidRPr="006949CC">
        <w:rPr>
          <w:sz w:val="27"/>
          <w:szCs w:val="27"/>
          <w:lang w:val="vi-VN"/>
        </w:rPr>
        <w:t>:</w:t>
      </w:r>
      <w:r w:rsidRPr="000016FB">
        <w:rPr>
          <w:sz w:val="27"/>
          <w:szCs w:val="27"/>
          <w:lang w:val="vi-VN"/>
        </w:rPr>
        <w:t xml:space="preserve"> Quyết định số  283/QĐ-CĐYT </w:t>
      </w:r>
      <w:r w:rsidRPr="000016FB">
        <w:rPr>
          <w:sz w:val="27"/>
          <w:szCs w:val="27"/>
          <w:lang w:val="vi-VN"/>
        </w:rPr>
        <w:lastRenderedPageBreak/>
        <w:t>ngày 20/9/2017 của Hiệu trưởng Trường Cao đẳng Y tế Hà Tĩnh về việc ban hành Quy chế hoạt động nghiên cứu khoa học].</w:t>
      </w:r>
    </w:p>
    <w:p w:rsidR="00BE3AE3" w:rsidRPr="00C55B01" w:rsidRDefault="00BE3AE3" w:rsidP="002D0BED">
      <w:pPr>
        <w:spacing w:before="60" w:after="60"/>
        <w:jc w:val="both"/>
        <w:rPr>
          <w:bCs/>
          <w:i/>
          <w:sz w:val="27"/>
          <w:szCs w:val="27"/>
          <w:lang w:val="vi-VN"/>
        </w:rPr>
      </w:pPr>
      <w:r w:rsidRPr="000016FB">
        <w:rPr>
          <w:b/>
          <w:bCs/>
          <w:sz w:val="27"/>
          <w:szCs w:val="27"/>
          <w:lang w:val="vi-VN"/>
        </w:rPr>
        <w:tab/>
      </w:r>
      <w:r w:rsidRPr="000016FB">
        <w:rPr>
          <w:bCs/>
          <w:i/>
          <w:sz w:val="27"/>
          <w:szCs w:val="27"/>
          <w:lang w:val="vi-VN"/>
        </w:rPr>
        <w:t xml:space="preserve">* Điểm tự đánh giá: </w:t>
      </w:r>
      <w:r w:rsidRPr="00C55B01">
        <w:rPr>
          <w:bCs/>
          <w:i/>
          <w:sz w:val="27"/>
          <w:szCs w:val="27"/>
          <w:lang w:val="vi-VN"/>
        </w:rPr>
        <w:t>1</w:t>
      </w:r>
      <w:r w:rsidR="008B4A8E" w:rsidRPr="00C55B01">
        <w:rPr>
          <w:bCs/>
          <w:i/>
          <w:sz w:val="27"/>
          <w:szCs w:val="27"/>
          <w:lang w:val="vi-VN"/>
        </w:rPr>
        <w:t>điểm</w:t>
      </w:r>
    </w:p>
    <w:p w:rsidR="00BE3AE3" w:rsidRPr="000016FB" w:rsidRDefault="00BE3AE3" w:rsidP="002D0BED">
      <w:pPr>
        <w:spacing w:before="60" w:after="60"/>
        <w:jc w:val="both"/>
        <w:rPr>
          <w:b/>
          <w:i/>
          <w:spacing w:val="-10"/>
          <w:sz w:val="27"/>
          <w:szCs w:val="27"/>
          <w:lang w:val="vi-VN"/>
        </w:rPr>
      </w:pPr>
      <w:r w:rsidRPr="00C55B01">
        <w:rPr>
          <w:b/>
          <w:i/>
          <w:spacing w:val="-10"/>
          <w:sz w:val="27"/>
          <w:szCs w:val="27"/>
          <w:lang w:val="vi-VN"/>
        </w:rPr>
        <w:tab/>
      </w:r>
      <w:r w:rsidRPr="000016FB">
        <w:rPr>
          <w:b/>
          <w:i/>
          <w:spacing w:val="-10"/>
          <w:sz w:val="27"/>
          <w:szCs w:val="27"/>
          <w:lang w:val="vi-VN"/>
        </w:rPr>
        <w:t xml:space="preserve">Tiêu chuẩn 6.2: </w:t>
      </w:r>
      <w:r w:rsidRPr="000016FB">
        <w:rPr>
          <w:i/>
          <w:sz w:val="27"/>
          <w:szCs w:val="27"/>
          <w:lang w:val="vi-VN"/>
        </w:rPr>
        <w:t>Hàng năm trường có đề tài nghiên cứu khoa học, sáng kiến kinh nghiệm cải tiến từ cấp trường trở lên phục vụ thiết thực công tác đào tạo của trường (ít nhất 02 đề tài nghiên cứu khoa học đối với trường cao đẳng)</w:t>
      </w:r>
    </w:p>
    <w:p w:rsidR="00BE3AE3" w:rsidRPr="00C55B01" w:rsidRDefault="00BE3AE3" w:rsidP="002D0BED">
      <w:pPr>
        <w:spacing w:before="60" w:after="60"/>
        <w:ind w:right="170"/>
        <w:jc w:val="both"/>
        <w:rPr>
          <w:i/>
          <w:sz w:val="27"/>
          <w:szCs w:val="27"/>
          <w:lang w:val="vi-VN"/>
        </w:rPr>
      </w:pPr>
      <w:r w:rsidRPr="00C55B01">
        <w:rPr>
          <w:i/>
          <w:sz w:val="27"/>
          <w:szCs w:val="27"/>
          <w:lang w:val="vi-VN"/>
        </w:rPr>
        <w:tab/>
        <w:t>* Mô tả, phân tích, nhận định</w:t>
      </w:r>
    </w:p>
    <w:p w:rsidR="00BE3AE3" w:rsidRPr="000016FB" w:rsidRDefault="00BE3AE3" w:rsidP="002D0BED">
      <w:pPr>
        <w:spacing w:before="60" w:after="60"/>
        <w:ind w:right="170" w:firstLine="720"/>
        <w:jc w:val="both"/>
        <w:rPr>
          <w:sz w:val="27"/>
          <w:szCs w:val="27"/>
          <w:lang w:val="vi-VN"/>
        </w:rPr>
      </w:pPr>
      <w:r w:rsidRPr="000016FB">
        <w:rPr>
          <w:sz w:val="27"/>
          <w:szCs w:val="27"/>
          <w:lang w:val="vi-VN"/>
        </w:rPr>
        <w:t>Nhằm đổi mới nâng cao chất lượng đào tạo, chất lượng khám chữa bệnh để nhanh chóng tạo được uy tín đối với xã hội và thương hiệu của Nhà trường, một trong những giải pháp cơ bản mang tính đột phá là đẩy mạnh các hoạt động NCKH của đội ngũ cán bộ, giảng viên theo hướng thiết thực và hiệu quả. Từ đầu năm học, trường đã xây dựng Kế hoạch hoạt động nghiên cứu khoa học, qua đó giảng viên đăng kí, triển khai đề tài khoa học và đến tháng 6 sẽ nghiệm thu đề tài [6.2.01</w:t>
      </w:r>
      <w:r w:rsidR="006949CC" w:rsidRPr="006949CC">
        <w:rPr>
          <w:sz w:val="27"/>
          <w:szCs w:val="27"/>
          <w:lang w:val="vi-VN"/>
        </w:rPr>
        <w:t>:</w:t>
      </w:r>
      <w:r w:rsidRPr="000016FB">
        <w:rPr>
          <w:sz w:val="27"/>
          <w:szCs w:val="27"/>
          <w:lang w:val="vi-VN"/>
        </w:rPr>
        <w:t xml:space="preserve"> Kế hoạch số 336/KH-CĐYT ngày 11/9/2018 của Hiệu trưởng Trường Cao đẳng Y tế Hà Tĩnh về việc ban hành Kế hoạch Nghiên cứu khoa học năm học 2018-2019]. Trong những năm qua số lượng đề tài khoa học năm sau nhiều hơn năm trước, trong năm học 2017-2018 đã có 34 đề tài cấp cơ sở được nghiệm thu, trong đó có 2 đề tài xếp loại xuất sắc, 10 đề tài xếp bậc 4/4. [6.2.02</w:t>
      </w:r>
      <w:r w:rsidR="006949CC" w:rsidRPr="006949CC">
        <w:rPr>
          <w:sz w:val="27"/>
          <w:szCs w:val="27"/>
          <w:lang w:val="vi-VN"/>
        </w:rPr>
        <w:t>:</w:t>
      </w:r>
      <w:r w:rsidRPr="000016FB">
        <w:rPr>
          <w:sz w:val="27"/>
          <w:szCs w:val="27"/>
          <w:lang w:val="vi-VN"/>
        </w:rPr>
        <w:t xml:space="preserve"> Quyết định số 169/QĐ-CĐYT ngày 25/6/2018 của Hiệu trưởng Trường Cao đẳng Y tế Hà Tĩnh về việc công nhận đề tài cấp cơ sở năm 2018]. Trường đã có 3 đề tài cấp tỉnh được nghiệm thu đưa vào sử dụng từ năm 2014.</w:t>
      </w:r>
    </w:p>
    <w:p w:rsidR="00BE3AE3" w:rsidRPr="000016FB" w:rsidRDefault="00BE3AE3" w:rsidP="002D0BED">
      <w:pPr>
        <w:spacing w:before="60" w:after="60"/>
        <w:ind w:right="170" w:firstLine="720"/>
        <w:jc w:val="both"/>
        <w:rPr>
          <w:sz w:val="27"/>
          <w:szCs w:val="27"/>
          <w:lang w:val="vi-VN"/>
        </w:rPr>
      </w:pPr>
      <w:r w:rsidRPr="000016FB">
        <w:rPr>
          <w:sz w:val="27"/>
          <w:szCs w:val="27"/>
          <w:lang w:val="vi-VN"/>
        </w:rPr>
        <w:t>Các đề tài nghiên cứu khoa học, SKKN cấp cơ sở được áp dụng có hiệu quả trong  việc nâng cao chất lượng giảng dạy, khám chữa bệnh. Trong đó có 3 đề tài cấp tỉnh được ứng dụng rộng rãi vào thực tế trong toàn tỉnh góp phần nâng cao chất lượng khám chữa bệnh, giảm chi phí cho người bệnh [6.2.03</w:t>
      </w:r>
      <w:r w:rsidR="006949CC" w:rsidRPr="006949CC">
        <w:rPr>
          <w:sz w:val="27"/>
          <w:szCs w:val="27"/>
          <w:lang w:val="vi-VN"/>
        </w:rPr>
        <w:t>:</w:t>
      </w:r>
      <w:r w:rsidRPr="000016FB">
        <w:rPr>
          <w:sz w:val="27"/>
          <w:szCs w:val="27"/>
          <w:lang w:val="vi-VN"/>
        </w:rPr>
        <w:t xml:space="preserve"> QĐ số 99/QĐ-SKHCN ngày 13/02/ 2014 của Sở Khoa học và Công nghệ tỉnh Hà Tĩnh về việc công nhận đề tài cấp tỉnh]. </w:t>
      </w:r>
    </w:p>
    <w:p w:rsidR="00BE3AE3" w:rsidRPr="000016FB" w:rsidRDefault="00BE3AE3" w:rsidP="002D0BED">
      <w:pPr>
        <w:spacing w:before="60" w:after="60"/>
        <w:ind w:right="170" w:firstLine="720"/>
        <w:jc w:val="both"/>
        <w:rPr>
          <w:sz w:val="27"/>
          <w:szCs w:val="27"/>
          <w:lang w:val="vi-VN"/>
        </w:rPr>
      </w:pPr>
      <w:r w:rsidRPr="000016FB">
        <w:rPr>
          <w:sz w:val="27"/>
          <w:szCs w:val="27"/>
          <w:lang w:val="vi-VN"/>
        </w:rPr>
        <w:t>Số lượng giảng viên, cán bộ nghiên cứu khoa học chưa nhiều, nhưng Trường đã sử dụng và khai thác có hiệu quả đội ngũ cán bộ lâu năm, có nhiều kinh nghiệm trong giảng dạy và NCKH, có nhiệt huyết cống hiến, đồng thời huy động được đông đảo cán bộ, giảng viên tham gia hoạt động NCKH để tạo nhiều sản phẩm với nhiều loại hình khác nhau mang đậm bản sắc của Trường. Trường cũng đã khuyến khích, động viên kịp thời các giảng viên tham gia nghiên cứu khoa học nên số lượng đề tài ngày một tăng thêm, chất lượng đề tài cũng được cải thiện đáng kể [6.2.03- QĐ số 99/QĐ-SKHCN ngày 13/02/ 2014 của Sở Khoa học và Công nghệ tỉnh Hà Tĩnh về việc công nhận đề tài cấp tỉnh], [6.2.05- Quyết định số 220/QĐ-CĐYT ngày 27/6/2016 của Hiệu trưởng Trường Cao đẳng Y tế Hà Tĩnh về việc công nhận đề tài cấp cơ sở năm 2016].</w:t>
      </w:r>
    </w:p>
    <w:p w:rsidR="00BE3AE3" w:rsidRPr="000016FB" w:rsidRDefault="00BE3AE3" w:rsidP="002D0BED">
      <w:pPr>
        <w:keepNext/>
        <w:widowControl w:val="0"/>
        <w:spacing w:before="60" w:after="60"/>
        <w:ind w:firstLine="720"/>
        <w:jc w:val="both"/>
        <w:rPr>
          <w:sz w:val="27"/>
          <w:szCs w:val="27"/>
          <w:lang w:val="vi-VN"/>
        </w:rPr>
      </w:pPr>
      <w:r w:rsidRPr="000016FB">
        <w:rPr>
          <w:sz w:val="27"/>
          <w:szCs w:val="27"/>
          <w:lang w:val="vi-VN"/>
        </w:rPr>
        <w:lastRenderedPageBreak/>
        <w:t>Hoạt động NCKH luôn được gắn chặt với mục tiêu phục vụ đổi mới nâng cao chất lượng đào tạo, nâng cao hiệu quả công tác khám chữa bệnh, đã nhanh chóng tạo lập được thương hiệu và uy tín của Nhà trường với xã hội.</w:t>
      </w:r>
    </w:p>
    <w:p w:rsidR="00BE3AE3" w:rsidRPr="000016FB" w:rsidRDefault="00F34487" w:rsidP="002D0BED">
      <w:pPr>
        <w:keepNext/>
        <w:widowControl w:val="0"/>
        <w:spacing w:before="60" w:after="60"/>
        <w:jc w:val="both"/>
        <w:rPr>
          <w:bCs/>
          <w:i/>
          <w:sz w:val="27"/>
          <w:szCs w:val="27"/>
          <w:lang w:val="vi-VN"/>
        </w:rPr>
      </w:pPr>
      <w:r w:rsidRPr="00C55B01">
        <w:rPr>
          <w:bCs/>
          <w:i/>
          <w:sz w:val="27"/>
          <w:szCs w:val="27"/>
          <w:lang w:val="vi-VN"/>
        </w:rPr>
        <w:tab/>
      </w:r>
      <w:r w:rsidR="00BE3AE3" w:rsidRPr="000016FB">
        <w:rPr>
          <w:bCs/>
          <w:i/>
          <w:sz w:val="27"/>
          <w:szCs w:val="27"/>
          <w:lang w:val="vi-VN"/>
        </w:rPr>
        <w:t xml:space="preserve">* Điểm tự đánh giá: </w:t>
      </w:r>
      <w:r w:rsidR="008B4A8E" w:rsidRPr="00C55B01">
        <w:rPr>
          <w:bCs/>
          <w:i/>
          <w:sz w:val="27"/>
          <w:szCs w:val="27"/>
          <w:lang w:val="vi-VN"/>
        </w:rPr>
        <w:t>1điểm</w:t>
      </w:r>
    </w:p>
    <w:p w:rsidR="00BE3AE3" w:rsidRPr="000016FB" w:rsidRDefault="00BE3AE3" w:rsidP="002D0BED">
      <w:pPr>
        <w:spacing w:before="60" w:after="60"/>
        <w:jc w:val="both"/>
        <w:rPr>
          <w:b/>
          <w:i/>
          <w:spacing w:val="-10"/>
          <w:sz w:val="27"/>
          <w:szCs w:val="27"/>
          <w:lang w:val="vi-VN"/>
        </w:rPr>
      </w:pPr>
      <w:r w:rsidRPr="00C55B01">
        <w:rPr>
          <w:b/>
          <w:i/>
          <w:spacing w:val="-10"/>
          <w:sz w:val="27"/>
          <w:szCs w:val="27"/>
          <w:lang w:val="vi-VN"/>
        </w:rPr>
        <w:tab/>
      </w:r>
      <w:r w:rsidRPr="006949CC">
        <w:rPr>
          <w:b/>
          <w:i/>
          <w:spacing w:val="-4"/>
          <w:sz w:val="27"/>
          <w:szCs w:val="27"/>
          <w:lang w:val="vi-VN"/>
        </w:rPr>
        <w:t xml:space="preserve">Tiêu chuẩn 6.3. </w:t>
      </w:r>
      <w:r w:rsidRPr="006949CC">
        <w:rPr>
          <w:i/>
          <w:spacing w:val="-4"/>
          <w:sz w:val="27"/>
          <w:szCs w:val="27"/>
          <w:lang w:val="vi-VN"/>
        </w:rPr>
        <w:t>Hằng năm, trường có các bài báo, ấn phẩm của nhà giáo, cán bộ quả</w:t>
      </w:r>
      <w:r w:rsidR="008217E1" w:rsidRPr="006949CC">
        <w:rPr>
          <w:i/>
          <w:spacing w:val="-4"/>
          <w:sz w:val="27"/>
          <w:szCs w:val="27"/>
          <w:lang w:val="vi-VN"/>
        </w:rPr>
        <w:t>n lí</w:t>
      </w:r>
      <w:r w:rsidRPr="006949CC">
        <w:rPr>
          <w:i/>
          <w:spacing w:val="-4"/>
          <w:sz w:val="27"/>
          <w:szCs w:val="27"/>
          <w:lang w:val="vi-VN"/>
        </w:rPr>
        <w:t>, viên chức người lao động đăng trên các báo, tạp chí trong nước và quốc tế</w:t>
      </w:r>
      <w:r w:rsidRPr="000016FB">
        <w:rPr>
          <w:i/>
          <w:sz w:val="27"/>
          <w:szCs w:val="27"/>
          <w:lang w:val="vi-VN"/>
        </w:rPr>
        <w:t>.</w:t>
      </w:r>
    </w:p>
    <w:p w:rsidR="00BE3AE3" w:rsidRPr="000016FB" w:rsidRDefault="00BE3AE3" w:rsidP="002D0BED">
      <w:pPr>
        <w:spacing w:before="60" w:after="60"/>
        <w:ind w:left="530" w:right="170"/>
        <w:jc w:val="both"/>
        <w:rPr>
          <w:bCs/>
          <w:i/>
          <w:sz w:val="27"/>
          <w:szCs w:val="27"/>
          <w:lang w:val="vi-VN"/>
        </w:rPr>
      </w:pPr>
      <w:r w:rsidRPr="000016FB">
        <w:rPr>
          <w:bCs/>
          <w:i/>
          <w:sz w:val="27"/>
          <w:szCs w:val="27"/>
          <w:lang w:val="vi-VN"/>
        </w:rPr>
        <w:tab/>
        <w:t>* Mô tả, phân tích, nhận định</w:t>
      </w:r>
    </w:p>
    <w:p w:rsidR="00BE3AE3" w:rsidRPr="000016FB" w:rsidRDefault="00BE3AE3" w:rsidP="002D0BED">
      <w:pPr>
        <w:spacing w:before="60" w:after="60"/>
        <w:ind w:right="170" w:firstLine="720"/>
        <w:jc w:val="both"/>
        <w:rPr>
          <w:sz w:val="27"/>
          <w:szCs w:val="27"/>
          <w:lang w:val="vi-VN"/>
        </w:rPr>
      </w:pPr>
      <w:r w:rsidRPr="000016FB">
        <w:rPr>
          <w:sz w:val="27"/>
          <w:szCs w:val="27"/>
          <w:lang w:val="vi-VN"/>
        </w:rPr>
        <w:t>Các đề tài nghiên cứu khoa học, sáng kiến kinh nghiệm sau khi nghiệm thu được công bố trên trang web của Trường. Các giảng viên đã tích cực viết bài đăng trên các tạp chí chuyên ngành, tuy nhiên số lượng bài báo được đăng tải còn ít, chưa có đề tài đăng trên tạp chí quốc tế. Trong năm 2017 đã có 5 đề tài được đăng trên các tạp chí chuyên ngành [6.3.01- Tạp chí y học thực hành số 1049 tháng 6/2017], [6.3.02</w:t>
      </w:r>
      <w:r w:rsidR="006949CC" w:rsidRPr="006949CC">
        <w:rPr>
          <w:sz w:val="27"/>
          <w:szCs w:val="27"/>
          <w:lang w:val="vi-VN"/>
        </w:rPr>
        <w:t>:</w:t>
      </w:r>
      <w:r w:rsidRPr="000016FB">
        <w:rPr>
          <w:sz w:val="27"/>
          <w:szCs w:val="27"/>
          <w:lang w:val="vi-VN"/>
        </w:rPr>
        <w:t xml:space="preserve"> Tạp chí y học thực hành số 1054, tháng 8 năm 2017].</w:t>
      </w:r>
    </w:p>
    <w:p w:rsidR="00BE3AE3" w:rsidRPr="000016FB" w:rsidRDefault="00BE3AE3" w:rsidP="002D0BED">
      <w:pPr>
        <w:spacing w:before="60" w:after="60"/>
        <w:ind w:right="170" w:firstLine="720"/>
        <w:jc w:val="both"/>
        <w:rPr>
          <w:sz w:val="27"/>
          <w:szCs w:val="27"/>
          <w:lang w:val="vi-VN"/>
        </w:rPr>
      </w:pPr>
      <w:r w:rsidRPr="000016FB">
        <w:rPr>
          <w:sz w:val="27"/>
          <w:szCs w:val="27"/>
          <w:lang w:val="vi-VN"/>
        </w:rPr>
        <w:t>Số lượng giảng viên tham gia các đề tài NCKH nhằm phục vụ trực tiếp cho yêu cầu đổi mới nâng cao chất lượng đào tạo của Nhà trường cũng ngày càng tăng. Tuy nhiên việc đăng tải đề tài trên các tạp chí còn ít được quan tâm, do việc viết bài báo đăng tạp chí có nhứng yêu cầu khắt khe, phải qua phản biện của các nhà khoa học có ý kiến xác đáng mới được đăng tải nên giảng viên vẫn hạn chế trong hoạt động này. Hơn nữa lệ phí đăng bài cũng khá cao phần nào làm hạn chế viết bài của giảng viên.</w:t>
      </w:r>
    </w:p>
    <w:p w:rsidR="00BE3AE3" w:rsidRPr="000016FB" w:rsidRDefault="00BE3AE3" w:rsidP="002D0BED">
      <w:pPr>
        <w:spacing w:before="60" w:after="60"/>
        <w:ind w:right="170" w:firstLine="720"/>
        <w:jc w:val="both"/>
        <w:rPr>
          <w:sz w:val="27"/>
          <w:szCs w:val="27"/>
          <w:lang w:val="vi-VN"/>
        </w:rPr>
      </w:pPr>
      <w:r w:rsidRPr="000016FB">
        <w:rPr>
          <w:sz w:val="27"/>
          <w:szCs w:val="27"/>
          <w:lang w:val="vi-VN"/>
        </w:rPr>
        <w:t>Việc đăng bài báo ở các tạp chí nước ngoài đòi hỏi giảng viên phải dịch thuật sang ngoại ngữ ở nước mà tạp chí sở tại, thông thường là tiếng Anh, đây là trở ngại lớn đối với giảng viên, hơn nữa việc đăng bài ở tạp chí nước ngoài đòi hỏi bài báo phải có chất lượng cao, có tính mới của khoa học, qua phản biện khắt khe, đây là trở ngại lớn nhất của giảng viên. Trong thời gian qua, Trường chưa có bài báo nào đăng ở tạp chí nước ngoài.</w:t>
      </w:r>
    </w:p>
    <w:p w:rsidR="00BE3AE3" w:rsidRPr="000016FB" w:rsidRDefault="00BE3AE3" w:rsidP="002D0BED">
      <w:pPr>
        <w:spacing w:before="60" w:after="60"/>
        <w:ind w:right="170"/>
        <w:jc w:val="both"/>
        <w:rPr>
          <w:bCs/>
          <w:i/>
          <w:sz w:val="27"/>
          <w:szCs w:val="27"/>
          <w:lang w:val="vi-VN"/>
        </w:rPr>
      </w:pPr>
      <w:r w:rsidRPr="000016FB">
        <w:rPr>
          <w:b/>
          <w:bCs/>
          <w:sz w:val="27"/>
          <w:szCs w:val="27"/>
          <w:lang w:val="vi-VN"/>
        </w:rPr>
        <w:tab/>
      </w:r>
      <w:r w:rsidRPr="00C55B01">
        <w:rPr>
          <w:bCs/>
          <w:i/>
          <w:sz w:val="27"/>
          <w:szCs w:val="27"/>
          <w:lang w:val="vi-VN"/>
        </w:rPr>
        <w:t>* Điểm t</w:t>
      </w:r>
      <w:r w:rsidRPr="000016FB">
        <w:rPr>
          <w:bCs/>
          <w:i/>
          <w:sz w:val="27"/>
          <w:szCs w:val="27"/>
          <w:lang w:val="vi-VN"/>
        </w:rPr>
        <w:t xml:space="preserve">ự đánh giá: </w:t>
      </w:r>
      <w:r w:rsidR="008B4A8E" w:rsidRPr="00C55B01">
        <w:rPr>
          <w:bCs/>
          <w:i/>
          <w:sz w:val="27"/>
          <w:szCs w:val="27"/>
          <w:lang w:val="vi-VN"/>
        </w:rPr>
        <w:t>1điểm</w:t>
      </w:r>
    </w:p>
    <w:p w:rsidR="00BE3AE3" w:rsidRPr="000016FB" w:rsidRDefault="00BE3AE3" w:rsidP="002D0BED">
      <w:pPr>
        <w:spacing w:before="60" w:after="60"/>
        <w:jc w:val="both"/>
        <w:rPr>
          <w:b/>
          <w:i/>
          <w:spacing w:val="-10"/>
          <w:sz w:val="27"/>
          <w:szCs w:val="27"/>
          <w:lang w:val="vi-VN"/>
        </w:rPr>
      </w:pPr>
      <w:r w:rsidRPr="00C55B01">
        <w:rPr>
          <w:b/>
          <w:i/>
          <w:spacing w:val="-10"/>
          <w:sz w:val="27"/>
          <w:szCs w:val="27"/>
          <w:lang w:val="vi-VN"/>
        </w:rPr>
        <w:tab/>
      </w:r>
      <w:r w:rsidRPr="000016FB">
        <w:rPr>
          <w:b/>
          <w:i/>
          <w:spacing w:val="-10"/>
          <w:sz w:val="27"/>
          <w:szCs w:val="27"/>
          <w:lang w:val="vi-VN"/>
        </w:rPr>
        <w:t xml:space="preserve">Tiêu chuẩn 6.4: </w:t>
      </w:r>
      <w:r w:rsidRPr="000016FB">
        <w:rPr>
          <w:i/>
          <w:sz w:val="27"/>
          <w:szCs w:val="27"/>
          <w:lang w:val="vi-VN"/>
        </w:rPr>
        <w:t>Các đề tài nghiên cứu khoa học, sáng kiến kinh nghiệm được ứng dụng thực tiễn.</w:t>
      </w:r>
    </w:p>
    <w:p w:rsidR="00BE3AE3" w:rsidRPr="000016FB" w:rsidRDefault="00BE3AE3" w:rsidP="002D0BED">
      <w:pPr>
        <w:spacing w:before="60" w:after="60"/>
        <w:ind w:left="530" w:right="170"/>
        <w:jc w:val="both"/>
        <w:rPr>
          <w:bCs/>
          <w:i/>
          <w:sz w:val="27"/>
          <w:szCs w:val="27"/>
          <w:lang w:val="vi-VN"/>
        </w:rPr>
      </w:pPr>
      <w:r w:rsidRPr="000016FB">
        <w:rPr>
          <w:b/>
          <w:bCs/>
          <w:sz w:val="27"/>
          <w:szCs w:val="27"/>
          <w:lang w:val="vi-VN"/>
        </w:rPr>
        <w:tab/>
      </w:r>
      <w:r w:rsidRPr="000016FB">
        <w:rPr>
          <w:bCs/>
          <w:i/>
          <w:sz w:val="27"/>
          <w:szCs w:val="27"/>
          <w:lang w:val="vi-VN"/>
        </w:rPr>
        <w:t>* Mô tả, phân tích, nhận định</w:t>
      </w:r>
    </w:p>
    <w:p w:rsidR="00BE3AE3" w:rsidRPr="000016FB" w:rsidRDefault="00BE3AE3" w:rsidP="002D0BED">
      <w:pPr>
        <w:tabs>
          <w:tab w:val="left" w:pos="960"/>
        </w:tabs>
        <w:spacing w:before="60" w:after="60"/>
        <w:jc w:val="both"/>
        <w:rPr>
          <w:bCs/>
          <w:sz w:val="27"/>
          <w:szCs w:val="27"/>
          <w:lang w:val="vi-VN"/>
        </w:rPr>
      </w:pPr>
      <w:r w:rsidRPr="00C55B01">
        <w:rPr>
          <w:spacing w:val="-10"/>
          <w:sz w:val="27"/>
          <w:szCs w:val="27"/>
          <w:lang w:val="vi-VN"/>
        </w:rPr>
        <w:tab/>
      </w:r>
      <w:r w:rsidRPr="000016FB">
        <w:rPr>
          <w:spacing w:val="-10"/>
          <w:sz w:val="27"/>
          <w:szCs w:val="27"/>
          <w:lang w:val="vi-VN"/>
        </w:rPr>
        <w:t>Trong những năm qua số lượng đề tài nghiên cứu khoa học, sáng kiến kinh nghiệm</w:t>
      </w:r>
      <w:r w:rsidRPr="000016FB">
        <w:rPr>
          <w:bCs/>
          <w:sz w:val="27"/>
          <w:szCs w:val="27"/>
          <w:lang w:val="vi-VN"/>
        </w:rPr>
        <w:t xml:space="preserve">của Trường tăng về số lượng và chất lượng góp phần nâng cao chất lượng đào tạo, khám chữa bệnh. Số lượng đề tài nghiên cứu về phương pháp dạy học tăng lên đáng kể, chỉ tính riêng năm học 2016-2017, trong số 34 đề tài báo cáo có 10 đề tài đánh giá về những thay đổi trong công tác dạy học đã góp phần không nhỏ trong việc nâng cao chất lượng đào tạo của Nhà trường. Bên cạnh đó các đề tài nghiên cứu  trong lĩnh vực y học cũng tăng hơn so với những năm trước, có nhiều đề tài nghiên cứu về phương pháp chẩn đoán, điều trị và chăm sóc ngưới bệnh góp phần nâng cao </w:t>
      </w:r>
      <w:r w:rsidRPr="000016FB">
        <w:rPr>
          <w:bCs/>
          <w:sz w:val="27"/>
          <w:szCs w:val="27"/>
          <w:lang w:val="vi-VN"/>
        </w:rPr>
        <w:lastRenderedPageBreak/>
        <w:t>chất lượng khám chữa bệnh [6.4.01-</w:t>
      </w:r>
      <w:r w:rsidRPr="000016FB">
        <w:rPr>
          <w:sz w:val="27"/>
          <w:szCs w:val="27"/>
          <w:lang w:val="vi-VN"/>
        </w:rPr>
        <w:t xml:space="preserve"> Quyết định số 157/QĐ-CĐYT ngày 21/6/2017 của Hiệu trưởng Trường Cao đẳng Y tế Hà Tĩnh về việc công nhận đề tài cấp cơ sở năm 2017</w:t>
      </w:r>
      <w:r w:rsidRPr="000016FB">
        <w:rPr>
          <w:bCs/>
          <w:sz w:val="27"/>
          <w:szCs w:val="27"/>
          <w:lang w:val="vi-VN"/>
        </w:rPr>
        <w:t>]. Trường đã có 3 đề tài cấp tỉnh được nghiệm thu đưa vào ứng dụng thực tiễn trong toàn tỉnh, đây là những đề tài nghiên cứu trong lĩnh vực y học có tính thực tiễn cao, được áp dụng rộng rãi và làm thay đổi phương pháp điều trị cho bệnh nhân góp phần làm giảm chi phí điều trị, giảm thời gian nằm viện cho người bệnh, được hội đồng khoa học đánh giá cao [6.4.02</w:t>
      </w:r>
      <w:r w:rsidR="006949CC" w:rsidRPr="006949CC">
        <w:rPr>
          <w:bCs/>
          <w:sz w:val="27"/>
          <w:szCs w:val="27"/>
          <w:lang w:val="vi-VN"/>
        </w:rPr>
        <w:t>:</w:t>
      </w:r>
      <w:r w:rsidRPr="000016FB">
        <w:rPr>
          <w:sz w:val="27"/>
          <w:szCs w:val="27"/>
          <w:lang w:val="vi-VN"/>
        </w:rPr>
        <w:t xml:space="preserve"> Điều tra thông tin các đề tài KHCN nghiệm thu từ năm 2011 </w:t>
      </w:r>
      <w:r w:rsidR="006949CC" w:rsidRPr="006949CC">
        <w:rPr>
          <w:sz w:val="27"/>
          <w:szCs w:val="27"/>
          <w:lang w:val="vi-VN"/>
        </w:rPr>
        <w:t>-</w:t>
      </w:r>
      <w:r w:rsidRPr="000016FB">
        <w:rPr>
          <w:sz w:val="27"/>
          <w:szCs w:val="27"/>
          <w:lang w:val="vi-VN"/>
        </w:rPr>
        <w:t xml:space="preserve"> 2016 của Sở Khoa học và Công nghệ Hà Tĩnh</w:t>
      </w:r>
      <w:r w:rsidRPr="000016FB">
        <w:rPr>
          <w:bCs/>
          <w:sz w:val="27"/>
          <w:szCs w:val="27"/>
          <w:lang w:val="vi-VN"/>
        </w:rPr>
        <w:t>].</w:t>
      </w:r>
    </w:p>
    <w:p w:rsidR="00BE3AE3" w:rsidRPr="000016FB" w:rsidRDefault="00BE3AE3" w:rsidP="002D0BED">
      <w:pPr>
        <w:tabs>
          <w:tab w:val="left" w:pos="960"/>
        </w:tabs>
        <w:spacing w:before="60" w:after="60"/>
        <w:jc w:val="both"/>
        <w:rPr>
          <w:bCs/>
          <w:sz w:val="27"/>
          <w:szCs w:val="27"/>
          <w:lang w:val="vi-VN"/>
        </w:rPr>
      </w:pPr>
      <w:r w:rsidRPr="000016FB">
        <w:rPr>
          <w:bCs/>
          <w:sz w:val="27"/>
          <w:szCs w:val="27"/>
          <w:lang w:val="vi-VN"/>
        </w:rPr>
        <w:tab/>
        <w:t xml:space="preserve">Nhìn chung, số lượng đề tài nghiên cứu nhiều nhưng số đề tài ứng dụng vào thực tiễn còn ít, phần lớn các đề tài mang nặng tính lý thuyết nhiều, nhất là các đề tài đánh giá hiệu quả phương pháp dạy học, tính thực tiễn chưa cao. Hơn nữa việc ứng dụng vào thực tiễn còn dựa vào nhiều yếu tố khác. </w:t>
      </w:r>
      <w:r w:rsidRPr="000016FB">
        <w:rPr>
          <w:sz w:val="27"/>
          <w:szCs w:val="27"/>
          <w:lang w:val="vi-VN"/>
        </w:rPr>
        <w:t xml:space="preserve">Nguyên nhân một phần là do việc phổ biến những kết quả của đề tài sau khi nghiệm thu chưa được rộng rãi; mặt khác đa số các đề tài nghiên cứu hiện tại mới dừng lại ở cơ chế tác động khoa học công nghệ mang tính “mắt xích”, có nghĩa là tác động riêng rẽ vào một khâu, một “mắt xích” chứ chưa đồng bộ. </w:t>
      </w:r>
      <w:r w:rsidRPr="000016FB">
        <w:rPr>
          <w:bCs/>
          <w:sz w:val="27"/>
          <w:szCs w:val="27"/>
          <w:lang w:val="vi-VN"/>
        </w:rPr>
        <w:t>Các đề tài nghiên cứu về y học muốn ứng dụng vào thực tiễn  ngoài việc đánh giá của hội đồng khoa học còn có sự phối hợp của ngành y tế địa phương, hơn nữa các tác giả nghiên cứu cũng cần tìm ra các phương pháp chẩn đoán, điều trị mới, nghiên cứu ở lĩnh vực chuyên sâu mới có thể đáp ứng với những thay đổi nhanh chóng của nền y học hiện đại.</w:t>
      </w:r>
    </w:p>
    <w:p w:rsidR="00BE3AE3" w:rsidRPr="00C55B01" w:rsidRDefault="00BE3AE3" w:rsidP="002D0BED">
      <w:pPr>
        <w:spacing w:before="60" w:after="60"/>
        <w:jc w:val="both"/>
        <w:rPr>
          <w:i/>
          <w:sz w:val="27"/>
          <w:szCs w:val="27"/>
          <w:lang w:val="vi-VN"/>
        </w:rPr>
      </w:pPr>
      <w:r w:rsidRPr="000016FB">
        <w:rPr>
          <w:b/>
          <w:bCs/>
          <w:sz w:val="27"/>
          <w:szCs w:val="27"/>
          <w:lang w:val="vi-VN"/>
        </w:rPr>
        <w:tab/>
      </w:r>
      <w:r w:rsidRPr="00C55B01">
        <w:rPr>
          <w:bCs/>
          <w:i/>
          <w:sz w:val="27"/>
          <w:szCs w:val="27"/>
          <w:lang w:val="vi-VN"/>
        </w:rPr>
        <w:t>*</w:t>
      </w:r>
      <w:r w:rsidRPr="00C55B01">
        <w:rPr>
          <w:i/>
          <w:sz w:val="27"/>
          <w:szCs w:val="27"/>
          <w:lang w:val="vi-VN"/>
        </w:rPr>
        <w:t>Điểm tự đánh giá</w:t>
      </w:r>
      <w:r w:rsidRPr="000016FB">
        <w:rPr>
          <w:bCs/>
          <w:i/>
          <w:sz w:val="27"/>
          <w:szCs w:val="27"/>
          <w:lang w:val="vi-VN"/>
        </w:rPr>
        <w:t xml:space="preserve">: </w:t>
      </w:r>
      <w:r w:rsidR="008B4A8E" w:rsidRPr="00C55B01">
        <w:rPr>
          <w:bCs/>
          <w:i/>
          <w:sz w:val="27"/>
          <w:szCs w:val="27"/>
          <w:lang w:val="vi-VN"/>
        </w:rPr>
        <w:t>1điểm</w:t>
      </w:r>
    </w:p>
    <w:p w:rsidR="00BE3AE3" w:rsidRPr="00C55B01" w:rsidRDefault="00BE3AE3" w:rsidP="002D0BED">
      <w:pPr>
        <w:spacing w:before="60" w:after="60"/>
        <w:jc w:val="both"/>
        <w:rPr>
          <w:b/>
          <w:i/>
          <w:spacing w:val="-10"/>
          <w:sz w:val="27"/>
          <w:szCs w:val="27"/>
          <w:lang w:val="vi-VN"/>
        </w:rPr>
      </w:pPr>
      <w:r w:rsidRPr="00C55B01">
        <w:rPr>
          <w:b/>
          <w:i/>
          <w:spacing w:val="-10"/>
          <w:sz w:val="27"/>
          <w:szCs w:val="27"/>
          <w:lang w:val="vi-VN"/>
        </w:rPr>
        <w:tab/>
        <w:t>Tiêu chuẩn 6.5:</w:t>
      </w:r>
      <w:r w:rsidRPr="00C55B01">
        <w:rPr>
          <w:i/>
          <w:sz w:val="27"/>
          <w:szCs w:val="27"/>
          <w:lang w:val="vi-VN"/>
        </w:rPr>
        <w:t xml:space="preserve"> Có liên kết đào tạo hoặc triển khai các hoạt động hợp tác với các trường nước ngoài hoặc tổ chức quốc tế, các hoạt động hợp tác quốc tế nhằm nâng cao chât lượng đào tạo của trường</w:t>
      </w:r>
    </w:p>
    <w:p w:rsidR="00BE3AE3" w:rsidRPr="000016FB" w:rsidRDefault="00BE3AE3" w:rsidP="002D0BED">
      <w:pPr>
        <w:spacing w:before="60" w:after="60"/>
        <w:ind w:left="530" w:right="170"/>
        <w:jc w:val="both"/>
        <w:rPr>
          <w:bCs/>
          <w:i/>
          <w:sz w:val="27"/>
          <w:szCs w:val="27"/>
          <w:lang w:val="vi-VN"/>
        </w:rPr>
      </w:pPr>
      <w:r w:rsidRPr="000016FB">
        <w:rPr>
          <w:b/>
          <w:bCs/>
          <w:sz w:val="27"/>
          <w:szCs w:val="27"/>
          <w:lang w:val="vi-VN"/>
        </w:rPr>
        <w:tab/>
      </w:r>
      <w:r w:rsidRPr="000016FB">
        <w:rPr>
          <w:bCs/>
          <w:i/>
          <w:sz w:val="27"/>
          <w:szCs w:val="27"/>
          <w:lang w:val="vi-VN"/>
        </w:rPr>
        <w:t>* Mô tả, phân tích, nhận định</w:t>
      </w:r>
    </w:p>
    <w:p w:rsidR="00BE3AE3" w:rsidRPr="000016FB" w:rsidRDefault="00BE3AE3" w:rsidP="002D0BED">
      <w:pPr>
        <w:spacing w:before="60" w:after="60"/>
        <w:ind w:firstLine="530"/>
        <w:jc w:val="both"/>
        <w:rPr>
          <w:sz w:val="27"/>
          <w:szCs w:val="27"/>
          <w:lang w:val="vi-VN"/>
        </w:rPr>
      </w:pPr>
      <w:r w:rsidRPr="000016FB">
        <w:rPr>
          <w:sz w:val="27"/>
          <w:szCs w:val="27"/>
          <w:lang w:val="vi-VN"/>
        </w:rPr>
        <w:tab/>
        <w:t>Hoạt động nghiên cứu khoa học đã kết hợp rất chặt với việc thực hiện các mục tiêu của Nhà trường về xây dựng cơ sở vật chất phục vụ giảng dạy, học tập cũng như đổi mới nâng cao chất lượng đào tạo. Kết quả nghiên cứu khoa học đã góp phần không nhỏ trong việc tạo lập được uy tín của Nhà trường đối với xã hội. Hiện tại, Trường đang triển khai dự án Ngân hàng Thế giới về đổi mới chương trình đào tạo cao đẳng điều dưỡng dựa trên chuẩn năng lực được thực hiện từ năm 2018-2020. Khi dự án được triển khai, Nhà trường sẽ được hỗ trợ về cơ sở vật chất, trang thiết bị, mô hình dạy học hiện đại đáp ứng với nhu cầu đào tạo mới [6.5.01</w:t>
      </w:r>
      <w:r w:rsidR="006949CC" w:rsidRPr="006949CC">
        <w:rPr>
          <w:sz w:val="27"/>
          <w:szCs w:val="27"/>
          <w:lang w:val="vi-VN"/>
        </w:rPr>
        <w:t>:</w:t>
      </w:r>
      <w:r w:rsidRPr="000016FB">
        <w:rPr>
          <w:sz w:val="27"/>
          <w:szCs w:val="27"/>
          <w:lang w:val="vi-VN"/>
        </w:rPr>
        <w:t xml:space="preserve"> Dự án HPET về đổi mới chương trình đào tạo cao đẳng điều dưỡng theo năng lực thực hiện].</w:t>
      </w:r>
    </w:p>
    <w:p w:rsidR="00BE3AE3" w:rsidRPr="000016FB" w:rsidRDefault="00BE3AE3" w:rsidP="002D0BED">
      <w:pPr>
        <w:spacing w:before="60" w:after="60"/>
        <w:ind w:firstLine="530"/>
        <w:jc w:val="both"/>
        <w:rPr>
          <w:sz w:val="27"/>
          <w:szCs w:val="27"/>
          <w:lang w:val="vi-VN"/>
        </w:rPr>
      </w:pPr>
      <w:r w:rsidRPr="000016FB">
        <w:rPr>
          <w:sz w:val="27"/>
          <w:szCs w:val="27"/>
          <w:lang w:val="vi-VN"/>
        </w:rPr>
        <w:tab/>
        <w:t xml:space="preserve">Trong những năm qua, Trường đã rất quan tâm đến hợp tác đào tạo quốc tế. Trường đã có nhiều quan hệ với các Sở Giáo dục và Thể thao đến từ các tỉnh của nước bạn Lào để trao đổi và hợp tác đào tạo trong lĩnh vực y tế. Hiện nay Trường đang đào tạo cho gần 1000 học sinh, sinh viên nước bạn Lào học tại trường, hầu hết các học sinh sinh viên sau khi ra trường đều được các cơ sở sử dụng nhân lực của </w:t>
      </w:r>
      <w:r w:rsidRPr="000016FB">
        <w:rPr>
          <w:sz w:val="27"/>
          <w:szCs w:val="27"/>
          <w:lang w:val="vi-VN"/>
        </w:rPr>
        <w:lastRenderedPageBreak/>
        <w:t>nước bạn đánh giá cao về kiến thức, thái độ và k</w:t>
      </w:r>
      <w:r w:rsidR="00D4060C" w:rsidRPr="00D4060C">
        <w:rPr>
          <w:sz w:val="27"/>
          <w:szCs w:val="27"/>
          <w:lang w:val="vi-VN"/>
        </w:rPr>
        <w:t>ĩ</w:t>
      </w:r>
      <w:r w:rsidR="00D4060C">
        <w:rPr>
          <w:sz w:val="27"/>
          <w:szCs w:val="27"/>
          <w:lang w:val="vi-VN"/>
        </w:rPr>
        <w:t xml:space="preserve"> năng lâm sàng [6.5.02-</w:t>
      </w:r>
      <w:r w:rsidRPr="000016FB">
        <w:rPr>
          <w:sz w:val="27"/>
          <w:szCs w:val="27"/>
          <w:lang w:val="vi-VN"/>
        </w:rPr>
        <w:t>Quyết định về đào tạo lưu học sinh, sinh viên Lào]. Trường cũng đã có các hoạt động giao lưu, trao đổi và học tập kinh nghiệm với các trường khối các trườ</w:t>
      </w:r>
      <w:r w:rsidR="006949CC">
        <w:rPr>
          <w:sz w:val="27"/>
          <w:szCs w:val="27"/>
          <w:lang w:val="vi-VN"/>
        </w:rPr>
        <w:t xml:space="preserve">ng Y </w:t>
      </w:r>
      <w:r w:rsidR="006949CC" w:rsidRPr="006949CC">
        <w:rPr>
          <w:sz w:val="27"/>
          <w:szCs w:val="27"/>
          <w:lang w:val="vi-VN"/>
        </w:rPr>
        <w:t>-</w:t>
      </w:r>
      <w:r w:rsidRPr="000016FB">
        <w:rPr>
          <w:sz w:val="27"/>
          <w:szCs w:val="27"/>
          <w:lang w:val="vi-VN"/>
        </w:rPr>
        <w:t xml:space="preserve"> Dược trong khu vực tiểu vùng sông Mê Công. Nhà trường đã giao lưu, trao đổi kinh nghiệm về hoạt động nghiên cứu khoa học với Trường Đại học Khon Khean - Thái Lan [6.5.03</w:t>
      </w:r>
      <w:r w:rsidR="006949CC" w:rsidRPr="006949CC">
        <w:rPr>
          <w:sz w:val="27"/>
          <w:szCs w:val="27"/>
          <w:lang w:val="vi-VN"/>
        </w:rPr>
        <w:t>:</w:t>
      </w:r>
      <w:r w:rsidRPr="000016FB">
        <w:rPr>
          <w:sz w:val="27"/>
          <w:szCs w:val="27"/>
          <w:lang w:val="vi-VN"/>
        </w:rPr>
        <w:t xml:space="preserve"> Giấy mời Hội nghị nghiên cứu khoa học tại Trường Đại học Khon Khean Thái Lan, ngày 24/4/2011], [6.5.04</w:t>
      </w:r>
      <w:r w:rsidR="006949CC" w:rsidRPr="006949CC">
        <w:rPr>
          <w:sz w:val="27"/>
          <w:szCs w:val="27"/>
          <w:lang w:val="vi-VN"/>
        </w:rPr>
        <w:t>:</w:t>
      </w:r>
      <w:r w:rsidRPr="000016FB">
        <w:rPr>
          <w:sz w:val="27"/>
          <w:szCs w:val="27"/>
          <w:lang w:val="vi-VN"/>
        </w:rPr>
        <w:t xml:space="preserve"> Giấy mời Hội nghị nghiên cứu khoa học tại Trường Đại học Khon Khean Thái Lan, ngày 08/2/2013].</w:t>
      </w:r>
    </w:p>
    <w:p w:rsidR="00BE3AE3" w:rsidRPr="000016FB" w:rsidRDefault="00BE3AE3" w:rsidP="002D0BED">
      <w:pPr>
        <w:spacing w:before="60" w:after="60"/>
        <w:ind w:firstLine="530"/>
        <w:jc w:val="both"/>
        <w:rPr>
          <w:sz w:val="27"/>
          <w:szCs w:val="27"/>
          <w:lang w:val="vi-VN"/>
        </w:rPr>
      </w:pPr>
      <w:r w:rsidRPr="000016FB">
        <w:rPr>
          <w:sz w:val="27"/>
          <w:szCs w:val="27"/>
          <w:lang w:val="vi-VN"/>
        </w:rPr>
        <w:tab/>
        <w:t>Trường đã rất quan tâm đến hợp tác xúc tiến cơ hội việc làm quốc tế. Đặc biệt là tìm cơ hội việc làm cho học sinh, sinh viên sau khi tốt nghiệp có điều kiện làm việc tại các nước có cơ cấu dân số già như Nhật Bản, Đài Loan, Đức. Trường đã cử đoàn đi các trường nước ngoài và đón tiếp đoàn trường nước ngoài đến Trường khảo sát trao đổi và hợp tác và tuyển dụng lao động sau khi tốt nghiệp. [6.5.05</w:t>
      </w:r>
      <w:r w:rsidR="006949CC" w:rsidRPr="006949CC">
        <w:rPr>
          <w:sz w:val="27"/>
          <w:szCs w:val="27"/>
          <w:lang w:val="vi-VN"/>
        </w:rPr>
        <w:t>:</w:t>
      </w:r>
      <w:r w:rsidRPr="000016FB">
        <w:rPr>
          <w:sz w:val="27"/>
          <w:szCs w:val="27"/>
          <w:lang w:val="vi-VN"/>
        </w:rPr>
        <w:t xml:space="preserve"> Báo cáo tóm tắt nội dung làm việc với các đoàn công tác nước ngoài].</w:t>
      </w:r>
    </w:p>
    <w:p w:rsidR="00BE3AE3" w:rsidRPr="000016FB" w:rsidRDefault="00BE3AE3" w:rsidP="002D0BED">
      <w:pPr>
        <w:spacing w:before="60" w:after="60"/>
        <w:ind w:firstLine="530"/>
        <w:jc w:val="both"/>
        <w:rPr>
          <w:sz w:val="27"/>
          <w:szCs w:val="27"/>
          <w:lang w:val="vi-VN"/>
        </w:rPr>
      </w:pPr>
      <w:r w:rsidRPr="000016FB">
        <w:rPr>
          <w:sz w:val="27"/>
          <w:szCs w:val="27"/>
          <w:lang w:val="vi-VN"/>
        </w:rPr>
        <w:tab/>
        <w:t>Nhìn chung, kết quả các hoạt động nghiên cứu khoa học và quan hệ quốc tế đã có những đóng góp đáng kể vào việc phát triển nguồn lực, nâng cao trình độ nghiên cứu khoa học của cán bộ, giảng viên. Tuy nhiên, hoạt động nghiên cứu khoa học chưa mang lại nguồn thu cho Nhà trường.</w:t>
      </w:r>
    </w:p>
    <w:p w:rsidR="00BE3AE3" w:rsidRDefault="00BE3AE3" w:rsidP="002D0BED">
      <w:pPr>
        <w:spacing w:before="60" w:after="60"/>
        <w:jc w:val="both"/>
        <w:rPr>
          <w:bCs/>
          <w:i/>
          <w:sz w:val="27"/>
          <w:szCs w:val="27"/>
        </w:rPr>
      </w:pPr>
      <w:r w:rsidRPr="000016FB">
        <w:rPr>
          <w:b/>
          <w:bCs/>
          <w:sz w:val="27"/>
          <w:szCs w:val="27"/>
          <w:lang w:val="vi-VN"/>
        </w:rPr>
        <w:tab/>
      </w:r>
      <w:r w:rsidRPr="000016FB">
        <w:rPr>
          <w:bCs/>
          <w:i/>
          <w:sz w:val="27"/>
          <w:szCs w:val="27"/>
          <w:lang w:val="vi-VN"/>
        </w:rPr>
        <w:t xml:space="preserve">* </w:t>
      </w:r>
      <w:r w:rsidRPr="000016FB">
        <w:rPr>
          <w:i/>
          <w:sz w:val="27"/>
          <w:szCs w:val="27"/>
          <w:lang w:val="vi-VN"/>
        </w:rPr>
        <w:t>Điểm tự đánh giá</w:t>
      </w:r>
      <w:r w:rsidRPr="000016FB">
        <w:rPr>
          <w:bCs/>
          <w:i/>
          <w:sz w:val="27"/>
          <w:szCs w:val="27"/>
          <w:lang w:val="vi-VN"/>
        </w:rPr>
        <w:t xml:space="preserve">: </w:t>
      </w:r>
      <w:r w:rsidR="008B4A8E" w:rsidRPr="00C55B01">
        <w:rPr>
          <w:bCs/>
          <w:i/>
          <w:sz w:val="27"/>
          <w:szCs w:val="27"/>
          <w:lang w:val="vi-VN"/>
        </w:rPr>
        <w:t>1điểm</w:t>
      </w:r>
    </w:p>
    <w:p w:rsidR="00C656AB" w:rsidRPr="00C55B01" w:rsidRDefault="000E7586" w:rsidP="002D0BED">
      <w:pPr>
        <w:spacing w:before="60" w:after="60"/>
        <w:jc w:val="both"/>
        <w:rPr>
          <w:b/>
          <w:i/>
          <w:sz w:val="27"/>
          <w:szCs w:val="27"/>
          <w:lang w:val="vi-VN"/>
        </w:rPr>
      </w:pPr>
      <w:r w:rsidRPr="00C55B01">
        <w:rPr>
          <w:sz w:val="27"/>
          <w:szCs w:val="27"/>
          <w:lang w:val="vi-VN"/>
        </w:rPr>
        <w:tab/>
      </w:r>
      <w:bookmarkStart w:id="127" w:name="_Toc499904887"/>
      <w:r w:rsidR="00C656AB" w:rsidRPr="00C55B01">
        <w:rPr>
          <w:b/>
          <w:i/>
          <w:sz w:val="27"/>
          <w:szCs w:val="27"/>
          <w:lang w:val="vi-VN"/>
        </w:rPr>
        <w:t>3.2.7. Tiêu chí 7 - Quả</w:t>
      </w:r>
      <w:r w:rsidR="00D4060C" w:rsidRPr="00C55B01">
        <w:rPr>
          <w:b/>
          <w:i/>
          <w:sz w:val="27"/>
          <w:szCs w:val="27"/>
          <w:lang w:val="vi-VN"/>
        </w:rPr>
        <w:t>n lí</w:t>
      </w:r>
      <w:r w:rsidR="00C656AB" w:rsidRPr="00C55B01">
        <w:rPr>
          <w:b/>
          <w:i/>
          <w:sz w:val="27"/>
          <w:szCs w:val="27"/>
          <w:lang w:val="vi-VN"/>
        </w:rPr>
        <w:t xml:space="preserve"> tài chính</w:t>
      </w:r>
      <w:bookmarkEnd w:id="127"/>
    </w:p>
    <w:p w:rsidR="006949CC" w:rsidRPr="006949CC" w:rsidRDefault="000E7586" w:rsidP="002D0BED">
      <w:pPr>
        <w:pStyle w:val="ListParagraph"/>
        <w:spacing w:before="60" w:after="60"/>
        <w:ind w:left="0"/>
        <w:jc w:val="both"/>
        <w:rPr>
          <w:b/>
          <w:sz w:val="27"/>
          <w:szCs w:val="27"/>
        </w:rPr>
      </w:pPr>
      <w:r w:rsidRPr="00C55B01">
        <w:rPr>
          <w:b/>
          <w:sz w:val="27"/>
          <w:szCs w:val="27"/>
          <w:lang w:val="vi-VN"/>
        </w:rPr>
        <w:tab/>
      </w:r>
      <w:r w:rsidR="0056505E" w:rsidRPr="00C55B01">
        <w:rPr>
          <w:b/>
          <w:sz w:val="27"/>
          <w:szCs w:val="27"/>
          <w:lang w:val="vi-VN"/>
        </w:rPr>
        <w:t>Đánh giá tổng quát tiêu chí 7</w:t>
      </w:r>
    </w:p>
    <w:p w:rsidR="0056505E" w:rsidRPr="00C55B01" w:rsidRDefault="0056505E" w:rsidP="002D0BED">
      <w:pPr>
        <w:pStyle w:val="ListParagraph"/>
        <w:spacing w:before="60" w:after="60"/>
        <w:ind w:left="0" w:firstLine="720"/>
        <w:jc w:val="both"/>
        <w:rPr>
          <w:i/>
          <w:sz w:val="27"/>
          <w:szCs w:val="27"/>
          <w:lang w:val="vi-VN"/>
        </w:rPr>
      </w:pPr>
      <w:r w:rsidRPr="00C55B01">
        <w:rPr>
          <w:i/>
          <w:sz w:val="27"/>
          <w:szCs w:val="27"/>
          <w:lang w:val="vi-VN"/>
        </w:rPr>
        <w:t>*Mở đầu</w:t>
      </w:r>
    </w:p>
    <w:p w:rsidR="00C60815" w:rsidRPr="00C55B01" w:rsidRDefault="00C60815" w:rsidP="002D0BED">
      <w:pPr>
        <w:spacing w:before="60" w:after="60"/>
        <w:ind w:firstLine="720"/>
        <w:jc w:val="both"/>
        <w:rPr>
          <w:sz w:val="27"/>
          <w:szCs w:val="27"/>
          <w:lang w:val="vi-VN"/>
        </w:rPr>
      </w:pPr>
      <w:r w:rsidRPr="00C55B01">
        <w:rPr>
          <w:sz w:val="27"/>
          <w:szCs w:val="27"/>
          <w:lang w:val="vi-VN"/>
        </w:rPr>
        <w:t xml:space="preserve">Trường Cao đẳng Y tế Hà Tĩnh là đơn vị sự nghiệp công lập có thu tự chủ một phần kinh phí. Về công tác quản lí tài chính: Trường Cao đẳng Y tế Hà Tĩnh xây dựng và thực hiện theo Quy chế chi tiêu nội bộ trên cơ sở các quy định của pháp luật về quản lí tài chính. </w:t>
      </w:r>
    </w:p>
    <w:p w:rsidR="00C60815" w:rsidRPr="00C55B01" w:rsidRDefault="00C60815" w:rsidP="002D0BED">
      <w:pPr>
        <w:spacing w:before="60" w:after="60"/>
        <w:ind w:firstLine="720"/>
        <w:jc w:val="both"/>
        <w:rPr>
          <w:sz w:val="27"/>
          <w:szCs w:val="27"/>
          <w:lang w:val="vi-VN"/>
        </w:rPr>
      </w:pPr>
      <w:r w:rsidRPr="00C55B01">
        <w:rPr>
          <w:sz w:val="27"/>
          <w:szCs w:val="27"/>
          <w:lang w:val="vi-VN"/>
        </w:rPr>
        <w:t xml:space="preserve">Công tác lập kế hoạch tài chính của nhà Trường đạt chuẩn theo hướng dẫn, đáp ứng được yêu cầu về quản lí tài chính. </w:t>
      </w:r>
    </w:p>
    <w:p w:rsidR="00C60815" w:rsidRPr="00C55B01" w:rsidRDefault="00C60815" w:rsidP="002D0BED">
      <w:pPr>
        <w:spacing w:before="60" w:after="60"/>
        <w:ind w:firstLine="720"/>
        <w:jc w:val="both"/>
        <w:rPr>
          <w:sz w:val="27"/>
          <w:szCs w:val="27"/>
          <w:lang w:val="vi-VN"/>
        </w:rPr>
      </w:pPr>
      <w:r w:rsidRPr="00C55B01">
        <w:rPr>
          <w:sz w:val="27"/>
          <w:szCs w:val="27"/>
          <w:lang w:val="vi-VN"/>
        </w:rPr>
        <w:t>Công tác quản lí tài chính đảm bảo đúng quy định của Nhà nước, đảm bảo tính minh bạch và công khai.</w:t>
      </w:r>
    </w:p>
    <w:p w:rsidR="0056505E" w:rsidRPr="00C55B01" w:rsidRDefault="00C60815" w:rsidP="002D0BED">
      <w:pPr>
        <w:tabs>
          <w:tab w:val="left" w:pos="-4111"/>
        </w:tabs>
        <w:spacing w:before="60" w:after="60"/>
        <w:jc w:val="both"/>
        <w:rPr>
          <w:i/>
          <w:sz w:val="27"/>
          <w:szCs w:val="27"/>
          <w:lang w:val="vi-VN"/>
        </w:rPr>
      </w:pPr>
      <w:r w:rsidRPr="00C55B01">
        <w:rPr>
          <w:i/>
          <w:sz w:val="27"/>
          <w:szCs w:val="27"/>
          <w:lang w:val="vi-VN"/>
        </w:rPr>
        <w:tab/>
      </w:r>
      <w:r w:rsidR="0056505E" w:rsidRPr="00C55B01">
        <w:rPr>
          <w:i/>
          <w:sz w:val="27"/>
          <w:szCs w:val="27"/>
          <w:lang w:val="vi-VN"/>
        </w:rPr>
        <w:t xml:space="preserve">*Những điểm mạnh: </w:t>
      </w:r>
    </w:p>
    <w:p w:rsidR="00C60815" w:rsidRPr="00C55B01" w:rsidRDefault="00C60815" w:rsidP="002D0BED">
      <w:pPr>
        <w:spacing w:before="60" w:after="60"/>
        <w:jc w:val="both"/>
        <w:rPr>
          <w:sz w:val="27"/>
          <w:szCs w:val="27"/>
          <w:lang w:val="vi-VN"/>
        </w:rPr>
      </w:pPr>
      <w:r w:rsidRPr="00C55B01">
        <w:rPr>
          <w:sz w:val="27"/>
          <w:szCs w:val="27"/>
          <w:lang w:val="vi-VN"/>
        </w:rPr>
        <w:tab/>
        <w:t>Nhà trường thực hiện công tác tài chính kế toán theo đúng quy định, có hệ thống báo cáo tài chính, sổ sách rõ ràng, đầy đủ và chính xác. Thường xuyên cập nhật đầy đủ các nghị định, thông tư hướng dẫn để áp dụng vào công tác tài chính kế toán của Trường.</w:t>
      </w:r>
    </w:p>
    <w:p w:rsidR="00C60815" w:rsidRPr="00C55B01" w:rsidRDefault="00C60815" w:rsidP="002D0BED">
      <w:pPr>
        <w:spacing w:before="60" w:after="60"/>
        <w:ind w:firstLine="720"/>
        <w:jc w:val="both"/>
        <w:rPr>
          <w:sz w:val="27"/>
          <w:szCs w:val="27"/>
          <w:lang w:val="vi-VN"/>
        </w:rPr>
      </w:pPr>
      <w:r w:rsidRPr="00C55B01">
        <w:rPr>
          <w:sz w:val="27"/>
          <w:szCs w:val="27"/>
          <w:lang w:val="vi-VN"/>
        </w:rPr>
        <w:t xml:space="preserve">Nhà trường xây dựng quy chế chi tiêu nội bộ được công bố công khai nhằm sử dụng hiệu quả các nguồn tài chính cho các hoạt động của Nhà trường, có sự giám </w:t>
      </w:r>
      <w:r w:rsidRPr="00C55B01">
        <w:rPr>
          <w:sz w:val="27"/>
          <w:szCs w:val="27"/>
          <w:lang w:val="vi-VN"/>
        </w:rPr>
        <w:lastRenderedPageBreak/>
        <w:t>sát chặt chẽ về chi tiêu của Sở</w:t>
      </w:r>
      <w:r w:rsidR="006949CC">
        <w:rPr>
          <w:sz w:val="27"/>
          <w:szCs w:val="27"/>
          <w:lang w:val="vi-VN"/>
        </w:rPr>
        <w:t xml:space="preserve"> Tài </w:t>
      </w:r>
      <w:r w:rsidR="006949CC" w:rsidRPr="006949CC">
        <w:rPr>
          <w:sz w:val="27"/>
          <w:szCs w:val="27"/>
          <w:lang w:val="vi-VN"/>
        </w:rPr>
        <w:t>c</w:t>
      </w:r>
      <w:r w:rsidRPr="00C55B01">
        <w:rPr>
          <w:sz w:val="27"/>
          <w:szCs w:val="27"/>
          <w:lang w:val="vi-VN"/>
        </w:rPr>
        <w:t xml:space="preserve">hính, Kho bạc Nhà nước và của tập thể CBGV </w:t>
      </w:r>
      <w:r w:rsidR="006949CC" w:rsidRPr="006949CC">
        <w:rPr>
          <w:sz w:val="27"/>
          <w:szCs w:val="27"/>
          <w:lang w:val="vi-VN"/>
        </w:rPr>
        <w:t>-</w:t>
      </w:r>
      <w:r w:rsidRPr="00C55B01">
        <w:rPr>
          <w:sz w:val="27"/>
          <w:szCs w:val="27"/>
          <w:lang w:val="vi-VN"/>
        </w:rPr>
        <w:t xml:space="preserve"> LĐHĐ</w:t>
      </w:r>
      <w:r w:rsidR="00D4060C" w:rsidRPr="00C55B01">
        <w:rPr>
          <w:sz w:val="27"/>
          <w:szCs w:val="27"/>
          <w:lang w:val="vi-VN"/>
        </w:rPr>
        <w:t>.</w:t>
      </w:r>
    </w:p>
    <w:p w:rsidR="00C60815" w:rsidRPr="006949CC" w:rsidRDefault="00C60815" w:rsidP="002D0BED">
      <w:pPr>
        <w:pStyle w:val="ListParagraph"/>
        <w:spacing w:before="60" w:after="60"/>
        <w:ind w:left="0"/>
        <w:jc w:val="both"/>
        <w:rPr>
          <w:sz w:val="27"/>
          <w:szCs w:val="27"/>
          <w:lang w:val="vi-VN"/>
        </w:rPr>
      </w:pPr>
      <w:r w:rsidRPr="00C55B01">
        <w:rPr>
          <w:sz w:val="27"/>
          <w:szCs w:val="27"/>
          <w:lang w:val="vi-VN"/>
        </w:rPr>
        <w:tab/>
        <w:t>Hàng năm Phòng Kế toán - Tài chính luôn lập dự toán trình Sở tài chính thẩm định trình UBND Tỉnh cấp đủ kinh phí đảm bảo hoạt động dạy và học</w:t>
      </w:r>
      <w:r w:rsidR="006949CC" w:rsidRPr="006949CC">
        <w:rPr>
          <w:sz w:val="27"/>
          <w:szCs w:val="27"/>
          <w:lang w:val="vi-VN"/>
        </w:rPr>
        <w:t>.</w:t>
      </w:r>
    </w:p>
    <w:p w:rsidR="0056505E" w:rsidRPr="00C55B01" w:rsidRDefault="0056505E" w:rsidP="002D0BED">
      <w:pPr>
        <w:pStyle w:val="ListParagraph"/>
        <w:tabs>
          <w:tab w:val="left" w:pos="993"/>
        </w:tabs>
        <w:spacing w:before="60" w:after="60"/>
        <w:jc w:val="both"/>
        <w:rPr>
          <w:i/>
          <w:sz w:val="27"/>
          <w:szCs w:val="27"/>
          <w:lang w:val="vi-VN"/>
        </w:rPr>
      </w:pPr>
      <w:r w:rsidRPr="00C55B01">
        <w:rPr>
          <w:i/>
          <w:sz w:val="27"/>
          <w:szCs w:val="27"/>
          <w:lang w:val="vi-VN"/>
        </w:rPr>
        <w:t>*Những tồn tại:</w:t>
      </w:r>
    </w:p>
    <w:p w:rsidR="0056505E" w:rsidRPr="00C55B01" w:rsidRDefault="0056505E" w:rsidP="002D0BED">
      <w:pPr>
        <w:pStyle w:val="ListParagraph"/>
        <w:spacing w:before="60" w:after="60"/>
        <w:ind w:left="0" w:firstLine="720"/>
        <w:jc w:val="both"/>
        <w:rPr>
          <w:spacing w:val="-4"/>
          <w:sz w:val="27"/>
          <w:szCs w:val="27"/>
          <w:lang w:val="vi-VN"/>
        </w:rPr>
      </w:pPr>
      <w:r w:rsidRPr="00C55B01">
        <w:rPr>
          <w:sz w:val="27"/>
          <w:szCs w:val="27"/>
          <w:lang w:val="vi-VN"/>
        </w:rPr>
        <w:t xml:space="preserve">Kế hoạch tài chính của Trường phụ thuộc vào định mức Ngân sách Nhà nước cấp cho đào tạo. Tuy nhiên những năm gần đây, kinh phí từ Ngân sách Nhà nước ngày một giảm cùng với đó là mức học phí thấp dẫn đến ngân sách hoạt động </w:t>
      </w:r>
      <w:r w:rsidRPr="00C55B01">
        <w:rPr>
          <w:spacing w:val="-4"/>
          <w:sz w:val="27"/>
          <w:szCs w:val="27"/>
          <w:lang w:val="vi-VN"/>
        </w:rPr>
        <w:t>của Trường hạn hẹp, không đủ để thực hiện mục tiêu phát triển mà Trường đã đề ra.</w:t>
      </w:r>
    </w:p>
    <w:p w:rsidR="0056505E" w:rsidRPr="00C55B01" w:rsidRDefault="0056505E" w:rsidP="002D0BED">
      <w:pPr>
        <w:pStyle w:val="ListParagraph"/>
        <w:tabs>
          <w:tab w:val="left" w:pos="993"/>
        </w:tabs>
        <w:spacing w:before="60" w:after="60"/>
        <w:jc w:val="both"/>
        <w:rPr>
          <w:i/>
          <w:sz w:val="27"/>
          <w:szCs w:val="27"/>
          <w:lang w:val="vi-VN"/>
        </w:rPr>
      </w:pPr>
      <w:r w:rsidRPr="00C55B01">
        <w:rPr>
          <w:i/>
          <w:sz w:val="27"/>
          <w:szCs w:val="27"/>
          <w:lang w:val="vi-VN"/>
        </w:rPr>
        <w:t>*Kế hoạch nâng cao chất lượng:</w:t>
      </w:r>
    </w:p>
    <w:p w:rsidR="00C60815" w:rsidRPr="00C55B01" w:rsidRDefault="00C60815" w:rsidP="002D0BED">
      <w:pPr>
        <w:pStyle w:val="ListParagraph"/>
        <w:spacing w:before="60" w:after="60"/>
        <w:ind w:left="0"/>
        <w:jc w:val="both"/>
        <w:rPr>
          <w:sz w:val="27"/>
          <w:szCs w:val="27"/>
          <w:lang w:val="vi-VN"/>
        </w:rPr>
      </w:pPr>
      <w:r w:rsidRPr="00C55B01">
        <w:rPr>
          <w:sz w:val="27"/>
          <w:szCs w:val="27"/>
          <w:lang w:val="vi-VN"/>
        </w:rPr>
        <w:tab/>
        <w:t>Nhận thức được những khó khăn đang gặp phải, Lãnh đạo Trường đã có những kế hoạch, chiến lược rõ ràng nhằm nâng cao nguồn thu, mở rộng quy mô Nhà trường. Trong thời gian tới, Trường chủ động thu hút nguồn đầu tư từ bên ngoài thực hiện đầu tư vào các hạng mục công trình trong Trường phù hợp với tinh thần của Nghị định 16/2015 về quy chế tự chủ tự chịu trách nhiệm nhằm tăng thêm nguồn thu từ hoạt động sản xuất kinh doanh, dịch vụ giảm dần sự phụ thuộc từ Ngân sách Nhà nước</w:t>
      </w:r>
    </w:p>
    <w:p w:rsidR="0056505E" w:rsidRPr="00C55B01" w:rsidRDefault="0056505E" w:rsidP="002D0BED">
      <w:pPr>
        <w:pStyle w:val="ListParagraph"/>
        <w:spacing w:before="60" w:after="60"/>
        <w:ind w:left="0"/>
        <w:jc w:val="both"/>
        <w:rPr>
          <w:sz w:val="27"/>
          <w:szCs w:val="27"/>
          <w:lang w:val="vi-VN"/>
        </w:rPr>
      </w:pPr>
      <w:r w:rsidRPr="00C55B01">
        <w:rPr>
          <w:sz w:val="27"/>
          <w:szCs w:val="27"/>
          <w:lang w:val="vi-VN"/>
        </w:rPr>
        <w:tab/>
      </w:r>
      <w:r w:rsidRPr="00C55B01">
        <w:rPr>
          <w:b/>
          <w:sz w:val="27"/>
          <w:szCs w:val="27"/>
          <w:lang w:val="vi-VN"/>
        </w:rPr>
        <w:t>Điểm đánh giá tiêu chí  7</w:t>
      </w:r>
    </w:p>
    <w:tbl>
      <w:tblPr>
        <w:tblStyle w:val="TableGrid"/>
        <w:tblW w:w="0" w:type="auto"/>
        <w:tblInd w:w="2093" w:type="dxa"/>
        <w:tblLook w:val="04A0"/>
      </w:tblPr>
      <w:tblGrid>
        <w:gridCol w:w="2550"/>
        <w:gridCol w:w="2411"/>
      </w:tblGrid>
      <w:tr w:rsidR="0056505E" w:rsidRPr="000016FB" w:rsidTr="00F34487">
        <w:trPr>
          <w:trHeight w:val="519"/>
        </w:trPr>
        <w:tc>
          <w:tcPr>
            <w:tcW w:w="2550" w:type="dxa"/>
            <w:vAlign w:val="center"/>
          </w:tcPr>
          <w:p w:rsidR="0056505E" w:rsidRPr="000016FB" w:rsidRDefault="0056505E" w:rsidP="002D0BED">
            <w:pPr>
              <w:pStyle w:val="ListParagraph"/>
              <w:spacing w:before="60" w:after="60"/>
              <w:ind w:left="0"/>
              <w:jc w:val="both"/>
              <w:rPr>
                <w:rFonts w:ascii="Times New Roman" w:hAnsi="Times New Roman"/>
                <w:b/>
                <w:sz w:val="27"/>
                <w:szCs w:val="27"/>
              </w:rPr>
            </w:pPr>
            <w:r w:rsidRPr="000016FB">
              <w:rPr>
                <w:rFonts w:ascii="Times New Roman" w:hAnsi="Times New Roman"/>
                <w:b/>
                <w:sz w:val="27"/>
                <w:szCs w:val="27"/>
              </w:rPr>
              <w:t>Tiêu chí, tiêu chuẩn</w:t>
            </w:r>
          </w:p>
        </w:tc>
        <w:tc>
          <w:tcPr>
            <w:tcW w:w="2411" w:type="dxa"/>
            <w:vAlign w:val="center"/>
          </w:tcPr>
          <w:p w:rsidR="0056505E" w:rsidRPr="000016FB" w:rsidRDefault="0056505E" w:rsidP="002D0BED">
            <w:pPr>
              <w:pStyle w:val="ListParagraph"/>
              <w:spacing w:before="60" w:after="60"/>
              <w:ind w:left="0"/>
              <w:jc w:val="center"/>
              <w:rPr>
                <w:rFonts w:ascii="Times New Roman" w:hAnsi="Times New Roman"/>
                <w:b/>
                <w:sz w:val="27"/>
                <w:szCs w:val="27"/>
              </w:rPr>
            </w:pPr>
            <w:r w:rsidRPr="000016FB">
              <w:rPr>
                <w:rFonts w:ascii="Times New Roman" w:hAnsi="Times New Roman"/>
                <w:b/>
                <w:sz w:val="27"/>
                <w:szCs w:val="27"/>
              </w:rPr>
              <w:t>Điểm tự đánh giá</w:t>
            </w:r>
          </w:p>
        </w:tc>
      </w:tr>
      <w:tr w:rsidR="0056505E" w:rsidRPr="000016FB" w:rsidTr="00F34487">
        <w:tc>
          <w:tcPr>
            <w:tcW w:w="2550" w:type="dxa"/>
          </w:tcPr>
          <w:p w:rsidR="0056505E" w:rsidRPr="000016FB" w:rsidRDefault="0056505E" w:rsidP="002D0BED">
            <w:pPr>
              <w:pStyle w:val="ListParagraph"/>
              <w:spacing w:before="60" w:after="60"/>
              <w:ind w:left="0"/>
              <w:jc w:val="both"/>
              <w:rPr>
                <w:rFonts w:ascii="Times New Roman" w:hAnsi="Times New Roman"/>
                <w:b/>
                <w:sz w:val="27"/>
                <w:szCs w:val="27"/>
              </w:rPr>
            </w:pPr>
            <w:r w:rsidRPr="000016FB">
              <w:rPr>
                <w:rFonts w:ascii="Times New Roman" w:hAnsi="Times New Roman"/>
                <w:b/>
                <w:sz w:val="27"/>
                <w:szCs w:val="27"/>
              </w:rPr>
              <w:t>Tiêu chí 7</w:t>
            </w:r>
          </w:p>
        </w:tc>
        <w:tc>
          <w:tcPr>
            <w:tcW w:w="2411" w:type="dxa"/>
            <w:vAlign w:val="center"/>
          </w:tcPr>
          <w:p w:rsidR="0056505E" w:rsidRPr="000016FB" w:rsidRDefault="0056505E" w:rsidP="002D0BED">
            <w:pPr>
              <w:pStyle w:val="ListParagraph"/>
              <w:spacing w:before="60" w:after="60"/>
              <w:ind w:left="0"/>
              <w:jc w:val="center"/>
              <w:rPr>
                <w:rFonts w:ascii="Times New Roman" w:hAnsi="Times New Roman"/>
                <w:b/>
                <w:sz w:val="27"/>
                <w:szCs w:val="27"/>
              </w:rPr>
            </w:pPr>
            <w:r w:rsidRPr="000016FB">
              <w:rPr>
                <w:rFonts w:ascii="Times New Roman" w:hAnsi="Times New Roman"/>
                <w:b/>
                <w:sz w:val="27"/>
                <w:szCs w:val="27"/>
              </w:rPr>
              <w:t>6</w:t>
            </w:r>
          </w:p>
        </w:tc>
      </w:tr>
      <w:tr w:rsidR="0056505E" w:rsidRPr="000016FB" w:rsidTr="00F34487">
        <w:trPr>
          <w:trHeight w:val="607"/>
        </w:trPr>
        <w:tc>
          <w:tcPr>
            <w:tcW w:w="2550" w:type="dxa"/>
            <w:vAlign w:val="center"/>
          </w:tcPr>
          <w:p w:rsidR="0056505E" w:rsidRPr="000016FB" w:rsidRDefault="0056505E" w:rsidP="002D0BED">
            <w:pPr>
              <w:pStyle w:val="ListParagraph"/>
              <w:spacing w:before="60" w:after="60"/>
              <w:ind w:left="0"/>
              <w:jc w:val="both"/>
              <w:rPr>
                <w:rFonts w:ascii="Times New Roman" w:hAnsi="Times New Roman"/>
                <w:sz w:val="27"/>
                <w:szCs w:val="27"/>
              </w:rPr>
            </w:pPr>
            <w:r w:rsidRPr="000016FB">
              <w:rPr>
                <w:rFonts w:ascii="Times New Roman" w:hAnsi="Times New Roman"/>
                <w:sz w:val="27"/>
                <w:szCs w:val="27"/>
              </w:rPr>
              <w:t>Tiêu chuẩn 1</w:t>
            </w:r>
          </w:p>
        </w:tc>
        <w:tc>
          <w:tcPr>
            <w:tcW w:w="2411" w:type="dxa"/>
            <w:vAlign w:val="center"/>
          </w:tcPr>
          <w:p w:rsidR="0056505E" w:rsidRPr="000016FB" w:rsidRDefault="0056505E" w:rsidP="002D0BED">
            <w:pPr>
              <w:pStyle w:val="ListParagraph"/>
              <w:spacing w:before="60" w:after="60"/>
              <w:ind w:left="0"/>
              <w:jc w:val="center"/>
              <w:rPr>
                <w:rFonts w:ascii="Times New Roman" w:hAnsi="Times New Roman"/>
                <w:sz w:val="27"/>
                <w:szCs w:val="27"/>
              </w:rPr>
            </w:pPr>
            <w:r w:rsidRPr="000016FB">
              <w:rPr>
                <w:rFonts w:ascii="Times New Roman" w:hAnsi="Times New Roman"/>
                <w:sz w:val="27"/>
                <w:szCs w:val="27"/>
              </w:rPr>
              <w:t>1</w:t>
            </w:r>
          </w:p>
        </w:tc>
      </w:tr>
      <w:tr w:rsidR="0056505E" w:rsidRPr="000016FB" w:rsidTr="00F34487">
        <w:trPr>
          <w:trHeight w:val="573"/>
        </w:trPr>
        <w:tc>
          <w:tcPr>
            <w:tcW w:w="2550" w:type="dxa"/>
            <w:vAlign w:val="center"/>
          </w:tcPr>
          <w:p w:rsidR="0056505E" w:rsidRPr="000016FB" w:rsidRDefault="0056505E" w:rsidP="002D0BED">
            <w:pPr>
              <w:spacing w:before="60" w:after="60"/>
              <w:jc w:val="both"/>
              <w:rPr>
                <w:rFonts w:ascii="Times New Roman" w:hAnsi="Times New Roman"/>
                <w:sz w:val="27"/>
                <w:szCs w:val="27"/>
              </w:rPr>
            </w:pPr>
            <w:r w:rsidRPr="000016FB">
              <w:rPr>
                <w:rFonts w:ascii="Times New Roman" w:hAnsi="Times New Roman"/>
                <w:sz w:val="27"/>
                <w:szCs w:val="27"/>
              </w:rPr>
              <w:t>Tiêu chuẩn 2</w:t>
            </w:r>
          </w:p>
        </w:tc>
        <w:tc>
          <w:tcPr>
            <w:tcW w:w="2411" w:type="dxa"/>
            <w:vAlign w:val="center"/>
          </w:tcPr>
          <w:p w:rsidR="0056505E" w:rsidRPr="000016FB" w:rsidRDefault="0056505E" w:rsidP="002D0BED">
            <w:pPr>
              <w:spacing w:before="60" w:after="60"/>
              <w:jc w:val="center"/>
              <w:rPr>
                <w:rFonts w:ascii="Times New Roman" w:hAnsi="Times New Roman"/>
                <w:sz w:val="27"/>
                <w:szCs w:val="27"/>
              </w:rPr>
            </w:pPr>
            <w:r w:rsidRPr="000016FB">
              <w:rPr>
                <w:rFonts w:ascii="Times New Roman" w:hAnsi="Times New Roman"/>
                <w:sz w:val="27"/>
                <w:szCs w:val="27"/>
              </w:rPr>
              <w:t>1</w:t>
            </w:r>
          </w:p>
        </w:tc>
      </w:tr>
      <w:tr w:rsidR="0056505E" w:rsidRPr="000016FB" w:rsidTr="00F34487">
        <w:trPr>
          <w:trHeight w:val="539"/>
        </w:trPr>
        <w:tc>
          <w:tcPr>
            <w:tcW w:w="2550" w:type="dxa"/>
            <w:vAlign w:val="center"/>
          </w:tcPr>
          <w:p w:rsidR="0056505E" w:rsidRPr="000016FB" w:rsidRDefault="0056505E" w:rsidP="002D0BED">
            <w:pPr>
              <w:spacing w:before="60" w:after="60"/>
              <w:jc w:val="both"/>
              <w:rPr>
                <w:rFonts w:ascii="Times New Roman" w:hAnsi="Times New Roman"/>
                <w:sz w:val="27"/>
                <w:szCs w:val="27"/>
              </w:rPr>
            </w:pPr>
            <w:r w:rsidRPr="000016FB">
              <w:rPr>
                <w:rFonts w:ascii="Times New Roman" w:hAnsi="Times New Roman"/>
                <w:sz w:val="27"/>
                <w:szCs w:val="27"/>
              </w:rPr>
              <w:t>Tiêu chuẩn 3</w:t>
            </w:r>
          </w:p>
        </w:tc>
        <w:tc>
          <w:tcPr>
            <w:tcW w:w="2411" w:type="dxa"/>
            <w:vAlign w:val="center"/>
          </w:tcPr>
          <w:p w:rsidR="0056505E" w:rsidRPr="000016FB" w:rsidRDefault="0056505E" w:rsidP="002D0BED">
            <w:pPr>
              <w:spacing w:before="60" w:after="60"/>
              <w:jc w:val="center"/>
              <w:rPr>
                <w:rFonts w:ascii="Times New Roman" w:hAnsi="Times New Roman"/>
                <w:sz w:val="27"/>
                <w:szCs w:val="27"/>
              </w:rPr>
            </w:pPr>
            <w:r w:rsidRPr="000016FB">
              <w:rPr>
                <w:rFonts w:ascii="Times New Roman" w:hAnsi="Times New Roman"/>
                <w:sz w:val="27"/>
                <w:szCs w:val="27"/>
              </w:rPr>
              <w:t>1</w:t>
            </w:r>
          </w:p>
        </w:tc>
      </w:tr>
      <w:tr w:rsidR="0056505E" w:rsidRPr="000016FB" w:rsidTr="00F34487">
        <w:trPr>
          <w:trHeight w:val="547"/>
        </w:trPr>
        <w:tc>
          <w:tcPr>
            <w:tcW w:w="2550" w:type="dxa"/>
            <w:vAlign w:val="center"/>
          </w:tcPr>
          <w:p w:rsidR="0056505E" w:rsidRPr="000016FB" w:rsidRDefault="0056505E" w:rsidP="002D0BED">
            <w:pPr>
              <w:spacing w:before="60" w:after="60"/>
              <w:jc w:val="both"/>
              <w:rPr>
                <w:rFonts w:ascii="Times New Roman" w:hAnsi="Times New Roman"/>
                <w:sz w:val="27"/>
                <w:szCs w:val="27"/>
              </w:rPr>
            </w:pPr>
            <w:r w:rsidRPr="000016FB">
              <w:rPr>
                <w:rFonts w:ascii="Times New Roman" w:hAnsi="Times New Roman"/>
                <w:sz w:val="27"/>
                <w:szCs w:val="27"/>
              </w:rPr>
              <w:t>Tiêu chuẩn 4</w:t>
            </w:r>
          </w:p>
        </w:tc>
        <w:tc>
          <w:tcPr>
            <w:tcW w:w="2411" w:type="dxa"/>
            <w:vAlign w:val="center"/>
          </w:tcPr>
          <w:p w:rsidR="0056505E" w:rsidRPr="000016FB" w:rsidRDefault="0056505E" w:rsidP="002D0BED">
            <w:pPr>
              <w:spacing w:before="60" w:after="60"/>
              <w:jc w:val="center"/>
              <w:rPr>
                <w:rFonts w:ascii="Times New Roman" w:hAnsi="Times New Roman"/>
                <w:sz w:val="27"/>
                <w:szCs w:val="27"/>
              </w:rPr>
            </w:pPr>
            <w:r w:rsidRPr="000016FB">
              <w:rPr>
                <w:rFonts w:ascii="Times New Roman" w:hAnsi="Times New Roman"/>
                <w:sz w:val="27"/>
                <w:szCs w:val="27"/>
              </w:rPr>
              <w:t>1</w:t>
            </w:r>
          </w:p>
        </w:tc>
      </w:tr>
      <w:tr w:rsidR="0056505E" w:rsidRPr="000016FB" w:rsidTr="00F34487">
        <w:trPr>
          <w:trHeight w:val="555"/>
        </w:trPr>
        <w:tc>
          <w:tcPr>
            <w:tcW w:w="2550" w:type="dxa"/>
            <w:vAlign w:val="center"/>
          </w:tcPr>
          <w:p w:rsidR="0056505E" w:rsidRPr="000016FB" w:rsidRDefault="0056505E" w:rsidP="002D0BED">
            <w:pPr>
              <w:spacing w:before="60" w:after="60"/>
              <w:jc w:val="both"/>
              <w:rPr>
                <w:rFonts w:ascii="Times New Roman" w:hAnsi="Times New Roman"/>
                <w:sz w:val="27"/>
                <w:szCs w:val="27"/>
              </w:rPr>
            </w:pPr>
            <w:r w:rsidRPr="000016FB">
              <w:rPr>
                <w:rFonts w:ascii="Times New Roman" w:hAnsi="Times New Roman"/>
                <w:sz w:val="27"/>
                <w:szCs w:val="27"/>
              </w:rPr>
              <w:t>Tiêu chuẩn 5</w:t>
            </w:r>
          </w:p>
        </w:tc>
        <w:tc>
          <w:tcPr>
            <w:tcW w:w="2411" w:type="dxa"/>
            <w:vAlign w:val="center"/>
          </w:tcPr>
          <w:p w:rsidR="0056505E" w:rsidRPr="000016FB" w:rsidRDefault="0056505E" w:rsidP="002D0BED">
            <w:pPr>
              <w:spacing w:before="60" w:after="60"/>
              <w:jc w:val="center"/>
              <w:rPr>
                <w:rFonts w:ascii="Times New Roman" w:hAnsi="Times New Roman"/>
                <w:sz w:val="27"/>
                <w:szCs w:val="27"/>
              </w:rPr>
            </w:pPr>
            <w:r w:rsidRPr="000016FB">
              <w:rPr>
                <w:rFonts w:ascii="Times New Roman" w:hAnsi="Times New Roman"/>
                <w:sz w:val="27"/>
                <w:szCs w:val="27"/>
              </w:rPr>
              <w:t>1</w:t>
            </w:r>
          </w:p>
        </w:tc>
      </w:tr>
      <w:tr w:rsidR="0056505E" w:rsidRPr="000016FB" w:rsidTr="00F34487">
        <w:trPr>
          <w:trHeight w:val="563"/>
        </w:trPr>
        <w:tc>
          <w:tcPr>
            <w:tcW w:w="2550" w:type="dxa"/>
            <w:vAlign w:val="center"/>
          </w:tcPr>
          <w:p w:rsidR="0056505E" w:rsidRPr="000016FB" w:rsidRDefault="0056505E" w:rsidP="002D0BED">
            <w:pPr>
              <w:spacing w:before="60" w:after="60"/>
              <w:jc w:val="both"/>
              <w:rPr>
                <w:rFonts w:ascii="Times New Roman" w:hAnsi="Times New Roman"/>
                <w:sz w:val="27"/>
                <w:szCs w:val="27"/>
              </w:rPr>
            </w:pPr>
            <w:r w:rsidRPr="000016FB">
              <w:rPr>
                <w:rFonts w:ascii="Times New Roman" w:hAnsi="Times New Roman"/>
                <w:sz w:val="27"/>
                <w:szCs w:val="27"/>
              </w:rPr>
              <w:t>Tiêu chuẩn 6</w:t>
            </w:r>
          </w:p>
        </w:tc>
        <w:tc>
          <w:tcPr>
            <w:tcW w:w="2411" w:type="dxa"/>
            <w:vAlign w:val="center"/>
          </w:tcPr>
          <w:p w:rsidR="0056505E" w:rsidRPr="000016FB" w:rsidRDefault="0056505E" w:rsidP="002D0BED">
            <w:pPr>
              <w:spacing w:before="60" w:after="60"/>
              <w:jc w:val="center"/>
              <w:rPr>
                <w:rFonts w:ascii="Times New Roman" w:hAnsi="Times New Roman"/>
                <w:sz w:val="27"/>
                <w:szCs w:val="27"/>
              </w:rPr>
            </w:pPr>
            <w:r w:rsidRPr="000016FB">
              <w:rPr>
                <w:rFonts w:ascii="Times New Roman" w:hAnsi="Times New Roman"/>
                <w:sz w:val="27"/>
                <w:szCs w:val="27"/>
              </w:rPr>
              <w:t>1</w:t>
            </w:r>
          </w:p>
        </w:tc>
      </w:tr>
    </w:tbl>
    <w:p w:rsidR="0056505E" w:rsidRPr="000016FB" w:rsidRDefault="0056505E" w:rsidP="002D0BED">
      <w:pPr>
        <w:spacing w:before="60" w:after="60"/>
        <w:ind w:firstLine="360"/>
        <w:jc w:val="both"/>
        <w:rPr>
          <w:b/>
          <w:sz w:val="27"/>
          <w:szCs w:val="27"/>
        </w:rPr>
      </w:pPr>
    </w:p>
    <w:p w:rsidR="0056505E" w:rsidRPr="000016FB" w:rsidRDefault="0056505E" w:rsidP="002D0BED">
      <w:pPr>
        <w:spacing w:before="60" w:after="60"/>
        <w:ind w:firstLine="709"/>
        <w:jc w:val="both"/>
        <w:rPr>
          <w:i/>
          <w:sz w:val="27"/>
          <w:szCs w:val="27"/>
        </w:rPr>
      </w:pPr>
      <w:r w:rsidRPr="000016FB">
        <w:rPr>
          <w:b/>
          <w:i/>
          <w:sz w:val="27"/>
          <w:szCs w:val="27"/>
        </w:rPr>
        <w:t>Tiêu chuẩn 7.1:</w:t>
      </w:r>
      <w:r w:rsidR="004977B8">
        <w:rPr>
          <w:b/>
          <w:i/>
          <w:sz w:val="27"/>
          <w:szCs w:val="27"/>
        </w:rPr>
        <w:t xml:space="preserve"> </w:t>
      </w:r>
      <w:r w:rsidRPr="000016FB">
        <w:rPr>
          <w:i/>
          <w:sz w:val="27"/>
          <w:szCs w:val="27"/>
        </w:rPr>
        <w:t>Trường có quy định về quả</w:t>
      </w:r>
      <w:r w:rsidR="00D4060C">
        <w:rPr>
          <w:i/>
          <w:sz w:val="27"/>
          <w:szCs w:val="27"/>
        </w:rPr>
        <w:t>n l</w:t>
      </w:r>
      <w:r w:rsidR="00D4060C" w:rsidRPr="00D4060C">
        <w:rPr>
          <w:i/>
          <w:sz w:val="27"/>
          <w:szCs w:val="27"/>
        </w:rPr>
        <w:t>í</w:t>
      </w:r>
      <w:r w:rsidRPr="000016FB">
        <w:rPr>
          <w:i/>
          <w:sz w:val="27"/>
          <w:szCs w:val="27"/>
        </w:rPr>
        <w:t>, sử dụng và thanh quyết toán về tài chính theo quy định và công bố công khai</w:t>
      </w:r>
    </w:p>
    <w:p w:rsidR="0056505E" w:rsidRPr="000016FB" w:rsidRDefault="0056505E" w:rsidP="002D0BED">
      <w:pPr>
        <w:tabs>
          <w:tab w:val="left" w:pos="360"/>
        </w:tabs>
        <w:spacing w:before="60" w:after="60"/>
        <w:ind w:left="360"/>
        <w:jc w:val="both"/>
        <w:rPr>
          <w:i/>
          <w:sz w:val="27"/>
          <w:szCs w:val="27"/>
        </w:rPr>
      </w:pPr>
      <w:r w:rsidRPr="000016FB">
        <w:rPr>
          <w:b/>
          <w:i/>
          <w:sz w:val="27"/>
          <w:szCs w:val="27"/>
        </w:rPr>
        <w:tab/>
      </w:r>
      <w:r w:rsidRPr="000016FB">
        <w:rPr>
          <w:i/>
          <w:sz w:val="27"/>
          <w:szCs w:val="27"/>
        </w:rPr>
        <w:t>* Mô tả, phân tích, nhận định:</w:t>
      </w:r>
    </w:p>
    <w:p w:rsidR="00C60815" w:rsidRPr="000016FB" w:rsidRDefault="00C60815" w:rsidP="002D0BED">
      <w:pPr>
        <w:pStyle w:val="ListParagraph"/>
        <w:spacing w:before="60" w:after="60"/>
        <w:ind w:left="0" w:firstLine="720"/>
        <w:jc w:val="both"/>
        <w:rPr>
          <w:sz w:val="27"/>
          <w:szCs w:val="27"/>
        </w:rPr>
      </w:pPr>
      <w:r w:rsidRPr="000016FB">
        <w:rPr>
          <w:sz w:val="27"/>
          <w:szCs w:val="27"/>
        </w:rPr>
        <w:t>Trường Cao đẳng Y tế Hà Tĩnh thực hiện quản lí, sử dụng và thanh quyết toán về tài chính dựa trên các văn bản quy định hiện hành của Nhà nước, được thể hiện rõ trong Quy chế chi tiêu nội bộ của Trường [7.1.01: Quyết định về việc ban hành Quy chế chi tiêu nội bộ năm học 2018 - 2019]</w:t>
      </w:r>
    </w:p>
    <w:p w:rsidR="00C60815" w:rsidRPr="00C55B01" w:rsidRDefault="00C60815" w:rsidP="002D0BED">
      <w:pPr>
        <w:pStyle w:val="ListParagraph"/>
        <w:spacing w:before="60" w:after="60"/>
        <w:ind w:left="0" w:firstLine="720"/>
        <w:jc w:val="both"/>
        <w:rPr>
          <w:color w:val="000000"/>
          <w:sz w:val="27"/>
          <w:szCs w:val="27"/>
          <w:lang w:val="da-DK"/>
        </w:rPr>
      </w:pPr>
      <w:r w:rsidRPr="000016FB">
        <w:rPr>
          <w:color w:val="000000"/>
          <w:sz w:val="27"/>
          <w:szCs w:val="27"/>
          <w:lang w:val="da-DK"/>
        </w:rPr>
        <w:lastRenderedPageBreak/>
        <w:t>Từ đầu năm tài chính Nhà trường được UBND Tỉnh và Sở Tài chính duyệt giao dự toán kinh phí [</w:t>
      </w:r>
      <w:r w:rsidRPr="000016FB">
        <w:rPr>
          <w:color w:val="000000"/>
          <w:sz w:val="27"/>
          <w:szCs w:val="27"/>
        </w:rPr>
        <w:t>7</w:t>
      </w:r>
      <w:r w:rsidRPr="000016FB">
        <w:rPr>
          <w:color w:val="000000"/>
          <w:sz w:val="27"/>
          <w:szCs w:val="27"/>
          <w:lang w:val="da-DK"/>
        </w:rPr>
        <w:t>.</w:t>
      </w:r>
      <w:r w:rsidRPr="000016FB">
        <w:rPr>
          <w:color w:val="000000"/>
          <w:sz w:val="27"/>
          <w:szCs w:val="27"/>
        </w:rPr>
        <w:t>1</w:t>
      </w:r>
      <w:r w:rsidRPr="000016FB">
        <w:rPr>
          <w:color w:val="000000"/>
          <w:sz w:val="27"/>
          <w:szCs w:val="27"/>
          <w:lang w:val="da-DK"/>
        </w:rPr>
        <w:t>.</w:t>
      </w:r>
      <w:r w:rsidRPr="000016FB">
        <w:rPr>
          <w:color w:val="000000"/>
          <w:sz w:val="27"/>
          <w:szCs w:val="27"/>
        </w:rPr>
        <w:t>02: Quyết định về việc giao dự toán Ngân sách Nhà nước năm 2018 cho các đơn vị hành chính, sự nghiệp. các tổ chức, đơn vị cấp tỉnh</w:t>
      </w:r>
      <w:r w:rsidRPr="000016FB">
        <w:rPr>
          <w:color w:val="000000"/>
          <w:sz w:val="27"/>
          <w:szCs w:val="27"/>
          <w:lang w:val="da-DK"/>
        </w:rPr>
        <w:t>]. Trong phạm vi nguồn tài chính được giao hàng năm, trên cơ sở định mức kinh tế kĩ thuật về chế độ chi tiêu tài chính của Nhà nước, dự kiến các khoản thu chi hàng năm. Nhà trường đã xây dựng các định mức chi tiêu phù hợp, đảm bảo được hoạt động thường xuyên của đơn vị. Tăng cường công tác quản lí tài chính, sử dụng nguồn kinh phí có hiệu quả, mở rộng quy mô, nâng cao chất lượng đào tạo; tăng thu, tiết kiệm chi tăng thêm thu nhập cho cán bộ, giáo viên nhà trường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1</w:t>
      </w:r>
      <w:r w:rsidRPr="000016FB">
        <w:rPr>
          <w:color w:val="000000"/>
          <w:sz w:val="27"/>
          <w:szCs w:val="27"/>
          <w:lang w:val="da-DK"/>
        </w:rPr>
        <w:t>.</w:t>
      </w:r>
      <w:r w:rsidRPr="00C55B01">
        <w:rPr>
          <w:color w:val="000000"/>
          <w:sz w:val="27"/>
          <w:szCs w:val="27"/>
          <w:lang w:val="da-DK"/>
        </w:rPr>
        <w:t>03: Bảng lương thu nhập tăng thêm</w:t>
      </w:r>
      <w:r w:rsidRPr="000016FB">
        <w:rPr>
          <w:color w:val="000000"/>
          <w:sz w:val="27"/>
          <w:szCs w:val="27"/>
          <w:lang w:val="da-DK"/>
        </w:rPr>
        <w:t xml:space="preserve">]. </w:t>
      </w:r>
    </w:p>
    <w:p w:rsidR="00C60815" w:rsidRPr="00C55B01" w:rsidRDefault="00C60815" w:rsidP="002D0BED">
      <w:pPr>
        <w:pStyle w:val="ListParagraph"/>
        <w:spacing w:before="60" w:after="60"/>
        <w:ind w:left="0" w:firstLine="720"/>
        <w:jc w:val="both"/>
        <w:rPr>
          <w:sz w:val="27"/>
          <w:szCs w:val="27"/>
          <w:lang w:val="da-DK"/>
        </w:rPr>
      </w:pPr>
      <w:r w:rsidRPr="000016FB">
        <w:rPr>
          <w:color w:val="000000"/>
          <w:sz w:val="27"/>
          <w:szCs w:val="27"/>
          <w:lang w:val="da-DK"/>
        </w:rPr>
        <w:t>Căn cứ vào Thông tư hướng dẫn số 61/2017/TT-BTC, ngày 15/6/217 của Bộ Tài chính hướng dẫn thực hiện quy chế công khai tài chính, phân bổ tài chính, hàng năm đơn vị đã báo cáo về viêc công khai các nguồn thu tài chính[</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1</w:t>
      </w:r>
      <w:r w:rsidRPr="000016FB">
        <w:rPr>
          <w:color w:val="000000"/>
          <w:sz w:val="27"/>
          <w:szCs w:val="27"/>
          <w:lang w:val="da-DK"/>
        </w:rPr>
        <w:t>.</w:t>
      </w:r>
      <w:r w:rsidRPr="00C55B01">
        <w:rPr>
          <w:color w:val="000000"/>
          <w:sz w:val="27"/>
          <w:szCs w:val="27"/>
          <w:lang w:val="da-DK"/>
        </w:rPr>
        <w:t>04: Báo cáo công khai tài chính</w:t>
      </w:r>
      <w:r w:rsidRPr="000016FB">
        <w:rPr>
          <w:color w:val="000000"/>
          <w:sz w:val="27"/>
          <w:szCs w:val="27"/>
          <w:lang w:val="da-DK"/>
        </w:rPr>
        <w:t>], phân bố sử dụng và thanh quyết toán nguồn tài chính, các khoản thu chi thuộc ngân sách nhà nước cấp và các khoản thu sự nghiệp của Đơn vị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1</w:t>
      </w:r>
      <w:r w:rsidRPr="000016FB">
        <w:rPr>
          <w:color w:val="000000"/>
          <w:sz w:val="27"/>
          <w:szCs w:val="27"/>
          <w:lang w:val="da-DK"/>
        </w:rPr>
        <w:t>.</w:t>
      </w:r>
      <w:r w:rsidRPr="00C55B01">
        <w:rPr>
          <w:color w:val="000000"/>
          <w:sz w:val="27"/>
          <w:szCs w:val="27"/>
          <w:lang w:val="da-DK"/>
        </w:rPr>
        <w:t>05: Báo cáo tài chính</w:t>
      </w:r>
      <w:r w:rsidRPr="000016FB">
        <w:rPr>
          <w:color w:val="000000"/>
          <w:sz w:val="27"/>
          <w:szCs w:val="27"/>
          <w:lang w:val="da-DK"/>
        </w:rPr>
        <w:t>] trước Hội nghị cán bộ công nhân viên chức Nhà trường hàng năm để tập thể góp ý kiến góp phần nâng cao hiệu quả công tác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1</w:t>
      </w:r>
      <w:r w:rsidRPr="000016FB">
        <w:rPr>
          <w:color w:val="000000"/>
          <w:sz w:val="27"/>
          <w:szCs w:val="27"/>
          <w:lang w:val="da-DK"/>
        </w:rPr>
        <w:t>.</w:t>
      </w:r>
      <w:r w:rsidRPr="00C55B01">
        <w:rPr>
          <w:color w:val="000000"/>
          <w:sz w:val="27"/>
          <w:szCs w:val="27"/>
          <w:lang w:val="da-DK"/>
        </w:rPr>
        <w:t>06: Biên bản Hội nghị cán bộ công nhân viên chức</w:t>
      </w:r>
      <w:r w:rsidRPr="000016FB">
        <w:rPr>
          <w:color w:val="000000"/>
          <w:sz w:val="27"/>
          <w:szCs w:val="27"/>
          <w:lang w:val="da-DK"/>
        </w:rPr>
        <w:t xml:space="preserve">]. </w:t>
      </w:r>
    </w:p>
    <w:p w:rsidR="0056505E" w:rsidRPr="00C55B01" w:rsidRDefault="0056505E" w:rsidP="002D0BED">
      <w:pPr>
        <w:pStyle w:val="ListParagraph"/>
        <w:tabs>
          <w:tab w:val="left" w:pos="993"/>
        </w:tabs>
        <w:spacing w:before="60" w:after="60"/>
        <w:jc w:val="both"/>
        <w:rPr>
          <w:i/>
          <w:sz w:val="27"/>
          <w:szCs w:val="27"/>
          <w:lang w:val="da-DK"/>
        </w:rPr>
      </w:pPr>
      <w:r w:rsidRPr="00C55B01">
        <w:rPr>
          <w:i/>
          <w:sz w:val="27"/>
          <w:szCs w:val="27"/>
          <w:lang w:val="da-DK"/>
        </w:rPr>
        <w:t>*Điểm tự</w:t>
      </w:r>
      <w:r w:rsidR="00933489">
        <w:rPr>
          <w:i/>
          <w:sz w:val="27"/>
          <w:szCs w:val="27"/>
          <w:lang w:val="da-DK"/>
        </w:rPr>
        <w:t xml:space="preserve"> đánh giá</w:t>
      </w:r>
      <w:r w:rsidRPr="00C55B01">
        <w:rPr>
          <w:i/>
          <w:sz w:val="27"/>
          <w:szCs w:val="27"/>
          <w:lang w:val="da-DK"/>
        </w:rPr>
        <w:t>:1 điểm</w:t>
      </w:r>
    </w:p>
    <w:p w:rsidR="0056505E" w:rsidRPr="00C55B01" w:rsidRDefault="0056505E" w:rsidP="002D0BED">
      <w:pPr>
        <w:spacing w:before="60" w:after="60"/>
        <w:ind w:firstLine="709"/>
        <w:jc w:val="both"/>
        <w:rPr>
          <w:i/>
          <w:sz w:val="27"/>
          <w:szCs w:val="27"/>
          <w:lang w:val="da-DK"/>
        </w:rPr>
      </w:pPr>
      <w:r w:rsidRPr="00C55B01">
        <w:rPr>
          <w:b/>
          <w:i/>
          <w:sz w:val="27"/>
          <w:szCs w:val="27"/>
          <w:lang w:val="da-DK"/>
        </w:rPr>
        <w:t>Tiêu chuẩn 7.2:</w:t>
      </w:r>
      <w:r w:rsidR="004977B8">
        <w:rPr>
          <w:b/>
          <w:i/>
          <w:sz w:val="27"/>
          <w:szCs w:val="27"/>
          <w:lang w:val="da-DK"/>
        </w:rPr>
        <w:t xml:space="preserve"> </w:t>
      </w:r>
      <w:r w:rsidRPr="00C55B01">
        <w:rPr>
          <w:i/>
          <w:sz w:val="27"/>
          <w:szCs w:val="27"/>
          <w:lang w:val="da-DK"/>
        </w:rPr>
        <w:t>Quản lý, sử dụng các nguồn thu từ hoạt động dịch vụ đào tạo; tham gia sản xuất, kinh doanh theo đúng quy định.</w:t>
      </w:r>
    </w:p>
    <w:p w:rsidR="0056505E" w:rsidRPr="00C55B01" w:rsidRDefault="0056505E" w:rsidP="002D0BED">
      <w:pPr>
        <w:spacing w:before="60" w:after="60"/>
        <w:ind w:firstLine="709"/>
        <w:jc w:val="both"/>
        <w:rPr>
          <w:i/>
          <w:sz w:val="27"/>
          <w:szCs w:val="27"/>
          <w:lang w:val="da-DK"/>
        </w:rPr>
      </w:pPr>
      <w:r w:rsidRPr="00C55B01">
        <w:rPr>
          <w:i/>
          <w:sz w:val="27"/>
          <w:szCs w:val="27"/>
          <w:lang w:val="da-DK"/>
        </w:rPr>
        <w:t>*Mô tả, phân tích, nhận định</w:t>
      </w:r>
    </w:p>
    <w:p w:rsidR="00C60815" w:rsidRPr="00C55B01" w:rsidRDefault="00C60815" w:rsidP="002D0BED">
      <w:pPr>
        <w:tabs>
          <w:tab w:val="left" w:pos="426"/>
        </w:tabs>
        <w:spacing w:before="60" w:after="60"/>
        <w:ind w:firstLine="720"/>
        <w:jc w:val="both"/>
        <w:rPr>
          <w:sz w:val="27"/>
          <w:szCs w:val="27"/>
          <w:lang w:val="da-DK"/>
        </w:rPr>
      </w:pPr>
      <w:r w:rsidRPr="00C55B01">
        <w:rPr>
          <w:sz w:val="27"/>
          <w:szCs w:val="27"/>
          <w:lang w:val="da-DK"/>
        </w:rPr>
        <w:t>Việc quản lí, sử dụng các nguồn tài chính của Nhà trường tuân thủ nghiêm túc các quy định của pháp luật đề ra.</w:t>
      </w:r>
    </w:p>
    <w:p w:rsidR="00C60815" w:rsidRPr="000016FB" w:rsidRDefault="00C60815" w:rsidP="002D0BED">
      <w:pPr>
        <w:tabs>
          <w:tab w:val="left" w:pos="426"/>
        </w:tabs>
        <w:spacing w:before="60" w:after="60"/>
        <w:ind w:firstLine="720"/>
        <w:jc w:val="both"/>
        <w:rPr>
          <w:color w:val="000000"/>
          <w:sz w:val="27"/>
          <w:szCs w:val="27"/>
          <w:lang w:val="da-DK"/>
        </w:rPr>
      </w:pPr>
      <w:r w:rsidRPr="00C55B01">
        <w:rPr>
          <w:sz w:val="27"/>
          <w:szCs w:val="27"/>
          <w:lang w:val="da-DK"/>
        </w:rPr>
        <w:t xml:space="preserve">Nhà trường thực hiện đầy đủ quy định về chế độ kế toán theo Thông tư 107/2017/TT-BTC của Bộ Tài chính ngày 10/10/2017 về hướng dẫn chế độ kế toán hành chính, sự nghiệp. Hàng năm, Trường tiến hành lập dự toán thu chi theo quy định của Sở Tài chính </w:t>
      </w:r>
      <w:r w:rsidRPr="000016FB">
        <w:rPr>
          <w:color w:val="000000"/>
          <w:sz w:val="27"/>
          <w:szCs w:val="27"/>
          <w:lang w:val="da-DK"/>
        </w:rPr>
        <w:t>[</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2</w:t>
      </w:r>
      <w:r w:rsidRPr="000016FB">
        <w:rPr>
          <w:color w:val="000000"/>
          <w:sz w:val="27"/>
          <w:szCs w:val="27"/>
          <w:lang w:val="da-DK"/>
        </w:rPr>
        <w:t>.</w:t>
      </w:r>
      <w:r w:rsidRPr="00C55B01">
        <w:rPr>
          <w:color w:val="000000"/>
          <w:sz w:val="27"/>
          <w:szCs w:val="27"/>
          <w:lang w:val="da-DK"/>
        </w:rPr>
        <w:t>01: Dự toán ngân sách</w:t>
      </w:r>
      <w:r w:rsidRPr="000016FB">
        <w:rPr>
          <w:color w:val="000000"/>
          <w:sz w:val="27"/>
          <w:szCs w:val="27"/>
          <w:lang w:val="da-DK"/>
        </w:rPr>
        <w:t>], đồng thời theo dõi và kiểm tra nguồn thu từ các hoạt động của Đơn vị theo dự toán đã lập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2</w:t>
      </w:r>
      <w:r w:rsidRPr="000016FB">
        <w:rPr>
          <w:color w:val="000000"/>
          <w:sz w:val="27"/>
          <w:szCs w:val="27"/>
          <w:lang w:val="da-DK"/>
        </w:rPr>
        <w:t>.</w:t>
      </w:r>
      <w:r w:rsidRPr="00C55B01">
        <w:rPr>
          <w:color w:val="000000"/>
          <w:sz w:val="27"/>
          <w:szCs w:val="27"/>
          <w:lang w:val="da-DK"/>
        </w:rPr>
        <w:t>02: Sổ sach kế toán</w:t>
      </w:r>
      <w:r w:rsidRPr="000016FB">
        <w:rPr>
          <w:color w:val="000000"/>
          <w:sz w:val="27"/>
          <w:szCs w:val="27"/>
          <w:lang w:val="da-DK"/>
        </w:rPr>
        <w:t>]. Các nguồn thu được gửi vào tài khoản Kho bạc và được theo dõi trên sổ sách kế toán của Đơn vị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2</w:t>
      </w:r>
      <w:r w:rsidRPr="000016FB">
        <w:rPr>
          <w:color w:val="000000"/>
          <w:sz w:val="27"/>
          <w:szCs w:val="27"/>
          <w:lang w:val="da-DK"/>
        </w:rPr>
        <w:t>.</w:t>
      </w:r>
      <w:r w:rsidRPr="00C55B01">
        <w:rPr>
          <w:color w:val="000000"/>
          <w:sz w:val="27"/>
          <w:szCs w:val="27"/>
          <w:lang w:val="da-DK"/>
        </w:rPr>
        <w:t>03: Bảng xác nhận số dư tài khoản tiền gửi tại Kho bạc Nhà nước</w:t>
      </w:r>
      <w:r w:rsidRPr="000016FB">
        <w:rPr>
          <w:color w:val="000000"/>
          <w:sz w:val="27"/>
          <w:szCs w:val="27"/>
          <w:lang w:val="da-DK"/>
        </w:rPr>
        <w:t xml:space="preserve">]. </w:t>
      </w:r>
    </w:p>
    <w:p w:rsidR="00C60815" w:rsidRPr="00C55B01" w:rsidRDefault="00C60815" w:rsidP="002D0BED">
      <w:pPr>
        <w:pStyle w:val="ListParagraph"/>
        <w:spacing w:before="60" w:after="60"/>
        <w:ind w:left="0" w:firstLine="720"/>
        <w:jc w:val="both"/>
        <w:rPr>
          <w:sz w:val="27"/>
          <w:szCs w:val="27"/>
          <w:lang w:val="da-DK"/>
        </w:rPr>
      </w:pPr>
      <w:r w:rsidRPr="00C55B01">
        <w:rPr>
          <w:sz w:val="27"/>
          <w:szCs w:val="27"/>
          <w:lang w:val="da-DK"/>
        </w:rPr>
        <w:t>Nhà trường đã tiến hành xây dựng Quy chế chi tiêu nội bộ  để có thể sử dụng nguồn tài chính một các hợp lí, có hiệu quả [7.2.04: Quyết định về việc ban hành Quy chế chi tiêu nội bộ năm học 2018 - 2019]</w:t>
      </w:r>
    </w:p>
    <w:p w:rsidR="0056505E" w:rsidRPr="00C55B01" w:rsidRDefault="0056505E" w:rsidP="002D0BED">
      <w:pPr>
        <w:spacing w:before="60" w:after="60"/>
        <w:ind w:firstLine="709"/>
        <w:jc w:val="both"/>
        <w:rPr>
          <w:i/>
          <w:sz w:val="27"/>
          <w:szCs w:val="27"/>
          <w:lang w:val="da-DK"/>
        </w:rPr>
      </w:pPr>
      <w:r w:rsidRPr="00C55B01">
        <w:rPr>
          <w:i/>
          <w:sz w:val="27"/>
          <w:szCs w:val="27"/>
          <w:lang w:val="da-DK"/>
        </w:rPr>
        <w:t>*Điểm tự</w:t>
      </w:r>
      <w:r w:rsidR="000E3165" w:rsidRPr="00C55B01">
        <w:rPr>
          <w:i/>
          <w:sz w:val="27"/>
          <w:szCs w:val="27"/>
          <w:lang w:val="da-DK"/>
        </w:rPr>
        <w:t xml:space="preserve"> đánh giá:</w:t>
      </w:r>
      <w:r w:rsidRPr="00C55B01">
        <w:rPr>
          <w:i/>
          <w:sz w:val="27"/>
          <w:szCs w:val="27"/>
          <w:lang w:val="da-DK"/>
        </w:rPr>
        <w:t>1 điểm</w:t>
      </w:r>
    </w:p>
    <w:p w:rsidR="0056505E" w:rsidRPr="00C55B01" w:rsidRDefault="0056505E" w:rsidP="002D0BED">
      <w:pPr>
        <w:spacing w:before="60" w:after="60"/>
        <w:ind w:firstLine="709"/>
        <w:jc w:val="both"/>
        <w:rPr>
          <w:i/>
          <w:sz w:val="27"/>
          <w:szCs w:val="27"/>
          <w:lang w:val="da-DK"/>
        </w:rPr>
      </w:pPr>
      <w:r w:rsidRPr="00C55B01">
        <w:rPr>
          <w:b/>
          <w:i/>
          <w:sz w:val="27"/>
          <w:szCs w:val="27"/>
          <w:lang w:val="da-DK"/>
        </w:rPr>
        <w:t>Tiêu chuẩn 7.3:</w:t>
      </w:r>
      <w:r w:rsidR="004977B8">
        <w:rPr>
          <w:b/>
          <w:i/>
          <w:sz w:val="27"/>
          <w:szCs w:val="27"/>
          <w:lang w:val="da-DK"/>
        </w:rPr>
        <w:t xml:space="preserve"> </w:t>
      </w:r>
      <w:r w:rsidRPr="00C55B01">
        <w:rPr>
          <w:i/>
          <w:sz w:val="27"/>
          <w:szCs w:val="27"/>
          <w:lang w:val="da-DK"/>
        </w:rPr>
        <w:t>Trường có các nguồn lực tài chính đảm bảo đủ kinh phí phục vụ các hoạt động của Trường</w:t>
      </w:r>
    </w:p>
    <w:p w:rsidR="0056505E" w:rsidRPr="00C55B01" w:rsidRDefault="00C60815" w:rsidP="002D0BED">
      <w:pPr>
        <w:spacing w:before="60" w:after="60"/>
        <w:jc w:val="both"/>
        <w:rPr>
          <w:i/>
          <w:sz w:val="27"/>
          <w:szCs w:val="27"/>
          <w:lang w:val="da-DK"/>
        </w:rPr>
      </w:pPr>
      <w:r w:rsidRPr="00C55B01">
        <w:rPr>
          <w:i/>
          <w:sz w:val="27"/>
          <w:szCs w:val="27"/>
          <w:lang w:val="da-DK"/>
        </w:rPr>
        <w:tab/>
      </w:r>
      <w:r w:rsidR="0056505E" w:rsidRPr="00C55B01">
        <w:rPr>
          <w:i/>
          <w:sz w:val="27"/>
          <w:szCs w:val="27"/>
          <w:lang w:val="da-DK"/>
        </w:rPr>
        <w:t>*Mô tả, phân tích, nhận định</w:t>
      </w:r>
    </w:p>
    <w:p w:rsidR="00C60815" w:rsidRPr="00C55B01" w:rsidRDefault="00C60815" w:rsidP="002D0BED">
      <w:pPr>
        <w:spacing w:before="60" w:after="60"/>
        <w:ind w:firstLine="720"/>
        <w:jc w:val="both"/>
        <w:rPr>
          <w:sz w:val="27"/>
          <w:szCs w:val="27"/>
          <w:lang w:val="da-DK"/>
        </w:rPr>
      </w:pPr>
      <w:r w:rsidRPr="000016FB">
        <w:rPr>
          <w:color w:val="000000"/>
          <w:sz w:val="27"/>
          <w:szCs w:val="27"/>
          <w:lang w:val="da-DK"/>
        </w:rPr>
        <w:lastRenderedPageBreak/>
        <w:t>Đầu năm Nhà trường được cơ quan quản lí cấp trên giao dự toán. Trên cơ sở dự toán được duyệt Đơn vị chủ động phân bổ, lập dự toán nguồn kinh phí cho từng nội dung mục tiêu phù hợp với hoạt động của Đơn vị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3</w:t>
      </w:r>
      <w:r w:rsidRPr="000016FB">
        <w:rPr>
          <w:color w:val="000000"/>
          <w:sz w:val="27"/>
          <w:szCs w:val="27"/>
          <w:lang w:val="da-DK"/>
        </w:rPr>
        <w:t>.</w:t>
      </w:r>
      <w:r w:rsidRPr="00C55B01">
        <w:rPr>
          <w:color w:val="000000"/>
          <w:sz w:val="27"/>
          <w:szCs w:val="27"/>
          <w:lang w:val="da-DK"/>
        </w:rPr>
        <w:t>01: Quyết định về việc giao dự toán Ngân sách Nhà nước năm 2018 cho các đơn vị hành chính, sự nghiệp. các tổ chức, đơn vị cấp tỉnh</w:t>
      </w:r>
      <w:r w:rsidRPr="000016FB">
        <w:rPr>
          <w:color w:val="000000"/>
          <w:sz w:val="27"/>
          <w:szCs w:val="27"/>
          <w:lang w:val="da-DK"/>
        </w:rPr>
        <w:t>].</w:t>
      </w:r>
    </w:p>
    <w:p w:rsidR="00C60815" w:rsidRPr="00C55B01" w:rsidRDefault="00C60815" w:rsidP="002D0BED">
      <w:pPr>
        <w:spacing w:before="60" w:after="60"/>
        <w:ind w:firstLine="720"/>
        <w:jc w:val="both"/>
        <w:rPr>
          <w:sz w:val="27"/>
          <w:szCs w:val="27"/>
          <w:lang w:val="da-DK"/>
        </w:rPr>
      </w:pPr>
      <w:r w:rsidRPr="00C55B01">
        <w:rPr>
          <w:sz w:val="27"/>
          <w:szCs w:val="27"/>
          <w:lang w:val="da-DK"/>
        </w:rPr>
        <w:t xml:space="preserve">Nhà trường đã đảm bảo định mức kinh phí chi cho đào tạo trên đầu học sinh trong những năm qua và phát triển cho những năm tiếp theo thể hiện qua bảng báo cáo tài chính các năm và số liệu thực tế học sinh thực học. Theo tính toán của Phòng Tài chính - Kế toán thì định mức cho 01 học sinh 1,5 triệu đồng/năm </w:t>
      </w:r>
      <w:r w:rsidRPr="000016FB">
        <w:rPr>
          <w:color w:val="000000"/>
          <w:sz w:val="27"/>
          <w:szCs w:val="27"/>
          <w:lang w:val="da-DK"/>
        </w:rPr>
        <w:t>[</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3</w:t>
      </w:r>
      <w:r w:rsidRPr="000016FB">
        <w:rPr>
          <w:color w:val="000000"/>
          <w:sz w:val="27"/>
          <w:szCs w:val="27"/>
          <w:lang w:val="da-DK"/>
        </w:rPr>
        <w:t>.</w:t>
      </w:r>
      <w:r w:rsidRPr="00C55B01">
        <w:rPr>
          <w:color w:val="000000"/>
          <w:sz w:val="27"/>
          <w:szCs w:val="27"/>
          <w:lang w:val="da-DK"/>
        </w:rPr>
        <w:t>02: Dự toán định mức kinh phí cho sinh viên</w:t>
      </w:r>
      <w:r w:rsidRPr="000016FB">
        <w:rPr>
          <w:color w:val="000000"/>
          <w:sz w:val="27"/>
          <w:szCs w:val="27"/>
          <w:lang w:val="da-DK"/>
        </w:rPr>
        <w:t>]</w:t>
      </w:r>
      <w:r w:rsidRPr="00C55B01">
        <w:rPr>
          <w:sz w:val="27"/>
          <w:szCs w:val="27"/>
          <w:lang w:val="da-DK"/>
        </w:rPr>
        <w:t xml:space="preserve">. Tổng nguồn thu và chi của Nhà trường qua các năm thể hiện trên báo báo tài chính và các hồ sơ lưu tại Phòng Tài chính - Kế toán </w:t>
      </w:r>
      <w:r w:rsidRPr="000016FB">
        <w:rPr>
          <w:color w:val="000000"/>
          <w:sz w:val="27"/>
          <w:szCs w:val="27"/>
          <w:lang w:val="da-DK"/>
        </w:rPr>
        <w:t>[</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3</w:t>
      </w:r>
      <w:r w:rsidRPr="000016FB">
        <w:rPr>
          <w:color w:val="000000"/>
          <w:sz w:val="27"/>
          <w:szCs w:val="27"/>
          <w:lang w:val="da-DK"/>
        </w:rPr>
        <w:t>.</w:t>
      </w:r>
      <w:r w:rsidRPr="00C55B01">
        <w:rPr>
          <w:color w:val="000000"/>
          <w:sz w:val="27"/>
          <w:szCs w:val="27"/>
          <w:lang w:val="da-DK"/>
        </w:rPr>
        <w:t>03: Báo cáo tài chính</w:t>
      </w:r>
      <w:r w:rsidRPr="000016FB">
        <w:rPr>
          <w:color w:val="000000"/>
          <w:sz w:val="27"/>
          <w:szCs w:val="27"/>
          <w:lang w:val="da-DK"/>
        </w:rPr>
        <w:t>].</w:t>
      </w:r>
    </w:p>
    <w:p w:rsidR="00C60815" w:rsidRPr="00C55B01" w:rsidRDefault="00C60815" w:rsidP="002D0BED">
      <w:pPr>
        <w:spacing w:before="60" w:after="60"/>
        <w:ind w:firstLine="720"/>
        <w:jc w:val="both"/>
        <w:rPr>
          <w:sz w:val="27"/>
          <w:szCs w:val="27"/>
          <w:lang w:val="da-DK"/>
        </w:rPr>
      </w:pPr>
      <w:r w:rsidRPr="00C55B01">
        <w:rPr>
          <w:sz w:val="27"/>
          <w:szCs w:val="27"/>
          <w:lang w:val="da-DK"/>
        </w:rPr>
        <w:t xml:space="preserve">Nhà trường có nguồn kinh phí từ ngân sách nhà nước cấp và nguồn thu học phí của sinh viên chính quy tại Trường </w:t>
      </w:r>
      <w:r w:rsidRPr="000016FB">
        <w:rPr>
          <w:color w:val="000000"/>
          <w:sz w:val="27"/>
          <w:szCs w:val="27"/>
          <w:lang w:val="da-DK"/>
        </w:rPr>
        <w:t>[</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3</w:t>
      </w:r>
      <w:r w:rsidRPr="000016FB">
        <w:rPr>
          <w:color w:val="000000"/>
          <w:sz w:val="27"/>
          <w:szCs w:val="27"/>
          <w:lang w:val="da-DK"/>
        </w:rPr>
        <w:t>.</w:t>
      </w:r>
      <w:r w:rsidR="0092547E">
        <w:rPr>
          <w:color w:val="000000"/>
          <w:sz w:val="27"/>
          <w:szCs w:val="27"/>
          <w:lang w:val="da-DK"/>
        </w:rPr>
        <w:t xml:space="preserve">04: </w:t>
      </w:r>
      <w:r w:rsidRPr="00C55B01">
        <w:rPr>
          <w:color w:val="000000"/>
          <w:sz w:val="27"/>
          <w:szCs w:val="27"/>
          <w:lang w:val="da-DK"/>
        </w:rPr>
        <w:t>Tổng hợp thu học phí hàng năm</w:t>
      </w:r>
      <w:r w:rsidRPr="000016FB">
        <w:rPr>
          <w:color w:val="000000"/>
          <w:sz w:val="27"/>
          <w:szCs w:val="27"/>
          <w:lang w:val="da-DK"/>
        </w:rPr>
        <w:t>].</w:t>
      </w:r>
      <w:r w:rsidRPr="00C55B01">
        <w:rPr>
          <w:sz w:val="27"/>
          <w:szCs w:val="27"/>
          <w:lang w:val="da-DK"/>
        </w:rPr>
        <w:t>Ngoài ra Nhà trường còn mở rộng đào tạo liên thông; liên kết với các đơn vị trong và ngoài tỉnh, tăng nguồn thu từ hoạt động kinh doanh, dịch vụ…tạo thêm nguồn thu hợp pháp, tăng cường nguồn kinh phí hoạt động và nguồn quỹ phát triển cho đơn vị. Nhà trường đã tổ chức công tác thu học phí, liên kết đào tạo, dịch vụ theo đúng quy định của nhà nước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3</w:t>
      </w:r>
      <w:r w:rsidRPr="000016FB">
        <w:rPr>
          <w:color w:val="000000"/>
          <w:sz w:val="27"/>
          <w:szCs w:val="27"/>
          <w:lang w:val="da-DK"/>
        </w:rPr>
        <w:t>.</w:t>
      </w:r>
      <w:r w:rsidRPr="00C55B01">
        <w:rPr>
          <w:color w:val="000000"/>
          <w:sz w:val="27"/>
          <w:szCs w:val="27"/>
          <w:lang w:val="da-DK"/>
        </w:rPr>
        <w:t>05: Nghị quyết của HĐND Tỉnh quy định mức họ phí trong các cơ sở giáo dục trên địa bàn tỉnh Hà Tĩnh</w:t>
      </w:r>
      <w:r w:rsidRPr="000016FB">
        <w:rPr>
          <w:color w:val="000000"/>
          <w:sz w:val="27"/>
          <w:szCs w:val="27"/>
          <w:lang w:val="da-DK"/>
        </w:rPr>
        <w:t>]</w:t>
      </w:r>
      <w:r w:rsidRPr="00C55B01">
        <w:rPr>
          <w:sz w:val="27"/>
          <w:szCs w:val="27"/>
          <w:lang w:val="da-DK"/>
        </w:rPr>
        <w:t xml:space="preserve">. </w:t>
      </w:r>
    </w:p>
    <w:p w:rsidR="0056505E" w:rsidRPr="00C55B01" w:rsidRDefault="00D13DDB" w:rsidP="002D0BED">
      <w:pPr>
        <w:spacing w:before="60" w:after="60"/>
        <w:jc w:val="both"/>
        <w:rPr>
          <w:i/>
          <w:sz w:val="27"/>
          <w:szCs w:val="27"/>
          <w:lang w:val="da-DK"/>
        </w:rPr>
      </w:pPr>
      <w:r w:rsidRPr="00C55B01">
        <w:rPr>
          <w:i/>
          <w:sz w:val="27"/>
          <w:szCs w:val="27"/>
          <w:lang w:val="da-DK"/>
        </w:rPr>
        <w:tab/>
      </w:r>
      <w:r w:rsidR="0056505E" w:rsidRPr="00C55B01">
        <w:rPr>
          <w:i/>
          <w:sz w:val="27"/>
          <w:szCs w:val="27"/>
          <w:lang w:val="da-DK"/>
        </w:rPr>
        <w:t>*Điểm tự đánh giá: 1 điểm</w:t>
      </w:r>
    </w:p>
    <w:p w:rsidR="0056505E" w:rsidRPr="00C55B01" w:rsidRDefault="00D13DDB" w:rsidP="002D0BED">
      <w:pPr>
        <w:spacing w:before="60" w:after="60"/>
        <w:jc w:val="both"/>
        <w:rPr>
          <w:i/>
          <w:sz w:val="27"/>
          <w:szCs w:val="27"/>
          <w:lang w:val="da-DK"/>
        </w:rPr>
      </w:pPr>
      <w:r w:rsidRPr="00C55B01">
        <w:rPr>
          <w:b/>
          <w:i/>
          <w:sz w:val="27"/>
          <w:szCs w:val="27"/>
          <w:lang w:val="da-DK"/>
        </w:rPr>
        <w:tab/>
      </w:r>
      <w:r w:rsidR="0056505E" w:rsidRPr="00C55B01">
        <w:rPr>
          <w:b/>
          <w:i/>
          <w:sz w:val="27"/>
          <w:szCs w:val="27"/>
          <w:lang w:val="da-DK"/>
        </w:rPr>
        <w:t xml:space="preserve">Tiêu chuẩn </w:t>
      </w:r>
      <w:r w:rsidR="00396B2F" w:rsidRPr="00C55B01">
        <w:rPr>
          <w:b/>
          <w:i/>
          <w:sz w:val="27"/>
          <w:szCs w:val="27"/>
          <w:lang w:val="da-DK"/>
        </w:rPr>
        <w:t>7.</w:t>
      </w:r>
      <w:r w:rsidR="0056505E" w:rsidRPr="00C55B01">
        <w:rPr>
          <w:b/>
          <w:i/>
          <w:sz w:val="27"/>
          <w:szCs w:val="27"/>
          <w:lang w:val="da-DK"/>
        </w:rPr>
        <w:t>4:</w:t>
      </w:r>
      <w:r w:rsidR="004977B8">
        <w:rPr>
          <w:b/>
          <w:i/>
          <w:sz w:val="27"/>
          <w:szCs w:val="27"/>
          <w:lang w:val="da-DK"/>
        </w:rPr>
        <w:t xml:space="preserve"> </w:t>
      </w:r>
      <w:r w:rsidR="0056505E" w:rsidRPr="00C55B01">
        <w:rPr>
          <w:i/>
          <w:sz w:val="27"/>
          <w:szCs w:val="27"/>
          <w:lang w:val="da-DK"/>
        </w:rPr>
        <w:t>Thực hiện việc quả</w:t>
      </w:r>
      <w:r w:rsidR="00B23A6E" w:rsidRPr="00C55B01">
        <w:rPr>
          <w:i/>
          <w:sz w:val="27"/>
          <w:szCs w:val="27"/>
          <w:lang w:val="da-DK"/>
        </w:rPr>
        <w:t>n lí</w:t>
      </w:r>
      <w:r w:rsidR="0056505E" w:rsidRPr="00C55B01">
        <w:rPr>
          <w:i/>
          <w:sz w:val="27"/>
          <w:szCs w:val="27"/>
          <w:lang w:val="da-DK"/>
        </w:rPr>
        <w:t>, sử dụng và thanh quyết toán đúng quy định.</w:t>
      </w:r>
    </w:p>
    <w:p w:rsidR="0056505E" w:rsidRPr="00C55B01" w:rsidRDefault="0056505E" w:rsidP="002D0BED">
      <w:pPr>
        <w:pStyle w:val="ListParagraph"/>
        <w:tabs>
          <w:tab w:val="left" w:pos="993"/>
        </w:tabs>
        <w:spacing w:before="60" w:after="60"/>
        <w:jc w:val="both"/>
        <w:rPr>
          <w:i/>
          <w:sz w:val="27"/>
          <w:szCs w:val="27"/>
          <w:lang w:val="da-DK"/>
        </w:rPr>
      </w:pPr>
      <w:r w:rsidRPr="00C55B01">
        <w:rPr>
          <w:i/>
          <w:sz w:val="27"/>
          <w:szCs w:val="27"/>
          <w:lang w:val="da-DK"/>
        </w:rPr>
        <w:t>*Mô tả, phân tích, nhận định</w:t>
      </w:r>
    </w:p>
    <w:p w:rsidR="00C60815" w:rsidRPr="00C55B01" w:rsidRDefault="00D13DDB" w:rsidP="002D0BED">
      <w:pPr>
        <w:spacing w:before="60" w:after="60"/>
        <w:ind w:firstLine="360"/>
        <w:jc w:val="both"/>
        <w:rPr>
          <w:sz w:val="27"/>
          <w:szCs w:val="27"/>
          <w:lang w:val="da-DK"/>
        </w:rPr>
      </w:pPr>
      <w:r w:rsidRPr="00C55B01">
        <w:rPr>
          <w:sz w:val="27"/>
          <w:szCs w:val="27"/>
          <w:lang w:val="da-DK"/>
        </w:rPr>
        <w:tab/>
      </w:r>
      <w:r w:rsidR="00C60815" w:rsidRPr="00C55B01">
        <w:rPr>
          <w:sz w:val="27"/>
          <w:szCs w:val="27"/>
          <w:lang w:val="da-DK"/>
        </w:rPr>
        <w:t>Công tác quản lí tài chính và sử dụng kinh phí của Nhà trường được thực hiện theo đúng mục đích, đúng quy định của nhà nước theo nghị định 43/2006/NĐ - CP ngày 25/04/2006 Quy định về chế độ tự chủ tự chịu trách nhiệm đối với các đơn vị sự nghiệp công lập. Căn cứ quyết định giao quyền tự chủ, tự chịu trách nhiệm cho Trường, căn cứ Thông tư 71 hướng dẫn thực hiện NĐ43 [</w:t>
      </w:r>
      <w:r w:rsidR="00C60815" w:rsidRPr="00C55B01">
        <w:rPr>
          <w:color w:val="000000"/>
          <w:sz w:val="27"/>
          <w:szCs w:val="27"/>
          <w:lang w:val="da-DK"/>
        </w:rPr>
        <w:t>7</w:t>
      </w:r>
      <w:r w:rsidR="00C60815" w:rsidRPr="000016FB">
        <w:rPr>
          <w:color w:val="000000"/>
          <w:sz w:val="27"/>
          <w:szCs w:val="27"/>
          <w:lang w:val="da-DK"/>
        </w:rPr>
        <w:t>.</w:t>
      </w:r>
      <w:r w:rsidR="00C60815" w:rsidRPr="00C55B01">
        <w:rPr>
          <w:color w:val="000000"/>
          <w:sz w:val="27"/>
          <w:szCs w:val="27"/>
          <w:lang w:val="da-DK"/>
        </w:rPr>
        <w:t>4</w:t>
      </w:r>
      <w:r w:rsidR="00C60815" w:rsidRPr="000016FB">
        <w:rPr>
          <w:color w:val="000000"/>
          <w:sz w:val="27"/>
          <w:szCs w:val="27"/>
          <w:lang w:val="da-DK"/>
        </w:rPr>
        <w:t>.</w:t>
      </w:r>
      <w:r w:rsidR="00C60815" w:rsidRPr="00C55B01">
        <w:rPr>
          <w:color w:val="000000"/>
          <w:sz w:val="27"/>
          <w:szCs w:val="27"/>
          <w:lang w:val="da-DK"/>
        </w:rPr>
        <w:t>01: Quyết định của UBND tỉnh về giao quyền tự chủ tự chịu trách nhiệm</w:t>
      </w:r>
      <w:r w:rsidR="00C60815" w:rsidRPr="000016FB">
        <w:rPr>
          <w:color w:val="000000"/>
          <w:sz w:val="27"/>
          <w:szCs w:val="27"/>
          <w:lang w:val="da-DK"/>
        </w:rPr>
        <w:t>]</w:t>
      </w:r>
      <w:r w:rsidR="00C60815" w:rsidRPr="00C55B01">
        <w:rPr>
          <w:sz w:val="27"/>
          <w:szCs w:val="27"/>
          <w:lang w:val="da-DK"/>
        </w:rPr>
        <w:t xml:space="preserve"> Nhà trường đã soạn thảo Quy chế chi tiêu nội bộ và đưa về các bộ phận thảo luận đóng góp ý kiến, công khai trong  Hội nghị cán bộ công nhân viên chức hàng năm. Trong quá trình áp dụng tùy theo tình hình thực tế Trường tiến hành điều chỉnh bổ sung sao cho phù hợp với từng giai đoạn [</w:t>
      </w:r>
      <w:r w:rsidR="00C60815" w:rsidRPr="00C55B01">
        <w:rPr>
          <w:color w:val="000000"/>
          <w:sz w:val="27"/>
          <w:szCs w:val="27"/>
          <w:lang w:val="da-DK"/>
        </w:rPr>
        <w:t>7</w:t>
      </w:r>
      <w:r w:rsidR="00C60815" w:rsidRPr="000016FB">
        <w:rPr>
          <w:color w:val="000000"/>
          <w:sz w:val="27"/>
          <w:szCs w:val="27"/>
          <w:lang w:val="da-DK"/>
        </w:rPr>
        <w:t>.</w:t>
      </w:r>
      <w:r w:rsidR="00C60815" w:rsidRPr="00C55B01">
        <w:rPr>
          <w:color w:val="000000"/>
          <w:sz w:val="27"/>
          <w:szCs w:val="27"/>
          <w:lang w:val="da-DK"/>
        </w:rPr>
        <w:t>4</w:t>
      </w:r>
      <w:r w:rsidR="00C60815" w:rsidRPr="000016FB">
        <w:rPr>
          <w:color w:val="000000"/>
          <w:sz w:val="27"/>
          <w:szCs w:val="27"/>
          <w:lang w:val="da-DK"/>
        </w:rPr>
        <w:t>.</w:t>
      </w:r>
      <w:r w:rsidR="00C60815" w:rsidRPr="00C55B01">
        <w:rPr>
          <w:color w:val="000000"/>
          <w:sz w:val="27"/>
          <w:szCs w:val="27"/>
          <w:lang w:val="da-DK"/>
        </w:rPr>
        <w:t>02: Quyết định về việc ban hành Quy chế chi tiêu nội bộ</w:t>
      </w:r>
      <w:r w:rsidR="00C60815" w:rsidRPr="000016FB">
        <w:rPr>
          <w:color w:val="000000"/>
          <w:sz w:val="27"/>
          <w:szCs w:val="27"/>
          <w:lang w:val="da-DK"/>
        </w:rPr>
        <w:t>]</w:t>
      </w:r>
    </w:p>
    <w:p w:rsidR="00C60815" w:rsidRPr="00C55B01" w:rsidRDefault="00C60815" w:rsidP="002D0BED">
      <w:pPr>
        <w:spacing w:before="60" w:after="60"/>
        <w:ind w:firstLine="720"/>
        <w:jc w:val="both"/>
        <w:rPr>
          <w:sz w:val="27"/>
          <w:szCs w:val="27"/>
          <w:lang w:val="da-DK"/>
        </w:rPr>
      </w:pPr>
      <w:r w:rsidRPr="00C55B01">
        <w:rPr>
          <w:bCs/>
          <w:sz w:val="27"/>
          <w:szCs w:val="27"/>
          <w:lang w:val="da-DK"/>
        </w:rPr>
        <w:t xml:space="preserve">Để đảm bảo sử dụng nguồn tài chính đúng mục đích, căn cứ vào kế hoạch hoạt động của Trường trong năm trên cơ sở phân tích tình hình thực hiện của năm trước. Phòng Kế toán - Tài chính đã tổng hợp kế hoạch phân bổ sử dụng các hoạt động thường xuyên của Trường được thể hiện trong dự toán đầu năm </w:t>
      </w:r>
      <w:r w:rsidRPr="00C55B01">
        <w:rPr>
          <w:sz w:val="27"/>
          <w:szCs w:val="27"/>
          <w:lang w:val="da-DK"/>
        </w:rPr>
        <w:t xml:space="preserve">được Sở Tài </w:t>
      </w:r>
      <w:r w:rsidRPr="00C55B01">
        <w:rPr>
          <w:sz w:val="27"/>
          <w:szCs w:val="27"/>
          <w:lang w:val="da-DK"/>
        </w:rPr>
        <w:lastRenderedPageBreak/>
        <w:t>chính xem xét, phê duyệt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4</w:t>
      </w:r>
      <w:r w:rsidRPr="000016FB">
        <w:rPr>
          <w:color w:val="000000"/>
          <w:sz w:val="27"/>
          <w:szCs w:val="27"/>
          <w:lang w:val="da-DK"/>
        </w:rPr>
        <w:t>.</w:t>
      </w:r>
      <w:r w:rsidRPr="00C55B01">
        <w:rPr>
          <w:color w:val="000000"/>
          <w:sz w:val="27"/>
          <w:szCs w:val="27"/>
          <w:lang w:val="da-DK"/>
        </w:rPr>
        <w:t>03: Quyết định về việc giao dự toán Ngân sách Nhà nước năm 2018 cho các đơn vị hành chính, sự nghiệp. các tổ chức, đơn vị cấp tỉnh</w:t>
      </w:r>
      <w:r w:rsidRPr="000016FB">
        <w:rPr>
          <w:color w:val="000000"/>
          <w:sz w:val="27"/>
          <w:szCs w:val="27"/>
          <w:lang w:val="da-DK"/>
        </w:rPr>
        <w:t>]</w:t>
      </w:r>
      <w:r w:rsidRPr="00C55B01">
        <w:rPr>
          <w:sz w:val="27"/>
          <w:szCs w:val="27"/>
          <w:lang w:val="da-DK"/>
        </w:rPr>
        <w:t>. Sử dụng các nguồn kinh phí theo đúng quyết định cấp dự toán được duyệt hàng năm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4</w:t>
      </w:r>
      <w:r w:rsidRPr="000016FB">
        <w:rPr>
          <w:color w:val="000000"/>
          <w:sz w:val="27"/>
          <w:szCs w:val="27"/>
          <w:lang w:val="da-DK"/>
        </w:rPr>
        <w:t>.</w:t>
      </w:r>
      <w:r w:rsidRPr="00C55B01">
        <w:rPr>
          <w:color w:val="000000"/>
          <w:sz w:val="27"/>
          <w:szCs w:val="27"/>
          <w:lang w:val="da-DK"/>
        </w:rPr>
        <w:t>04: Báo cáo tài chính</w:t>
      </w:r>
      <w:r w:rsidRPr="000016FB">
        <w:rPr>
          <w:color w:val="000000"/>
          <w:sz w:val="27"/>
          <w:szCs w:val="27"/>
          <w:lang w:val="da-DK"/>
        </w:rPr>
        <w:t>]</w:t>
      </w:r>
    </w:p>
    <w:p w:rsidR="00C60815" w:rsidRPr="00C55B01" w:rsidRDefault="00C60815" w:rsidP="002D0BED">
      <w:pPr>
        <w:spacing w:before="60" w:after="60"/>
        <w:ind w:firstLine="720"/>
        <w:jc w:val="both"/>
        <w:rPr>
          <w:sz w:val="27"/>
          <w:szCs w:val="27"/>
          <w:lang w:val="da-DK"/>
        </w:rPr>
      </w:pPr>
      <w:r w:rsidRPr="00C55B01">
        <w:rPr>
          <w:sz w:val="27"/>
          <w:szCs w:val="27"/>
          <w:lang w:val="da-DK"/>
        </w:rPr>
        <w:t>Nhà trường luôn sử dụng hợp lí và công khai nguồn ngân sách cấp thông qua bảng công khai tài chính theo đúng mẫu biểu quy định tại Thông tư số 61/2017/TT-BTC ngày 15/6/2017 của Bộ Tài chính, công khai trong hội nghị cán bộ công chức hàng năm, thực hiện báo cáo theo biểu mẫu đưa về các tổ công đoàn thảo luận đóng góp ý kiến và có giải trình trong cuộc họp hội nghị CBCC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4</w:t>
      </w:r>
      <w:r w:rsidRPr="000016FB">
        <w:rPr>
          <w:color w:val="000000"/>
          <w:sz w:val="27"/>
          <w:szCs w:val="27"/>
          <w:lang w:val="da-DK"/>
        </w:rPr>
        <w:t>.</w:t>
      </w:r>
      <w:r w:rsidRPr="00C55B01">
        <w:rPr>
          <w:color w:val="000000"/>
          <w:sz w:val="27"/>
          <w:szCs w:val="27"/>
          <w:lang w:val="da-DK"/>
        </w:rPr>
        <w:t>05: Biên bản Hội nghị cán bộ công nhân viên chức</w:t>
      </w:r>
      <w:r w:rsidRPr="000016FB">
        <w:rPr>
          <w:color w:val="000000"/>
          <w:sz w:val="27"/>
          <w:szCs w:val="27"/>
          <w:lang w:val="da-DK"/>
        </w:rPr>
        <w:t>]</w:t>
      </w:r>
      <w:r w:rsidRPr="00C55B01">
        <w:rPr>
          <w:sz w:val="27"/>
          <w:szCs w:val="27"/>
          <w:lang w:val="da-DK"/>
        </w:rPr>
        <w:t>. Có bảng đối chiếu hạn mức kinh phí kho bạc Nhà nước theo quý, năm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4</w:t>
      </w:r>
      <w:r w:rsidRPr="000016FB">
        <w:rPr>
          <w:color w:val="000000"/>
          <w:sz w:val="27"/>
          <w:szCs w:val="27"/>
          <w:lang w:val="da-DK"/>
        </w:rPr>
        <w:t>.</w:t>
      </w:r>
      <w:r w:rsidRPr="00C55B01">
        <w:rPr>
          <w:color w:val="000000"/>
          <w:sz w:val="27"/>
          <w:szCs w:val="27"/>
          <w:lang w:val="da-DK"/>
        </w:rPr>
        <w:t>06: Bảng đối chiệu hạn mức kinh phí Kho bạc</w:t>
      </w:r>
      <w:r w:rsidRPr="000016FB">
        <w:rPr>
          <w:color w:val="000000"/>
          <w:sz w:val="27"/>
          <w:szCs w:val="27"/>
          <w:lang w:val="da-DK"/>
        </w:rPr>
        <w:t>]</w:t>
      </w:r>
    </w:p>
    <w:p w:rsidR="00C60815" w:rsidRPr="00C55B01" w:rsidRDefault="00C60815" w:rsidP="002D0BED">
      <w:pPr>
        <w:spacing w:before="60" w:after="60"/>
        <w:ind w:firstLine="720"/>
        <w:jc w:val="both"/>
        <w:rPr>
          <w:sz w:val="27"/>
          <w:szCs w:val="27"/>
          <w:lang w:val="da-DK"/>
        </w:rPr>
      </w:pPr>
      <w:r w:rsidRPr="00C55B01">
        <w:rPr>
          <w:sz w:val="27"/>
          <w:szCs w:val="27"/>
          <w:lang w:val="da-DK"/>
        </w:rPr>
        <w:t>Quy định, quy trình thanh toán được cụ thể hóa bằng văn bản trên cơ sở các quy định về tài chính của Nhà nước giúp cho CBGV - LĐHĐ trong toàn Trường thực hiện dễ dàng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4</w:t>
      </w:r>
      <w:r w:rsidRPr="000016FB">
        <w:rPr>
          <w:color w:val="000000"/>
          <w:sz w:val="27"/>
          <w:szCs w:val="27"/>
          <w:lang w:val="da-DK"/>
        </w:rPr>
        <w:t>.</w:t>
      </w:r>
      <w:r w:rsidRPr="00C55B01">
        <w:rPr>
          <w:color w:val="000000"/>
          <w:sz w:val="27"/>
          <w:szCs w:val="27"/>
          <w:lang w:val="da-DK"/>
        </w:rPr>
        <w:t>07: Quyết định về việc ban hành Quy trình thanh toán nội bộ của Trường Cao đẳng Y tế Hà Tĩnh</w:t>
      </w:r>
      <w:r w:rsidRPr="000016FB">
        <w:rPr>
          <w:color w:val="000000"/>
          <w:sz w:val="27"/>
          <w:szCs w:val="27"/>
          <w:lang w:val="da-DK"/>
        </w:rPr>
        <w:t>]</w:t>
      </w:r>
    </w:p>
    <w:p w:rsidR="0056505E" w:rsidRPr="00C55B01" w:rsidRDefault="00C60815" w:rsidP="002D0BED">
      <w:pPr>
        <w:spacing w:before="60" w:after="60"/>
        <w:jc w:val="both"/>
        <w:rPr>
          <w:i/>
          <w:sz w:val="27"/>
          <w:szCs w:val="27"/>
          <w:lang w:val="da-DK"/>
        </w:rPr>
      </w:pPr>
      <w:r w:rsidRPr="00C55B01">
        <w:rPr>
          <w:i/>
          <w:sz w:val="27"/>
          <w:szCs w:val="27"/>
          <w:lang w:val="da-DK"/>
        </w:rPr>
        <w:tab/>
      </w:r>
      <w:r w:rsidR="0056505E" w:rsidRPr="00C55B01">
        <w:rPr>
          <w:i/>
          <w:sz w:val="27"/>
          <w:szCs w:val="27"/>
          <w:lang w:val="da-DK"/>
        </w:rPr>
        <w:t>*Điểm tự đánh giá: 1 điểm</w:t>
      </w:r>
    </w:p>
    <w:p w:rsidR="0056505E" w:rsidRPr="00C55B01" w:rsidRDefault="0056505E" w:rsidP="002D0BED">
      <w:pPr>
        <w:spacing w:before="60" w:after="60"/>
        <w:ind w:firstLine="709"/>
        <w:jc w:val="both"/>
        <w:rPr>
          <w:i/>
          <w:sz w:val="27"/>
          <w:szCs w:val="27"/>
          <w:lang w:val="da-DK"/>
        </w:rPr>
      </w:pPr>
      <w:r w:rsidRPr="00C55B01">
        <w:rPr>
          <w:b/>
          <w:i/>
          <w:sz w:val="27"/>
          <w:szCs w:val="27"/>
          <w:lang w:val="da-DK"/>
        </w:rPr>
        <w:t xml:space="preserve">Tiêu chuẩn </w:t>
      </w:r>
      <w:r w:rsidR="00396B2F" w:rsidRPr="00C55B01">
        <w:rPr>
          <w:b/>
          <w:i/>
          <w:sz w:val="27"/>
          <w:szCs w:val="27"/>
          <w:lang w:val="da-DK"/>
        </w:rPr>
        <w:t>7.</w:t>
      </w:r>
      <w:r w:rsidRPr="00C55B01">
        <w:rPr>
          <w:b/>
          <w:i/>
          <w:sz w:val="27"/>
          <w:szCs w:val="27"/>
          <w:lang w:val="da-DK"/>
        </w:rPr>
        <w:t xml:space="preserve">5: </w:t>
      </w:r>
      <w:r w:rsidRPr="00C55B01">
        <w:rPr>
          <w:i/>
          <w:sz w:val="27"/>
          <w:szCs w:val="27"/>
          <w:lang w:val="da-DK"/>
        </w:rPr>
        <w:t>Thực hiện công tác tự kiểm tra tài chính kế toán; thực hiện kiểm toán theo quy đinh; xử l</w:t>
      </w:r>
      <w:r w:rsidR="00B23A6E" w:rsidRPr="00C55B01">
        <w:rPr>
          <w:i/>
          <w:sz w:val="27"/>
          <w:szCs w:val="27"/>
          <w:lang w:val="da-DK"/>
        </w:rPr>
        <w:t>í</w:t>
      </w:r>
      <w:r w:rsidRPr="00C55B01">
        <w:rPr>
          <w:i/>
          <w:sz w:val="27"/>
          <w:szCs w:val="27"/>
          <w:lang w:val="da-DK"/>
        </w:rPr>
        <w:t>, khắc phục kịp thời các vấn đề còn vướng mắc trong việc thực hiện các quy định về quản lý và sử dụng tài chính khi có kết luận của các cơ quan có thẩm quyền; thực hiện công khai tài chính theo quy định</w:t>
      </w:r>
    </w:p>
    <w:p w:rsidR="0056505E" w:rsidRPr="00C55B01" w:rsidRDefault="0056505E" w:rsidP="002D0BED">
      <w:pPr>
        <w:pStyle w:val="ListParagraph"/>
        <w:tabs>
          <w:tab w:val="left" w:pos="993"/>
        </w:tabs>
        <w:spacing w:before="60" w:after="60"/>
        <w:jc w:val="both"/>
        <w:rPr>
          <w:i/>
          <w:sz w:val="27"/>
          <w:szCs w:val="27"/>
          <w:lang w:val="da-DK"/>
        </w:rPr>
      </w:pPr>
      <w:r w:rsidRPr="00C55B01">
        <w:rPr>
          <w:i/>
          <w:sz w:val="27"/>
          <w:szCs w:val="27"/>
          <w:lang w:val="da-DK"/>
        </w:rPr>
        <w:t>*Mô tả, phân tích, nhận định</w:t>
      </w:r>
    </w:p>
    <w:p w:rsidR="00C60815" w:rsidRPr="00C55B01" w:rsidRDefault="00C60815" w:rsidP="002D0BED">
      <w:pPr>
        <w:spacing w:before="60" w:after="60"/>
        <w:jc w:val="both"/>
        <w:rPr>
          <w:color w:val="000000"/>
          <w:sz w:val="27"/>
          <w:szCs w:val="27"/>
          <w:lang w:val="da-DK"/>
        </w:rPr>
      </w:pPr>
      <w:r w:rsidRPr="00C55B01">
        <w:rPr>
          <w:sz w:val="27"/>
          <w:szCs w:val="27"/>
          <w:lang w:val="da-DK"/>
        </w:rPr>
        <w:tab/>
        <w:t>Thực hiện theo Quy chế về việc tự kiểm tra tài chính, kế toán tại các cơ quan, đơn vị có sử dụng kinh phí ngân sách nhà nước ban hành theo Quyết định số 67/2004/QĐ-BTC ngày 13/8/2004 của Bộ Tài chính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5</w:t>
      </w:r>
      <w:r w:rsidRPr="000016FB">
        <w:rPr>
          <w:color w:val="000000"/>
          <w:sz w:val="27"/>
          <w:szCs w:val="27"/>
          <w:lang w:val="da-DK"/>
        </w:rPr>
        <w:t>.</w:t>
      </w:r>
      <w:r w:rsidRPr="00C55B01">
        <w:rPr>
          <w:color w:val="000000"/>
          <w:sz w:val="27"/>
          <w:szCs w:val="27"/>
          <w:lang w:val="da-DK"/>
        </w:rPr>
        <w:t>01: Quyết định về việc ban hành Quy chế tự kiểm tra tài chính, kế toán</w:t>
      </w:r>
      <w:r w:rsidRPr="000016FB">
        <w:rPr>
          <w:color w:val="000000"/>
          <w:sz w:val="27"/>
          <w:szCs w:val="27"/>
          <w:lang w:val="da-DK"/>
        </w:rPr>
        <w:t>]</w:t>
      </w:r>
      <w:r w:rsidRPr="00C55B01">
        <w:rPr>
          <w:sz w:val="27"/>
          <w:szCs w:val="27"/>
          <w:lang w:val="da-DK"/>
        </w:rPr>
        <w:t>, hàng năm Trường xây dựng kế hoạch tự kiểm tra, tổ chức việc tự kiểm tra tài chính, kế toán của Trường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5</w:t>
      </w:r>
      <w:r w:rsidRPr="000016FB">
        <w:rPr>
          <w:color w:val="000000"/>
          <w:sz w:val="27"/>
          <w:szCs w:val="27"/>
          <w:lang w:val="da-DK"/>
        </w:rPr>
        <w:t>.</w:t>
      </w:r>
      <w:r w:rsidRPr="00C55B01">
        <w:rPr>
          <w:color w:val="000000"/>
          <w:sz w:val="27"/>
          <w:szCs w:val="27"/>
          <w:lang w:val="da-DK"/>
        </w:rPr>
        <w:t>02: Kế hoạch kiểm tra công tác tài chính kế toán</w:t>
      </w:r>
      <w:r w:rsidRPr="000016FB">
        <w:rPr>
          <w:color w:val="000000"/>
          <w:sz w:val="27"/>
          <w:szCs w:val="27"/>
          <w:lang w:val="da-DK"/>
        </w:rPr>
        <w:t>]</w:t>
      </w:r>
      <w:r w:rsidRPr="00C55B01">
        <w:rPr>
          <w:sz w:val="27"/>
          <w:szCs w:val="27"/>
          <w:lang w:val="da-DK"/>
        </w:rPr>
        <w:t>. Qua đó phát hiện và chấn chỉnh kịp thời các sai phạm, đồng thời tổ chức rút kinh nghiệm, đánh giá những tồn tại, tìm ra nguyên nhân  và đưa ra phương hướng, biện pháp khắc phục nhằm tăng cường công tác quản lí tài chính, kế toán tại Trường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5</w:t>
      </w:r>
      <w:r w:rsidRPr="000016FB">
        <w:rPr>
          <w:color w:val="000000"/>
          <w:sz w:val="27"/>
          <w:szCs w:val="27"/>
          <w:lang w:val="da-DK"/>
        </w:rPr>
        <w:t>.</w:t>
      </w:r>
      <w:r w:rsidRPr="00C55B01">
        <w:rPr>
          <w:color w:val="000000"/>
          <w:sz w:val="27"/>
          <w:szCs w:val="27"/>
          <w:lang w:val="da-DK"/>
        </w:rPr>
        <w:t>03: Biên bản kiểm tra</w:t>
      </w:r>
      <w:r w:rsidRPr="000016FB">
        <w:rPr>
          <w:color w:val="000000"/>
          <w:sz w:val="27"/>
          <w:szCs w:val="27"/>
          <w:lang w:val="da-DK"/>
        </w:rPr>
        <w:t>]</w:t>
      </w:r>
    </w:p>
    <w:p w:rsidR="00C60815" w:rsidRPr="00C55B01" w:rsidRDefault="00C60815" w:rsidP="002D0BED">
      <w:pPr>
        <w:spacing w:before="60" w:after="60"/>
        <w:jc w:val="both"/>
        <w:rPr>
          <w:color w:val="000000"/>
          <w:sz w:val="27"/>
          <w:szCs w:val="27"/>
          <w:lang w:val="da-DK"/>
        </w:rPr>
      </w:pPr>
      <w:r w:rsidRPr="00C55B01">
        <w:rPr>
          <w:sz w:val="27"/>
          <w:szCs w:val="27"/>
          <w:lang w:val="da-DK"/>
        </w:rPr>
        <w:tab/>
        <w:t>Định kì hàng năm Sở Tài chính trực tiếp đến Trường kiểm tra quyết toán và toàn bộ chứng từ thu chi, sổ sách kế toán năm tài chính trước của đơn vị và ra Thông báo xét duyệt quyết toán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5</w:t>
      </w:r>
      <w:r w:rsidRPr="000016FB">
        <w:rPr>
          <w:color w:val="000000"/>
          <w:sz w:val="27"/>
          <w:szCs w:val="27"/>
          <w:lang w:val="da-DK"/>
        </w:rPr>
        <w:t>.</w:t>
      </w:r>
      <w:r w:rsidRPr="00C55B01">
        <w:rPr>
          <w:color w:val="000000"/>
          <w:sz w:val="27"/>
          <w:szCs w:val="27"/>
          <w:lang w:val="da-DK"/>
        </w:rPr>
        <w:t>04: Biên bản xét duyệt quyết toán ngân sách</w:t>
      </w:r>
      <w:r w:rsidRPr="000016FB">
        <w:rPr>
          <w:color w:val="000000"/>
          <w:sz w:val="27"/>
          <w:szCs w:val="27"/>
          <w:lang w:val="da-DK"/>
        </w:rPr>
        <w:t>]</w:t>
      </w:r>
      <w:r w:rsidRPr="00C55B01">
        <w:rPr>
          <w:color w:val="000000"/>
          <w:sz w:val="27"/>
          <w:szCs w:val="27"/>
          <w:lang w:val="da-DK"/>
        </w:rPr>
        <w:t>.</w:t>
      </w:r>
      <w:r w:rsidRPr="00C55B01">
        <w:rPr>
          <w:sz w:val="27"/>
          <w:szCs w:val="27"/>
          <w:lang w:val="da-DK"/>
        </w:rPr>
        <w:t xml:space="preserve"> Hàng năm nhà trường đều được thanh tra Sở Tài chính hoặc kiểm toán khu vực thanh tra kiểm toán. Qua các đợt kiểm tra, công tác tài chính kế toán của Nhà trường đều được đánh giá là lành mạnh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5</w:t>
      </w:r>
      <w:r w:rsidRPr="000016FB">
        <w:rPr>
          <w:color w:val="000000"/>
          <w:sz w:val="27"/>
          <w:szCs w:val="27"/>
          <w:lang w:val="da-DK"/>
        </w:rPr>
        <w:t>.</w:t>
      </w:r>
      <w:r w:rsidRPr="00C55B01">
        <w:rPr>
          <w:color w:val="000000"/>
          <w:sz w:val="27"/>
          <w:szCs w:val="27"/>
          <w:lang w:val="da-DK"/>
        </w:rPr>
        <w:t>05: Biên bản làm việc của Kiểm toán Nhà nước</w:t>
      </w:r>
      <w:r w:rsidRPr="000016FB">
        <w:rPr>
          <w:color w:val="000000"/>
          <w:sz w:val="27"/>
          <w:szCs w:val="27"/>
          <w:lang w:val="da-DK"/>
        </w:rPr>
        <w:t xml:space="preserve">]. </w:t>
      </w:r>
    </w:p>
    <w:p w:rsidR="00C60815" w:rsidRPr="00C55B01" w:rsidRDefault="00C60815" w:rsidP="002D0BED">
      <w:pPr>
        <w:spacing w:before="60" w:after="60"/>
        <w:jc w:val="both"/>
        <w:rPr>
          <w:sz w:val="27"/>
          <w:szCs w:val="27"/>
          <w:lang w:val="da-DK"/>
        </w:rPr>
      </w:pPr>
      <w:r w:rsidRPr="00C55B01">
        <w:rPr>
          <w:sz w:val="27"/>
          <w:szCs w:val="27"/>
          <w:lang w:val="da-DK"/>
        </w:rPr>
        <w:tab/>
        <w:t>Nhà trường luôn sử dụng hợp lý và công khai nguồn ngân sách cấp thông qua bảng công khai tài chính theo đúng mẫu biểu quy định tại Thông tư số 61/2017/TT-</w:t>
      </w:r>
      <w:r w:rsidRPr="00C55B01">
        <w:rPr>
          <w:sz w:val="27"/>
          <w:szCs w:val="27"/>
          <w:lang w:val="da-DK"/>
        </w:rPr>
        <w:lastRenderedPageBreak/>
        <w:t>BTC ngày 15/6/2017 của Bộ Tài chính, công khai trong hội nghị cán bộ công chức hàng năm, thực hiện báo cáo theo biểu mẫu đưa về các tổ công đoàn thảo luận đóng góp ý kiến và có giải trình trong cuộc họp hội nghị CBCC [</w:t>
      </w:r>
      <w:r w:rsidRPr="00C55B01">
        <w:rPr>
          <w:color w:val="000000"/>
          <w:sz w:val="27"/>
          <w:szCs w:val="27"/>
          <w:lang w:val="da-DK"/>
        </w:rPr>
        <w:t>7</w:t>
      </w:r>
      <w:r w:rsidRPr="000016FB">
        <w:rPr>
          <w:color w:val="000000"/>
          <w:sz w:val="27"/>
          <w:szCs w:val="27"/>
          <w:lang w:val="da-DK"/>
        </w:rPr>
        <w:t>.</w:t>
      </w:r>
      <w:r w:rsidRPr="00C55B01">
        <w:rPr>
          <w:color w:val="000000"/>
          <w:sz w:val="27"/>
          <w:szCs w:val="27"/>
          <w:lang w:val="da-DK"/>
        </w:rPr>
        <w:t>5</w:t>
      </w:r>
      <w:r w:rsidRPr="000016FB">
        <w:rPr>
          <w:color w:val="000000"/>
          <w:sz w:val="27"/>
          <w:szCs w:val="27"/>
          <w:lang w:val="da-DK"/>
        </w:rPr>
        <w:t>.</w:t>
      </w:r>
      <w:r w:rsidRPr="00C55B01">
        <w:rPr>
          <w:color w:val="000000"/>
          <w:sz w:val="27"/>
          <w:szCs w:val="27"/>
          <w:lang w:val="da-DK"/>
        </w:rPr>
        <w:t>06: Bảng công khai tài chính</w:t>
      </w:r>
      <w:r w:rsidRPr="000016FB">
        <w:rPr>
          <w:color w:val="000000"/>
          <w:sz w:val="27"/>
          <w:szCs w:val="27"/>
          <w:lang w:val="da-DK"/>
        </w:rPr>
        <w:t>]</w:t>
      </w:r>
      <w:r w:rsidRPr="00C55B01">
        <w:rPr>
          <w:sz w:val="27"/>
          <w:szCs w:val="27"/>
          <w:lang w:val="da-DK"/>
        </w:rPr>
        <w:t xml:space="preserve">. </w:t>
      </w:r>
    </w:p>
    <w:p w:rsidR="0056505E" w:rsidRPr="00C55B01" w:rsidRDefault="00C60815" w:rsidP="002D0BED">
      <w:pPr>
        <w:spacing w:before="60" w:after="60"/>
        <w:jc w:val="both"/>
        <w:rPr>
          <w:i/>
          <w:sz w:val="27"/>
          <w:szCs w:val="27"/>
          <w:lang w:val="da-DK"/>
        </w:rPr>
      </w:pPr>
      <w:r w:rsidRPr="00C55B01">
        <w:rPr>
          <w:i/>
          <w:sz w:val="27"/>
          <w:szCs w:val="27"/>
          <w:lang w:val="da-DK"/>
        </w:rPr>
        <w:tab/>
      </w:r>
      <w:r w:rsidR="000E3165" w:rsidRPr="00C55B01">
        <w:rPr>
          <w:i/>
          <w:sz w:val="27"/>
          <w:szCs w:val="27"/>
          <w:lang w:val="da-DK"/>
        </w:rPr>
        <w:t xml:space="preserve">* </w:t>
      </w:r>
      <w:r w:rsidR="0056505E" w:rsidRPr="00C55B01">
        <w:rPr>
          <w:i/>
          <w:sz w:val="27"/>
          <w:szCs w:val="27"/>
          <w:lang w:val="da-DK"/>
        </w:rPr>
        <w:t>Điểm tự đánh giá: 1 điểm</w:t>
      </w:r>
    </w:p>
    <w:p w:rsidR="0056505E" w:rsidRPr="00C55B01" w:rsidRDefault="0056505E" w:rsidP="002D0BED">
      <w:pPr>
        <w:spacing w:before="60" w:after="60"/>
        <w:ind w:firstLine="709"/>
        <w:jc w:val="both"/>
        <w:rPr>
          <w:i/>
          <w:sz w:val="27"/>
          <w:szCs w:val="27"/>
          <w:lang w:val="da-DK"/>
        </w:rPr>
      </w:pPr>
      <w:r w:rsidRPr="00C55B01">
        <w:rPr>
          <w:b/>
          <w:i/>
          <w:sz w:val="27"/>
          <w:szCs w:val="27"/>
          <w:lang w:val="da-DK"/>
        </w:rPr>
        <w:t xml:space="preserve">Tiêu chuẩn </w:t>
      </w:r>
      <w:r w:rsidR="00396B2F" w:rsidRPr="00C55B01">
        <w:rPr>
          <w:b/>
          <w:i/>
          <w:sz w:val="27"/>
          <w:szCs w:val="27"/>
          <w:lang w:val="da-DK"/>
        </w:rPr>
        <w:t>7.</w:t>
      </w:r>
      <w:r w:rsidRPr="00C55B01">
        <w:rPr>
          <w:b/>
          <w:i/>
          <w:sz w:val="27"/>
          <w:szCs w:val="27"/>
          <w:lang w:val="da-DK"/>
        </w:rPr>
        <w:t>6:</w:t>
      </w:r>
      <w:r w:rsidRPr="00C55B01">
        <w:rPr>
          <w:i/>
          <w:sz w:val="27"/>
          <w:szCs w:val="27"/>
          <w:lang w:val="da-DK"/>
        </w:rPr>
        <w:t xml:space="preserve"> Hàng năm, Trường có đánh giá hiệu quả sử dụng nguồn tài chính của Trường; có các biện pháp nâng cao hiệu quả quả</w:t>
      </w:r>
      <w:r w:rsidR="00B23A6E" w:rsidRPr="00C55B01">
        <w:rPr>
          <w:i/>
          <w:sz w:val="27"/>
          <w:szCs w:val="27"/>
          <w:lang w:val="da-DK"/>
        </w:rPr>
        <w:t>n lí</w:t>
      </w:r>
      <w:r w:rsidRPr="00C55B01">
        <w:rPr>
          <w:i/>
          <w:sz w:val="27"/>
          <w:szCs w:val="27"/>
          <w:lang w:val="da-DK"/>
        </w:rPr>
        <w:t xml:space="preserve"> và sử dụng tài chính nhằm nâng cao chất lượng các hoạt động của Trườ</w:t>
      </w:r>
      <w:r w:rsidR="00B23A6E" w:rsidRPr="00C55B01">
        <w:rPr>
          <w:i/>
          <w:sz w:val="27"/>
          <w:szCs w:val="27"/>
          <w:lang w:val="da-DK"/>
        </w:rPr>
        <w:t>ng</w:t>
      </w:r>
    </w:p>
    <w:p w:rsidR="0056505E" w:rsidRPr="00C55B01" w:rsidRDefault="0056505E" w:rsidP="002D0BED">
      <w:pPr>
        <w:pStyle w:val="ListParagraph"/>
        <w:tabs>
          <w:tab w:val="left" w:pos="993"/>
        </w:tabs>
        <w:spacing w:before="60" w:after="60"/>
        <w:jc w:val="both"/>
        <w:rPr>
          <w:i/>
          <w:sz w:val="27"/>
          <w:szCs w:val="27"/>
          <w:lang w:val="da-DK"/>
        </w:rPr>
      </w:pPr>
      <w:r w:rsidRPr="00C55B01">
        <w:rPr>
          <w:i/>
          <w:sz w:val="27"/>
          <w:szCs w:val="27"/>
          <w:lang w:val="da-DK"/>
        </w:rPr>
        <w:t>*Mô tả, phân tích, nhận định</w:t>
      </w:r>
    </w:p>
    <w:p w:rsidR="00C60815" w:rsidRPr="00C55B01" w:rsidRDefault="00D13DDB" w:rsidP="002D0BED">
      <w:pPr>
        <w:spacing w:before="60" w:after="60"/>
        <w:jc w:val="both"/>
        <w:rPr>
          <w:color w:val="000000"/>
          <w:sz w:val="27"/>
          <w:szCs w:val="27"/>
          <w:lang w:val="da-DK"/>
        </w:rPr>
      </w:pPr>
      <w:r w:rsidRPr="00C55B01">
        <w:rPr>
          <w:sz w:val="27"/>
          <w:szCs w:val="27"/>
          <w:lang w:val="da-DK"/>
        </w:rPr>
        <w:tab/>
      </w:r>
      <w:r w:rsidR="00C60815" w:rsidRPr="00C55B01">
        <w:rPr>
          <w:sz w:val="27"/>
          <w:szCs w:val="27"/>
          <w:lang w:val="da-DK"/>
        </w:rPr>
        <w:t>Nhà trường tổ chức đánh giá hàng năm về hiệu quả sử dụng các nguồn tài chính thể hiện qua báo cáo kết quả thực hiện nghị định 43 và công văn trích lập các quỹ vào cuối năm khi tính phần tiết kiệm kinh phí với Kho bạc Nhà nước [</w:t>
      </w:r>
      <w:r w:rsidR="00C60815" w:rsidRPr="00C55B01">
        <w:rPr>
          <w:color w:val="000000"/>
          <w:sz w:val="27"/>
          <w:szCs w:val="27"/>
          <w:lang w:val="da-DK"/>
        </w:rPr>
        <w:t>7</w:t>
      </w:r>
      <w:r w:rsidR="00C60815" w:rsidRPr="000016FB">
        <w:rPr>
          <w:color w:val="000000"/>
          <w:sz w:val="27"/>
          <w:szCs w:val="27"/>
          <w:lang w:val="da-DK"/>
        </w:rPr>
        <w:t>.</w:t>
      </w:r>
      <w:r w:rsidR="00C60815" w:rsidRPr="00C55B01">
        <w:rPr>
          <w:color w:val="000000"/>
          <w:sz w:val="27"/>
          <w:szCs w:val="27"/>
          <w:lang w:val="da-DK"/>
        </w:rPr>
        <w:t>6</w:t>
      </w:r>
      <w:r w:rsidR="00C60815" w:rsidRPr="000016FB">
        <w:rPr>
          <w:color w:val="000000"/>
          <w:sz w:val="27"/>
          <w:szCs w:val="27"/>
          <w:lang w:val="da-DK"/>
        </w:rPr>
        <w:t>.</w:t>
      </w:r>
      <w:r w:rsidR="00C60815" w:rsidRPr="00C55B01">
        <w:rPr>
          <w:color w:val="000000"/>
          <w:sz w:val="27"/>
          <w:szCs w:val="27"/>
          <w:lang w:val="da-DK"/>
        </w:rPr>
        <w:t>01: Biên bản trích lập và sử dụng các quỹ</w:t>
      </w:r>
      <w:r w:rsidR="00C60815" w:rsidRPr="000016FB">
        <w:rPr>
          <w:color w:val="000000"/>
          <w:sz w:val="27"/>
          <w:szCs w:val="27"/>
          <w:lang w:val="da-DK"/>
        </w:rPr>
        <w:t>]</w:t>
      </w:r>
      <w:r w:rsidR="00C60815" w:rsidRPr="00C55B01">
        <w:rPr>
          <w:sz w:val="27"/>
          <w:szCs w:val="27"/>
          <w:lang w:val="da-DK"/>
        </w:rPr>
        <w:t>; Bảng đối chiếu tình hình sử dụng ngân sách với kho bạc nhà nước [</w:t>
      </w:r>
      <w:r w:rsidR="00C60815" w:rsidRPr="00C55B01">
        <w:rPr>
          <w:color w:val="000000"/>
          <w:sz w:val="27"/>
          <w:szCs w:val="27"/>
          <w:lang w:val="da-DK"/>
        </w:rPr>
        <w:t>7</w:t>
      </w:r>
      <w:r w:rsidR="00C60815" w:rsidRPr="000016FB">
        <w:rPr>
          <w:color w:val="000000"/>
          <w:sz w:val="27"/>
          <w:szCs w:val="27"/>
          <w:lang w:val="da-DK"/>
        </w:rPr>
        <w:t>.</w:t>
      </w:r>
      <w:r w:rsidR="00C60815" w:rsidRPr="00C55B01">
        <w:rPr>
          <w:color w:val="000000"/>
          <w:sz w:val="27"/>
          <w:szCs w:val="27"/>
          <w:lang w:val="da-DK"/>
        </w:rPr>
        <w:t>6</w:t>
      </w:r>
      <w:r w:rsidR="00C60815" w:rsidRPr="000016FB">
        <w:rPr>
          <w:color w:val="000000"/>
          <w:sz w:val="27"/>
          <w:szCs w:val="27"/>
          <w:lang w:val="da-DK"/>
        </w:rPr>
        <w:t>.</w:t>
      </w:r>
      <w:r w:rsidR="00C60815" w:rsidRPr="00C55B01">
        <w:rPr>
          <w:color w:val="000000"/>
          <w:sz w:val="27"/>
          <w:szCs w:val="27"/>
          <w:lang w:val="da-DK"/>
        </w:rPr>
        <w:t>02: Bảng đối chiếu hạn mức kinh phí tại Kho bạc</w:t>
      </w:r>
      <w:r w:rsidR="00C60815" w:rsidRPr="000016FB">
        <w:rPr>
          <w:color w:val="000000"/>
          <w:sz w:val="27"/>
          <w:szCs w:val="27"/>
          <w:lang w:val="da-DK"/>
        </w:rPr>
        <w:t>]</w:t>
      </w:r>
      <w:r w:rsidR="00C60815" w:rsidRPr="00C55B01">
        <w:rPr>
          <w:sz w:val="27"/>
          <w:szCs w:val="27"/>
          <w:lang w:val="da-DK"/>
        </w:rPr>
        <w:t>; Biên bản thẩm tra báo cáo quyết toán tài chính hàng năm [</w:t>
      </w:r>
      <w:r w:rsidR="00C60815" w:rsidRPr="00C55B01">
        <w:rPr>
          <w:color w:val="000000"/>
          <w:sz w:val="27"/>
          <w:szCs w:val="27"/>
          <w:lang w:val="da-DK"/>
        </w:rPr>
        <w:t>7</w:t>
      </w:r>
      <w:r w:rsidR="00C60815" w:rsidRPr="000016FB">
        <w:rPr>
          <w:color w:val="000000"/>
          <w:sz w:val="27"/>
          <w:szCs w:val="27"/>
          <w:lang w:val="da-DK"/>
        </w:rPr>
        <w:t>.</w:t>
      </w:r>
      <w:r w:rsidR="00C60815" w:rsidRPr="00C55B01">
        <w:rPr>
          <w:color w:val="000000"/>
          <w:sz w:val="27"/>
          <w:szCs w:val="27"/>
          <w:lang w:val="da-DK"/>
        </w:rPr>
        <w:t>6</w:t>
      </w:r>
      <w:r w:rsidR="00C60815" w:rsidRPr="000016FB">
        <w:rPr>
          <w:color w:val="000000"/>
          <w:sz w:val="27"/>
          <w:szCs w:val="27"/>
          <w:lang w:val="da-DK"/>
        </w:rPr>
        <w:t>.</w:t>
      </w:r>
      <w:r w:rsidR="00C60815" w:rsidRPr="00C55B01">
        <w:rPr>
          <w:color w:val="000000"/>
          <w:sz w:val="27"/>
          <w:szCs w:val="27"/>
          <w:lang w:val="da-DK"/>
        </w:rPr>
        <w:t>03: Biên bản duyệt quyết toán của Sở Tài chính</w:t>
      </w:r>
      <w:r w:rsidR="00C60815" w:rsidRPr="000016FB">
        <w:rPr>
          <w:color w:val="000000"/>
          <w:sz w:val="27"/>
          <w:szCs w:val="27"/>
          <w:lang w:val="da-DK"/>
        </w:rPr>
        <w:t>]</w:t>
      </w:r>
    </w:p>
    <w:p w:rsidR="0056505E" w:rsidRDefault="00C60815" w:rsidP="002D0BED">
      <w:pPr>
        <w:spacing w:before="60" w:after="60"/>
        <w:jc w:val="both"/>
        <w:rPr>
          <w:i/>
          <w:sz w:val="27"/>
          <w:szCs w:val="27"/>
          <w:lang w:val="da-DK"/>
        </w:rPr>
      </w:pPr>
      <w:r w:rsidRPr="00C55B01">
        <w:rPr>
          <w:i/>
          <w:sz w:val="27"/>
          <w:szCs w:val="27"/>
          <w:lang w:val="da-DK"/>
        </w:rPr>
        <w:tab/>
      </w:r>
      <w:r w:rsidR="0056505E" w:rsidRPr="00C55B01">
        <w:rPr>
          <w:i/>
          <w:sz w:val="27"/>
          <w:szCs w:val="27"/>
          <w:lang w:val="da-DK"/>
        </w:rPr>
        <w:t>*Điểm tự đánh giá: 1 điểm</w:t>
      </w:r>
    </w:p>
    <w:p w:rsidR="00FB2541" w:rsidRPr="0092547E" w:rsidRDefault="000E7586" w:rsidP="002D0BED">
      <w:pPr>
        <w:spacing w:before="60" w:after="60"/>
        <w:jc w:val="both"/>
        <w:rPr>
          <w:b/>
          <w:i/>
          <w:sz w:val="27"/>
          <w:szCs w:val="27"/>
          <w:lang w:val="da-DK"/>
        </w:rPr>
      </w:pPr>
      <w:r w:rsidRPr="00C55B01">
        <w:rPr>
          <w:sz w:val="27"/>
          <w:szCs w:val="27"/>
          <w:lang w:val="da-DK"/>
        </w:rPr>
        <w:tab/>
      </w:r>
      <w:bookmarkStart w:id="128" w:name="_Toc499904894"/>
      <w:r w:rsidR="00FB2541" w:rsidRPr="0092547E">
        <w:rPr>
          <w:b/>
          <w:i/>
          <w:sz w:val="27"/>
          <w:szCs w:val="27"/>
          <w:lang w:val="da-DK"/>
        </w:rPr>
        <w:t>3.2.8. Tiêu chí 8 - Dịch vụ người học</w:t>
      </w:r>
      <w:bookmarkEnd w:id="128"/>
    </w:p>
    <w:p w:rsidR="00FB2541" w:rsidRPr="0092547E" w:rsidRDefault="00FB2541" w:rsidP="002D0BED">
      <w:pPr>
        <w:widowControl w:val="0"/>
        <w:spacing w:before="60" w:after="60"/>
        <w:ind w:firstLine="680"/>
        <w:jc w:val="both"/>
        <w:rPr>
          <w:b/>
          <w:bCs/>
          <w:sz w:val="27"/>
          <w:szCs w:val="27"/>
          <w:lang w:val="da-DK"/>
        </w:rPr>
      </w:pPr>
      <w:r w:rsidRPr="0092547E">
        <w:rPr>
          <w:b/>
          <w:sz w:val="27"/>
          <w:szCs w:val="27"/>
          <w:lang w:val="da-DK"/>
        </w:rPr>
        <w:tab/>
      </w:r>
      <w:r w:rsidRPr="0092547E">
        <w:rPr>
          <w:b/>
          <w:bCs/>
          <w:sz w:val="27"/>
          <w:szCs w:val="27"/>
          <w:lang w:val="da-DK"/>
        </w:rPr>
        <w:t xml:space="preserve">Đánh giá tổng quan về tiêu chí 8: </w:t>
      </w:r>
    </w:p>
    <w:p w:rsidR="00FB2541" w:rsidRPr="0092547E" w:rsidRDefault="00FB2541" w:rsidP="002D0BED">
      <w:pPr>
        <w:widowControl w:val="0"/>
        <w:spacing w:before="60" w:after="60"/>
        <w:ind w:firstLine="680"/>
        <w:jc w:val="both"/>
        <w:rPr>
          <w:bCs/>
          <w:i/>
          <w:sz w:val="27"/>
          <w:szCs w:val="27"/>
          <w:lang w:val="da-DK"/>
        </w:rPr>
      </w:pPr>
      <w:r w:rsidRPr="0092547E">
        <w:rPr>
          <w:bCs/>
          <w:i/>
          <w:sz w:val="27"/>
          <w:szCs w:val="27"/>
          <w:lang w:val="da-DK"/>
        </w:rPr>
        <w:t xml:space="preserve">*Mở đầu: </w:t>
      </w:r>
    </w:p>
    <w:p w:rsidR="00FB2541" w:rsidRPr="0092547E" w:rsidRDefault="00FB2541" w:rsidP="002D0BED">
      <w:pPr>
        <w:widowControl w:val="0"/>
        <w:spacing w:before="60" w:after="60"/>
        <w:ind w:firstLine="680"/>
        <w:jc w:val="both"/>
        <w:rPr>
          <w:bCs/>
          <w:sz w:val="27"/>
          <w:szCs w:val="27"/>
          <w:lang w:val="da-DK"/>
        </w:rPr>
      </w:pPr>
      <w:r w:rsidRPr="0092547E">
        <w:rPr>
          <w:bCs/>
          <w:sz w:val="27"/>
          <w:szCs w:val="27"/>
          <w:lang w:val="da-DK"/>
        </w:rPr>
        <w:t>Trường học muốn tồn tại cần phải có người học, một trường học muốn phát triển cần phải quan tâm toàn diện đến người học, trong đó dịch vụ phục vụ người học là rất cần thiết.</w:t>
      </w:r>
    </w:p>
    <w:p w:rsidR="00FB2541" w:rsidRPr="0092547E" w:rsidRDefault="00FB2541" w:rsidP="002D0BED">
      <w:pPr>
        <w:widowControl w:val="0"/>
        <w:spacing w:before="60" w:after="60"/>
        <w:ind w:firstLine="680"/>
        <w:jc w:val="both"/>
        <w:rPr>
          <w:bCs/>
          <w:sz w:val="27"/>
          <w:szCs w:val="27"/>
          <w:lang w:val="da-DK"/>
        </w:rPr>
      </w:pPr>
      <w:r w:rsidRPr="0092547E">
        <w:rPr>
          <w:bCs/>
          <w:sz w:val="27"/>
          <w:szCs w:val="27"/>
          <w:lang w:val="da-DK"/>
        </w:rPr>
        <w:t>Xác định được mục đích, ý nghĩa về tổ chức dịch vụ, phục vụ người học, Trường Cao đẳng Y tế Hà Tĩnh đã có kế hoạch đầu tư cơ sở vật chất, con người để hoàn thiện tốt các tiêu chuẩn đã đề ra như đầu tư xây dựng cơ sở vật chất, kí túc xá, phòng học, phòng thực hành, sân chơi bãi tập, căng tin…</w:t>
      </w:r>
    </w:p>
    <w:p w:rsidR="00FB2541" w:rsidRPr="0092547E" w:rsidRDefault="00FB2541" w:rsidP="002D0BED">
      <w:pPr>
        <w:widowControl w:val="0"/>
        <w:spacing w:before="60" w:after="60"/>
        <w:ind w:firstLine="680"/>
        <w:jc w:val="both"/>
        <w:rPr>
          <w:bCs/>
          <w:sz w:val="27"/>
          <w:szCs w:val="27"/>
          <w:lang w:val="da-DK"/>
        </w:rPr>
      </w:pPr>
      <w:r w:rsidRPr="0092547E">
        <w:rPr>
          <w:bCs/>
          <w:sz w:val="27"/>
          <w:szCs w:val="27"/>
          <w:lang w:val="da-DK"/>
        </w:rPr>
        <w:t>Đảm bảo chế độ chính sách xã hội, chăm sóc sức khỏe, tạo mọi điều kiện học tập, rèn luyện, các hoạt động văn hóa văn nghệ, thể dục thể thao. Đảm bảo an ninh trật tự, an toàn trường học, tư vấn việc làm và các điều kiện sinh hoạt khác.</w:t>
      </w:r>
    </w:p>
    <w:p w:rsidR="00FB2541" w:rsidRPr="0092547E" w:rsidRDefault="00FB2541" w:rsidP="002D0BED">
      <w:pPr>
        <w:widowControl w:val="0"/>
        <w:spacing w:before="60" w:after="60"/>
        <w:ind w:firstLine="680"/>
        <w:jc w:val="both"/>
        <w:rPr>
          <w:bCs/>
          <w:sz w:val="27"/>
          <w:szCs w:val="27"/>
          <w:lang w:val="da-DK"/>
        </w:rPr>
      </w:pPr>
      <w:r w:rsidRPr="0092547E">
        <w:rPr>
          <w:bCs/>
          <w:sz w:val="27"/>
          <w:szCs w:val="27"/>
          <w:lang w:val="da-DK"/>
        </w:rPr>
        <w:t xml:space="preserve">Tuyên truyền đường lối chủ trương chính sách của Đảng, pháp luật của Nhà nước, không ngừng tu dưỡng rèn luyện tư tưởng chính trị, đạo đức lối sống, tinh thần trách nhiệm, hăng hái tham gia các hoạt động Đảng, Đoàn thể. </w:t>
      </w:r>
    </w:p>
    <w:p w:rsidR="00FB2541" w:rsidRPr="0092547E" w:rsidRDefault="00FB2541" w:rsidP="002D0BED">
      <w:pPr>
        <w:widowControl w:val="0"/>
        <w:spacing w:before="60" w:after="60"/>
        <w:ind w:firstLine="680"/>
        <w:jc w:val="both"/>
        <w:rPr>
          <w:bCs/>
          <w:sz w:val="27"/>
          <w:szCs w:val="27"/>
          <w:lang w:val="da-DK"/>
        </w:rPr>
      </w:pPr>
      <w:r w:rsidRPr="0092547E">
        <w:rPr>
          <w:bCs/>
          <w:i/>
          <w:sz w:val="27"/>
          <w:szCs w:val="27"/>
          <w:lang w:val="da-DK"/>
        </w:rPr>
        <w:t>* Điểm mạnh:</w:t>
      </w:r>
    </w:p>
    <w:p w:rsidR="00FB2541" w:rsidRPr="0092547E" w:rsidRDefault="00FB2541" w:rsidP="002D0BED">
      <w:pPr>
        <w:widowControl w:val="0"/>
        <w:spacing w:before="60" w:after="60"/>
        <w:ind w:firstLine="680"/>
        <w:jc w:val="both"/>
        <w:rPr>
          <w:bCs/>
          <w:sz w:val="27"/>
          <w:szCs w:val="27"/>
          <w:lang w:val="da-DK"/>
        </w:rPr>
      </w:pPr>
      <w:r w:rsidRPr="0092547E">
        <w:rPr>
          <w:bCs/>
          <w:sz w:val="27"/>
          <w:szCs w:val="27"/>
          <w:lang w:val="da-DK"/>
        </w:rPr>
        <w:t xml:space="preserve">Xây dựng cơ sở vật chất đồng bộ phục vụ tốt việc ăn ở, sinh hoạt, vui chơi giải trí. Giải quyết được trên 70% học sinh, sinh viên hệ chính quy vào ở kí túc xá trong đó có 1400 lưu học sinh, sinh viên Lào, cảnh quan sạch đẹp, an toàn kỉ cương </w:t>
      </w:r>
      <w:r w:rsidRPr="0092547E">
        <w:rPr>
          <w:bCs/>
          <w:sz w:val="27"/>
          <w:szCs w:val="27"/>
          <w:lang w:val="da-DK"/>
        </w:rPr>
        <w:lastRenderedPageBreak/>
        <w:t>nề nếp được giử vững.</w:t>
      </w:r>
    </w:p>
    <w:p w:rsidR="00FB2541" w:rsidRPr="0092547E" w:rsidRDefault="00FB2541" w:rsidP="002D0BED">
      <w:pPr>
        <w:widowControl w:val="0"/>
        <w:spacing w:before="60" w:after="60"/>
        <w:ind w:firstLine="680"/>
        <w:jc w:val="both"/>
        <w:rPr>
          <w:bCs/>
          <w:sz w:val="27"/>
          <w:szCs w:val="27"/>
          <w:lang w:val="da-DK"/>
        </w:rPr>
      </w:pPr>
      <w:r w:rsidRPr="0092547E">
        <w:rPr>
          <w:bCs/>
          <w:i/>
          <w:sz w:val="27"/>
          <w:szCs w:val="27"/>
          <w:lang w:val="da-DK"/>
        </w:rPr>
        <w:t>* Điểm cần khắc phục:</w:t>
      </w:r>
    </w:p>
    <w:p w:rsidR="00FB2541" w:rsidRPr="0092547E" w:rsidRDefault="00FB2541" w:rsidP="002D0BED">
      <w:pPr>
        <w:widowControl w:val="0"/>
        <w:spacing w:before="60" w:after="60"/>
        <w:ind w:firstLine="680"/>
        <w:jc w:val="both"/>
        <w:rPr>
          <w:bCs/>
          <w:sz w:val="27"/>
          <w:szCs w:val="27"/>
          <w:lang w:val="da-DK"/>
        </w:rPr>
      </w:pPr>
      <w:r w:rsidRPr="0092547E">
        <w:rPr>
          <w:bCs/>
          <w:sz w:val="27"/>
          <w:szCs w:val="27"/>
          <w:lang w:val="da-DK"/>
        </w:rPr>
        <w:t>Căn tin, nhà ăn, hệ thống điện nước, mạng trong thời gian tới phải tập trung đầu tư, phấn đấu cuối năm 2018 cơ bản khắc phục được những tồn tại trên</w:t>
      </w:r>
    </w:p>
    <w:p w:rsidR="00FB2541" w:rsidRPr="0092547E" w:rsidRDefault="00FB2541" w:rsidP="002D0BED">
      <w:pPr>
        <w:widowControl w:val="0"/>
        <w:spacing w:before="60" w:after="60"/>
        <w:ind w:firstLine="680"/>
        <w:jc w:val="both"/>
        <w:rPr>
          <w:bCs/>
          <w:sz w:val="27"/>
          <w:szCs w:val="27"/>
          <w:lang w:val="da-DK"/>
        </w:rPr>
      </w:pPr>
      <w:r w:rsidRPr="0092547E">
        <w:rPr>
          <w:bCs/>
          <w:i/>
          <w:sz w:val="27"/>
          <w:szCs w:val="27"/>
          <w:lang w:val="da-DK"/>
        </w:rPr>
        <w:t>* Kế hoạch nâng cao chất lượng:</w:t>
      </w:r>
    </w:p>
    <w:p w:rsidR="00FB2541" w:rsidRPr="0092547E" w:rsidRDefault="00FB2541" w:rsidP="002D0BED">
      <w:pPr>
        <w:widowControl w:val="0"/>
        <w:spacing w:before="60" w:after="60"/>
        <w:ind w:firstLine="680"/>
        <w:jc w:val="both"/>
        <w:rPr>
          <w:bCs/>
          <w:sz w:val="27"/>
          <w:szCs w:val="27"/>
          <w:lang w:val="da-DK"/>
        </w:rPr>
      </w:pPr>
      <w:r w:rsidRPr="0092547E">
        <w:rPr>
          <w:bCs/>
          <w:sz w:val="27"/>
          <w:szCs w:val="27"/>
          <w:lang w:val="da-DK"/>
        </w:rPr>
        <w:t>Phát huy điểm mạnh, khắc phục hạn chế, tăng cường đầu tư đồng bộ với chính sách đầu tư đúng đắn thì việc thu hút học sinh, sinh viên vào học, vào ở kí túc xá ngày càng đông. Học sinh sinh viên, phụ huynh học sinh, sinh viên yên tâm khi vào học tại Trường, không có tệ nạn ma túy, các tệ nạn xã hôi, an ninh, trật tự được giữ vững.</w:t>
      </w:r>
    </w:p>
    <w:p w:rsidR="00FB2541" w:rsidRPr="0092547E" w:rsidRDefault="00FB2541" w:rsidP="002D0BED">
      <w:pPr>
        <w:widowControl w:val="0"/>
        <w:spacing w:before="60" w:after="60"/>
        <w:ind w:firstLine="680"/>
        <w:jc w:val="both"/>
        <w:rPr>
          <w:bCs/>
          <w:sz w:val="27"/>
          <w:szCs w:val="27"/>
          <w:lang w:val="da-DK"/>
        </w:rPr>
      </w:pPr>
      <w:r w:rsidRPr="0092547E">
        <w:rPr>
          <w:b/>
          <w:bCs/>
          <w:sz w:val="27"/>
          <w:szCs w:val="27"/>
          <w:lang w:val="da-DK"/>
        </w:rPr>
        <w:t>Điểm đánh giá tiểu chí 8</w:t>
      </w:r>
      <w:r w:rsidRPr="0092547E">
        <w:rPr>
          <w:bCs/>
          <w:sz w:val="27"/>
          <w:szCs w:val="27"/>
          <w:lang w:val="da-DK"/>
        </w:rPr>
        <w:t>:</w:t>
      </w:r>
    </w:p>
    <w:tbl>
      <w:tblPr>
        <w:tblW w:w="487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2506"/>
        <w:gridCol w:w="2368"/>
      </w:tblGrid>
      <w:tr w:rsidR="00FB2541" w:rsidRPr="0092547E" w:rsidTr="00AD5972">
        <w:trPr>
          <w:trHeight w:val="717"/>
          <w:jc w:val="center"/>
        </w:trPr>
        <w:tc>
          <w:tcPr>
            <w:tcW w:w="2506" w:type="dxa"/>
            <w:vAlign w:val="center"/>
            <w:hideMark/>
          </w:tcPr>
          <w:p w:rsidR="00FB2541" w:rsidRPr="0092547E" w:rsidRDefault="00FB2541" w:rsidP="002D0BED">
            <w:pPr>
              <w:tabs>
                <w:tab w:val="left" w:pos="960"/>
              </w:tabs>
              <w:spacing w:before="60" w:after="60"/>
              <w:jc w:val="both"/>
              <w:rPr>
                <w:b/>
                <w:spacing w:val="-10"/>
                <w:sz w:val="27"/>
                <w:szCs w:val="27"/>
                <w:lang w:val="en-GB"/>
              </w:rPr>
            </w:pPr>
            <w:r w:rsidRPr="0092547E">
              <w:rPr>
                <w:b/>
                <w:spacing w:val="-10"/>
                <w:sz w:val="27"/>
                <w:szCs w:val="27"/>
              </w:rPr>
              <w:t xml:space="preserve">Tiêu chí, tiêu chuẩn  </w:t>
            </w:r>
          </w:p>
        </w:tc>
        <w:tc>
          <w:tcPr>
            <w:tcW w:w="2368" w:type="dxa"/>
            <w:vAlign w:val="center"/>
            <w:hideMark/>
          </w:tcPr>
          <w:p w:rsidR="00FB2541" w:rsidRPr="0092547E" w:rsidRDefault="00FB2541" w:rsidP="002D0BED">
            <w:pPr>
              <w:tabs>
                <w:tab w:val="left" w:pos="960"/>
              </w:tabs>
              <w:spacing w:before="60" w:after="60"/>
              <w:jc w:val="center"/>
              <w:rPr>
                <w:b/>
                <w:spacing w:val="-10"/>
                <w:sz w:val="27"/>
                <w:szCs w:val="27"/>
                <w:lang w:val="en-GB"/>
              </w:rPr>
            </w:pPr>
            <w:r w:rsidRPr="0092547E">
              <w:rPr>
                <w:b/>
                <w:spacing w:val="-10"/>
                <w:sz w:val="27"/>
                <w:szCs w:val="27"/>
              </w:rPr>
              <w:t>Điểm tự đánh giá</w:t>
            </w:r>
          </w:p>
        </w:tc>
      </w:tr>
      <w:tr w:rsidR="00FB2541" w:rsidRPr="0092547E" w:rsidTr="00AD5972">
        <w:trPr>
          <w:jc w:val="center"/>
        </w:trPr>
        <w:tc>
          <w:tcPr>
            <w:tcW w:w="2506" w:type="dxa"/>
            <w:vAlign w:val="center"/>
            <w:hideMark/>
          </w:tcPr>
          <w:p w:rsidR="00FB2541" w:rsidRPr="0092547E" w:rsidRDefault="00FB2541" w:rsidP="002D0BED">
            <w:pPr>
              <w:tabs>
                <w:tab w:val="left" w:pos="960"/>
              </w:tabs>
              <w:spacing w:before="60" w:after="60"/>
              <w:jc w:val="both"/>
              <w:rPr>
                <w:b/>
                <w:spacing w:val="-10"/>
                <w:sz w:val="27"/>
                <w:szCs w:val="27"/>
                <w:lang w:val="en-GB"/>
              </w:rPr>
            </w:pPr>
            <w:r w:rsidRPr="0092547E">
              <w:rPr>
                <w:b/>
                <w:spacing w:val="-10"/>
                <w:sz w:val="27"/>
                <w:szCs w:val="27"/>
              </w:rPr>
              <w:t>Tiêu chí 8</w:t>
            </w:r>
          </w:p>
        </w:tc>
        <w:tc>
          <w:tcPr>
            <w:tcW w:w="2368" w:type="dxa"/>
            <w:vAlign w:val="center"/>
          </w:tcPr>
          <w:p w:rsidR="00FB2541" w:rsidRPr="0092547E" w:rsidRDefault="00FB2541" w:rsidP="002D0BED">
            <w:pPr>
              <w:tabs>
                <w:tab w:val="left" w:pos="960"/>
              </w:tabs>
              <w:spacing w:before="60" w:after="60"/>
              <w:jc w:val="center"/>
              <w:rPr>
                <w:b/>
                <w:spacing w:val="-10"/>
                <w:sz w:val="27"/>
                <w:szCs w:val="27"/>
                <w:lang w:val="en-GB"/>
              </w:rPr>
            </w:pPr>
            <w:r w:rsidRPr="0092547E">
              <w:rPr>
                <w:b/>
                <w:spacing w:val="-10"/>
                <w:sz w:val="27"/>
                <w:szCs w:val="27"/>
                <w:lang w:val="en-GB"/>
              </w:rPr>
              <w:t>9</w:t>
            </w:r>
          </w:p>
        </w:tc>
      </w:tr>
      <w:tr w:rsidR="00FB2541" w:rsidRPr="0092547E" w:rsidTr="00AD5972">
        <w:trPr>
          <w:jc w:val="center"/>
        </w:trPr>
        <w:tc>
          <w:tcPr>
            <w:tcW w:w="2506" w:type="dxa"/>
            <w:vAlign w:val="center"/>
            <w:hideMark/>
          </w:tcPr>
          <w:p w:rsidR="00FB2541" w:rsidRPr="0092547E" w:rsidRDefault="00FB2541" w:rsidP="002D0BED">
            <w:pPr>
              <w:tabs>
                <w:tab w:val="left" w:pos="960"/>
              </w:tabs>
              <w:spacing w:before="60" w:after="60"/>
              <w:jc w:val="both"/>
              <w:rPr>
                <w:spacing w:val="-10"/>
                <w:sz w:val="27"/>
                <w:szCs w:val="27"/>
                <w:lang w:val="en-GB"/>
              </w:rPr>
            </w:pPr>
            <w:r w:rsidRPr="0092547E">
              <w:rPr>
                <w:spacing w:val="-10"/>
                <w:sz w:val="27"/>
                <w:szCs w:val="27"/>
              </w:rPr>
              <w:t>Tiêu chuẩn  1</w:t>
            </w:r>
          </w:p>
        </w:tc>
        <w:tc>
          <w:tcPr>
            <w:tcW w:w="2368" w:type="dxa"/>
            <w:vAlign w:val="center"/>
          </w:tcPr>
          <w:p w:rsidR="00FB2541" w:rsidRPr="0092547E" w:rsidRDefault="00FB2541" w:rsidP="002D0BED">
            <w:pPr>
              <w:tabs>
                <w:tab w:val="left" w:pos="960"/>
              </w:tabs>
              <w:spacing w:before="60" w:after="60"/>
              <w:jc w:val="center"/>
              <w:rPr>
                <w:spacing w:val="-10"/>
                <w:sz w:val="27"/>
                <w:szCs w:val="27"/>
                <w:lang w:val="en-GB"/>
              </w:rPr>
            </w:pPr>
            <w:r w:rsidRPr="0092547E">
              <w:rPr>
                <w:spacing w:val="-10"/>
                <w:sz w:val="27"/>
                <w:szCs w:val="27"/>
                <w:lang w:val="en-GB"/>
              </w:rPr>
              <w:t>1</w:t>
            </w:r>
          </w:p>
        </w:tc>
      </w:tr>
      <w:tr w:rsidR="00FB2541" w:rsidRPr="0092547E" w:rsidTr="00AD5972">
        <w:trPr>
          <w:jc w:val="center"/>
        </w:trPr>
        <w:tc>
          <w:tcPr>
            <w:tcW w:w="2506" w:type="dxa"/>
            <w:vAlign w:val="center"/>
            <w:hideMark/>
          </w:tcPr>
          <w:p w:rsidR="00FB2541" w:rsidRPr="0092547E" w:rsidRDefault="00FB2541" w:rsidP="002D0BED">
            <w:pPr>
              <w:tabs>
                <w:tab w:val="left" w:pos="960"/>
              </w:tabs>
              <w:spacing w:before="60" w:after="60"/>
              <w:jc w:val="both"/>
              <w:rPr>
                <w:spacing w:val="-10"/>
                <w:sz w:val="27"/>
                <w:szCs w:val="27"/>
                <w:lang w:val="en-GB"/>
              </w:rPr>
            </w:pPr>
            <w:r w:rsidRPr="0092547E">
              <w:rPr>
                <w:spacing w:val="-10"/>
                <w:sz w:val="27"/>
                <w:szCs w:val="27"/>
              </w:rPr>
              <w:t xml:space="preserve">Tiêu chuẩn  2 </w:t>
            </w:r>
          </w:p>
        </w:tc>
        <w:tc>
          <w:tcPr>
            <w:tcW w:w="2368" w:type="dxa"/>
            <w:vAlign w:val="center"/>
          </w:tcPr>
          <w:p w:rsidR="00FB2541" w:rsidRPr="0092547E" w:rsidRDefault="00FB2541" w:rsidP="002D0BED">
            <w:pPr>
              <w:tabs>
                <w:tab w:val="left" w:pos="960"/>
              </w:tabs>
              <w:spacing w:before="60" w:after="60"/>
              <w:jc w:val="center"/>
              <w:rPr>
                <w:spacing w:val="-10"/>
                <w:sz w:val="27"/>
                <w:szCs w:val="27"/>
                <w:lang w:val="en-GB"/>
              </w:rPr>
            </w:pPr>
            <w:r w:rsidRPr="0092547E">
              <w:rPr>
                <w:spacing w:val="-10"/>
                <w:sz w:val="27"/>
                <w:szCs w:val="27"/>
                <w:lang w:val="en-GB"/>
              </w:rPr>
              <w:t>1</w:t>
            </w:r>
          </w:p>
        </w:tc>
      </w:tr>
      <w:tr w:rsidR="00FB2541" w:rsidRPr="0092547E" w:rsidTr="00AD5972">
        <w:trPr>
          <w:jc w:val="center"/>
        </w:trPr>
        <w:tc>
          <w:tcPr>
            <w:tcW w:w="2506" w:type="dxa"/>
            <w:vAlign w:val="center"/>
          </w:tcPr>
          <w:p w:rsidR="00FB2541" w:rsidRPr="0092547E" w:rsidRDefault="00FB2541" w:rsidP="002D0BED">
            <w:pPr>
              <w:tabs>
                <w:tab w:val="left" w:pos="960"/>
              </w:tabs>
              <w:spacing w:before="60" w:after="60"/>
              <w:jc w:val="both"/>
              <w:rPr>
                <w:spacing w:val="-10"/>
                <w:sz w:val="27"/>
                <w:szCs w:val="27"/>
              </w:rPr>
            </w:pPr>
            <w:r w:rsidRPr="0092547E">
              <w:rPr>
                <w:spacing w:val="-10"/>
                <w:sz w:val="27"/>
                <w:szCs w:val="27"/>
              </w:rPr>
              <w:t>Tiêu chuẩn 3</w:t>
            </w:r>
          </w:p>
        </w:tc>
        <w:tc>
          <w:tcPr>
            <w:tcW w:w="2368" w:type="dxa"/>
            <w:vAlign w:val="center"/>
          </w:tcPr>
          <w:p w:rsidR="00FB2541" w:rsidRPr="0092547E" w:rsidRDefault="00FB2541" w:rsidP="002D0BED">
            <w:pPr>
              <w:tabs>
                <w:tab w:val="left" w:pos="960"/>
              </w:tabs>
              <w:spacing w:before="60" w:after="60"/>
              <w:jc w:val="center"/>
              <w:rPr>
                <w:spacing w:val="-10"/>
                <w:sz w:val="27"/>
                <w:szCs w:val="27"/>
                <w:lang w:val="en-GB"/>
              </w:rPr>
            </w:pPr>
            <w:r w:rsidRPr="0092547E">
              <w:rPr>
                <w:spacing w:val="-10"/>
                <w:sz w:val="27"/>
                <w:szCs w:val="27"/>
                <w:lang w:val="en-GB"/>
              </w:rPr>
              <w:t>1</w:t>
            </w:r>
          </w:p>
        </w:tc>
      </w:tr>
      <w:tr w:rsidR="00FB2541" w:rsidRPr="0092547E" w:rsidTr="00AD5972">
        <w:trPr>
          <w:jc w:val="center"/>
        </w:trPr>
        <w:tc>
          <w:tcPr>
            <w:tcW w:w="2506" w:type="dxa"/>
            <w:vAlign w:val="center"/>
          </w:tcPr>
          <w:p w:rsidR="00FB2541" w:rsidRPr="0092547E" w:rsidRDefault="00FB2541" w:rsidP="002D0BED">
            <w:pPr>
              <w:tabs>
                <w:tab w:val="left" w:pos="960"/>
              </w:tabs>
              <w:spacing w:before="60" w:after="60"/>
              <w:jc w:val="both"/>
              <w:rPr>
                <w:spacing w:val="-10"/>
                <w:sz w:val="27"/>
                <w:szCs w:val="27"/>
              </w:rPr>
            </w:pPr>
            <w:r w:rsidRPr="0092547E">
              <w:rPr>
                <w:spacing w:val="-10"/>
                <w:sz w:val="27"/>
                <w:szCs w:val="27"/>
              </w:rPr>
              <w:t>Tiêu chuẩn 4</w:t>
            </w:r>
          </w:p>
        </w:tc>
        <w:tc>
          <w:tcPr>
            <w:tcW w:w="2368" w:type="dxa"/>
            <w:vAlign w:val="center"/>
          </w:tcPr>
          <w:p w:rsidR="00FB2541" w:rsidRPr="0092547E" w:rsidRDefault="00FB2541" w:rsidP="002D0BED">
            <w:pPr>
              <w:tabs>
                <w:tab w:val="left" w:pos="960"/>
              </w:tabs>
              <w:spacing w:before="60" w:after="60"/>
              <w:jc w:val="center"/>
              <w:rPr>
                <w:spacing w:val="-10"/>
                <w:sz w:val="27"/>
                <w:szCs w:val="27"/>
                <w:lang w:val="en-GB"/>
              </w:rPr>
            </w:pPr>
            <w:r w:rsidRPr="0092547E">
              <w:rPr>
                <w:spacing w:val="-10"/>
                <w:sz w:val="27"/>
                <w:szCs w:val="27"/>
                <w:lang w:val="en-GB"/>
              </w:rPr>
              <w:t>1</w:t>
            </w:r>
          </w:p>
        </w:tc>
      </w:tr>
      <w:tr w:rsidR="00FB2541" w:rsidRPr="0092547E" w:rsidTr="00AD5972">
        <w:trPr>
          <w:jc w:val="center"/>
        </w:trPr>
        <w:tc>
          <w:tcPr>
            <w:tcW w:w="2506" w:type="dxa"/>
            <w:vAlign w:val="center"/>
          </w:tcPr>
          <w:p w:rsidR="00FB2541" w:rsidRPr="0092547E" w:rsidRDefault="00FB2541" w:rsidP="002D0BED">
            <w:pPr>
              <w:tabs>
                <w:tab w:val="left" w:pos="960"/>
              </w:tabs>
              <w:spacing w:before="60" w:after="60"/>
              <w:jc w:val="both"/>
              <w:rPr>
                <w:spacing w:val="-10"/>
                <w:sz w:val="27"/>
                <w:szCs w:val="27"/>
              </w:rPr>
            </w:pPr>
            <w:r w:rsidRPr="0092547E">
              <w:rPr>
                <w:spacing w:val="-10"/>
                <w:sz w:val="27"/>
                <w:szCs w:val="27"/>
              </w:rPr>
              <w:t>Tiêu chuẩn 5</w:t>
            </w:r>
          </w:p>
        </w:tc>
        <w:tc>
          <w:tcPr>
            <w:tcW w:w="2368" w:type="dxa"/>
            <w:vAlign w:val="center"/>
          </w:tcPr>
          <w:p w:rsidR="00FB2541" w:rsidRPr="0092547E" w:rsidRDefault="00FB2541" w:rsidP="002D0BED">
            <w:pPr>
              <w:tabs>
                <w:tab w:val="left" w:pos="960"/>
              </w:tabs>
              <w:spacing w:before="60" w:after="60"/>
              <w:jc w:val="center"/>
              <w:rPr>
                <w:spacing w:val="-10"/>
                <w:sz w:val="27"/>
                <w:szCs w:val="27"/>
                <w:lang w:val="en-GB"/>
              </w:rPr>
            </w:pPr>
            <w:r w:rsidRPr="0092547E">
              <w:rPr>
                <w:spacing w:val="-10"/>
                <w:sz w:val="27"/>
                <w:szCs w:val="27"/>
                <w:lang w:val="en-GB"/>
              </w:rPr>
              <w:t>1</w:t>
            </w:r>
          </w:p>
        </w:tc>
      </w:tr>
      <w:tr w:rsidR="00FB2541" w:rsidRPr="0092547E" w:rsidTr="00AD5972">
        <w:trPr>
          <w:jc w:val="center"/>
        </w:trPr>
        <w:tc>
          <w:tcPr>
            <w:tcW w:w="2506" w:type="dxa"/>
            <w:vAlign w:val="center"/>
          </w:tcPr>
          <w:p w:rsidR="00FB2541" w:rsidRPr="0092547E" w:rsidRDefault="00FB2541" w:rsidP="002D0BED">
            <w:pPr>
              <w:tabs>
                <w:tab w:val="left" w:pos="960"/>
              </w:tabs>
              <w:spacing w:before="60" w:after="60"/>
              <w:jc w:val="both"/>
              <w:rPr>
                <w:spacing w:val="-10"/>
                <w:sz w:val="27"/>
                <w:szCs w:val="27"/>
              </w:rPr>
            </w:pPr>
            <w:r w:rsidRPr="0092547E">
              <w:rPr>
                <w:spacing w:val="-10"/>
                <w:sz w:val="27"/>
                <w:szCs w:val="27"/>
              </w:rPr>
              <w:t>Tiêu chuẩn 6</w:t>
            </w:r>
          </w:p>
        </w:tc>
        <w:tc>
          <w:tcPr>
            <w:tcW w:w="2368" w:type="dxa"/>
            <w:vAlign w:val="center"/>
          </w:tcPr>
          <w:p w:rsidR="00FB2541" w:rsidRPr="0092547E" w:rsidRDefault="00FB2541" w:rsidP="002D0BED">
            <w:pPr>
              <w:tabs>
                <w:tab w:val="left" w:pos="960"/>
              </w:tabs>
              <w:spacing w:before="60" w:after="60"/>
              <w:jc w:val="center"/>
              <w:rPr>
                <w:spacing w:val="-10"/>
                <w:sz w:val="27"/>
                <w:szCs w:val="27"/>
                <w:lang w:val="en-GB"/>
              </w:rPr>
            </w:pPr>
            <w:r w:rsidRPr="0092547E">
              <w:rPr>
                <w:spacing w:val="-10"/>
                <w:sz w:val="27"/>
                <w:szCs w:val="27"/>
                <w:lang w:val="en-GB"/>
              </w:rPr>
              <w:t>1</w:t>
            </w:r>
          </w:p>
        </w:tc>
      </w:tr>
      <w:tr w:rsidR="00FB2541" w:rsidRPr="0092547E" w:rsidTr="00AD5972">
        <w:trPr>
          <w:jc w:val="center"/>
        </w:trPr>
        <w:tc>
          <w:tcPr>
            <w:tcW w:w="2506" w:type="dxa"/>
            <w:vAlign w:val="center"/>
            <w:hideMark/>
          </w:tcPr>
          <w:p w:rsidR="00FB2541" w:rsidRPr="0092547E" w:rsidRDefault="00FB2541" w:rsidP="002D0BED">
            <w:pPr>
              <w:tabs>
                <w:tab w:val="left" w:pos="960"/>
              </w:tabs>
              <w:spacing w:before="60" w:after="60"/>
              <w:jc w:val="both"/>
              <w:rPr>
                <w:spacing w:val="-10"/>
                <w:sz w:val="27"/>
                <w:szCs w:val="27"/>
              </w:rPr>
            </w:pPr>
            <w:r w:rsidRPr="0092547E">
              <w:rPr>
                <w:spacing w:val="-10"/>
                <w:sz w:val="27"/>
                <w:szCs w:val="27"/>
              </w:rPr>
              <w:t>Tiêu chuẩn 7</w:t>
            </w:r>
          </w:p>
        </w:tc>
        <w:tc>
          <w:tcPr>
            <w:tcW w:w="2368" w:type="dxa"/>
            <w:vAlign w:val="center"/>
            <w:hideMark/>
          </w:tcPr>
          <w:p w:rsidR="00FB2541" w:rsidRPr="0092547E" w:rsidRDefault="00FB2541" w:rsidP="002D0BED">
            <w:pPr>
              <w:tabs>
                <w:tab w:val="left" w:pos="960"/>
              </w:tabs>
              <w:spacing w:before="60" w:after="60"/>
              <w:jc w:val="center"/>
              <w:rPr>
                <w:spacing w:val="-10"/>
                <w:sz w:val="27"/>
                <w:szCs w:val="27"/>
                <w:lang w:val="en-GB"/>
              </w:rPr>
            </w:pPr>
            <w:r w:rsidRPr="0092547E">
              <w:rPr>
                <w:spacing w:val="-10"/>
                <w:sz w:val="27"/>
                <w:szCs w:val="27"/>
                <w:lang w:val="en-GB"/>
              </w:rPr>
              <w:t>1</w:t>
            </w:r>
          </w:p>
        </w:tc>
      </w:tr>
      <w:tr w:rsidR="00FB2541" w:rsidRPr="0092547E" w:rsidTr="00AD5972">
        <w:trPr>
          <w:trHeight w:val="419"/>
          <w:jc w:val="center"/>
        </w:trPr>
        <w:tc>
          <w:tcPr>
            <w:tcW w:w="2506" w:type="dxa"/>
            <w:vAlign w:val="center"/>
            <w:hideMark/>
          </w:tcPr>
          <w:p w:rsidR="00FB2541" w:rsidRPr="0092547E" w:rsidRDefault="00FB2541" w:rsidP="002D0BED">
            <w:pPr>
              <w:tabs>
                <w:tab w:val="left" w:pos="960"/>
              </w:tabs>
              <w:spacing w:before="60" w:after="60"/>
              <w:jc w:val="both"/>
              <w:rPr>
                <w:spacing w:val="-10"/>
                <w:sz w:val="27"/>
                <w:szCs w:val="27"/>
              </w:rPr>
            </w:pPr>
            <w:r w:rsidRPr="0092547E">
              <w:rPr>
                <w:spacing w:val="-10"/>
                <w:sz w:val="27"/>
                <w:szCs w:val="27"/>
              </w:rPr>
              <w:t>Tiêu chuẩn 8</w:t>
            </w:r>
          </w:p>
        </w:tc>
        <w:tc>
          <w:tcPr>
            <w:tcW w:w="2368" w:type="dxa"/>
            <w:vAlign w:val="center"/>
            <w:hideMark/>
          </w:tcPr>
          <w:p w:rsidR="00FB2541" w:rsidRPr="0092547E" w:rsidRDefault="00FB2541" w:rsidP="002D0BED">
            <w:pPr>
              <w:tabs>
                <w:tab w:val="left" w:pos="960"/>
              </w:tabs>
              <w:spacing w:before="60" w:after="60"/>
              <w:jc w:val="center"/>
              <w:rPr>
                <w:spacing w:val="-10"/>
                <w:sz w:val="27"/>
                <w:szCs w:val="27"/>
                <w:lang w:val="en-GB"/>
              </w:rPr>
            </w:pPr>
            <w:r w:rsidRPr="0092547E">
              <w:rPr>
                <w:spacing w:val="-10"/>
                <w:sz w:val="27"/>
                <w:szCs w:val="27"/>
                <w:lang w:val="en-GB"/>
              </w:rPr>
              <w:t>1</w:t>
            </w:r>
          </w:p>
        </w:tc>
      </w:tr>
      <w:tr w:rsidR="00FB2541" w:rsidRPr="0092547E" w:rsidTr="00AD5972">
        <w:trPr>
          <w:trHeight w:val="384"/>
          <w:jc w:val="center"/>
        </w:trPr>
        <w:tc>
          <w:tcPr>
            <w:tcW w:w="2506" w:type="dxa"/>
            <w:vAlign w:val="center"/>
            <w:hideMark/>
          </w:tcPr>
          <w:p w:rsidR="00FB2541" w:rsidRPr="0092547E" w:rsidRDefault="00FB2541" w:rsidP="002D0BED">
            <w:pPr>
              <w:tabs>
                <w:tab w:val="left" w:pos="960"/>
              </w:tabs>
              <w:spacing w:before="60" w:after="60"/>
              <w:jc w:val="both"/>
              <w:rPr>
                <w:spacing w:val="-10"/>
                <w:sz w:val="27"/>
                <w:szCs w:val="27"/>
              </w:rPr>
            </w:pPr>
            <w:r w:rsidRPr="0092547E">
              <w:rPr>
                <w:spacing w:val="-10"/>
                <w:sz w:val="27"/>
                <w:szCs w:val="27"/>
              </w:rPr>
              <w:t>Tiêu chuẩn 9</w:t>
            </w:r>
          </w:p>
        </w:tc>
        <w:tc>
          <w:tcPr>
            <w:tcW w:w="2368" w:type="dxa"/>
            <w:vAlign w:val="center"/>
            <w:hideMark/>
          </w:tcPr>
          <w:p w:rsidR="00FB2541" w:rsidRPr="0092547E" w:rsidRDefault="00FB2541" w:rsidP="002D0BED">
            <w:pPr>
              <w:tabs>
                <w:tab w:val="left" w:pos="960"/>
              </w:tabs>
              <w:spacing w:before="60" w:after="60"/>
              <w:jc w:val="center"/>
              <w:rPr>
                <w:spacing w:val="-10"/>
                <w:sz w:val="27"/>
                <w:szCs w:val="27"/>
                <w:lang w:val="en-GB"/>
              </w:rPr>
            </w:pPr>
            <w:r w:rsidRPr="0092547E">
              <w:rPr>
                <w:spacing w:val="-10"/>
                <w:sz w:val="27"/>
                <w:szCs w:val="27"/>
                <w:lang w:val="en-GB"/>
              </w:rPr>
              <w:t>1</w:t>
            </w:r>
          </w:p>
        </w:tc>
      </w:tr>
    </w:tbl>
    <w:p w:rsidR="00FB2541" w:rsidRPr="0092547E" w:rsidRDefault="00FB2541" w:rsidP="002D0BED">
      <w:pPr>
        <w:widowControl w:val="0"/>
        <w:spacing w:before="60" w:after="60"/>
        <w:ind w:firstLine="680"/>
        <w:jc w:val="both"/>
        <w:rPr>
          <w:bCs/>
          <w:sz w:val="27"/>
          <w:szCs w:val="27"/>
        </w:rPr>
      </w:pPr>
    </w:p>
    <w:p w:rsidR="00FB2541" w:rsidRPr="0092547E" w:rsidRDefault="00FB2541" w:rsidP="002D0BED">
      <w:pPr>
        <w:widowControl w:val="0"/>
        <w:spacing w:before="60" w:after="60"/>
        <w:ind w:firstLine="680"/>
        <w:jc w:val="both"/>
        <w:rPr>
          <w:i/>
          <w:spacing w:val="-4"/>
          <w:sz w:val="27"/>
          <w:szCs w:val="27"/>
        </w:rPr>
      </w:pPr>
      <w:r w:rsidRPr="0092547E">
        <w:rPr>
          <w:b/>
          <w:bCs/>
          <w:i/>
          <w:sz w:val="27"/>
          <w:szCs w:val="27"/>
          <w:lang w:val="vi-VN"/>
        </w:rPr>
        <w:t>Tiêu ch</w:t>
      </w:r>
      <w:r w:rsidRPr="0092547E">
        <w:rPr>
          <w:b/>
          <w:bCs/>
          <w:i/>
          <w:sz w:val="27"/>
          <w:szCs w:val="27"/>
        </w:rPr>
        <w:t>uẩn 8.</w:t>
      </w:r>
      <w:r w:rsidRPr="0092547E">
        <w:rPr>
          <w:b/>
          <w:bCs/>
          <w:i/>
          <w:sz w:val="27"/>
          <w:szCs w:val="27"/>
          <w:lang w:val="vi-VN"/>
        </w:rPr>
        <w:t>1</w:t>
      </w:r>
      <w:r w:rsidRPr="0092547E">
        <w:rPr>
          <w:b/>
          <w:bCs/>
          <w:i/>
          <w:sz w:val="27"/>
          <w:szCs w:val="27"/>
        </w:rPr>
        <w:t xml:space="preserve">: </w:t>
      </w:r>
      <w:r w:rsidRPr="0092547E">
        <w:rPr>
          <w:i/>
          <w:spacing w:val="-4"/>
          <w:sz w:val="27"/>
          <w:szCs w:val="27"/>
          <w:lang w:val="vi-VN"/>
        </w:rPr>
        <w:t xml:space="preserve">Người học được </w:t>
      </w:r>
      <w:r w:rsidRPr="0092547E">
        <w:rPr>
          <w:i/>
          <w:spacing w:val="-4"/>
          <w:sz w:val="27"/>
          <w:szCs w:val="27"/>
        </w:rPr>
        <w:t>cung cấp đầy đủ thông tin về mục tiêu chương trình đào tạo, quy chế kiểm tra, thi và xét công nhận tốt nghiệp, Nội quy, Quy chế của Nhà trường, các chế độ chính sách hiện hành đối với người học, các điều kiện đảm bảo chất lượng dạy và học theo quy định</w:t>
      </w:r>
    </w:p>
    <w:p w:rsidR="00FB2541" w:rsidRPr="0092547E" w:rsidRDefault="00FB2541" w:rsidP="002D0BED">
      <w:pPr>
        <w:widowControl w:val="0"/>
        <w:spacing w:before="60" w:after="60"/>
        <w:ind w:firstLine="680"/>
        <w:jc w:val="both"/>
        <w:rPr>
          <w:i/>
          <w:spacing w:val="-4"/>
          <w:sz w:val="27"/>
          <w:szCs w:val="27"/>
        </w:rPr>
      </w:pPr>
      <w:r w:rsidRPr="0092547E">
        <w:rPr>
          <w:i/>
          <w:sz w:val="27"/>
          <w:szCs w:val="27"/>
        </w:rPr>
        <w:t>*Mô tả, phân tích, nhận định:</w:t>
      </w:r>
    </w:p>
    <w:p w:rsidR="00FB2541" w:rsidRPr="0092547E" w:rsidRDefault="00FB2541" w:rsidP="002D0BED">
      <w:pPr>
        <w:spacing w:before="60" w:after="60"/>
        <w:ind w:firstLine="680"/>
        <w:jc w:val="both"/>
        <w:rPr>
          <w:sz w:val="27"/>
          <w:szCs w:val="27"/>
        </w:rPr>
      </w:pPr>
      <w:r w:rsidRPr="0092547E">
        <w:rPr>
          <w:sz w:val="27"/>
          <w:szCs w:val="27"/>
          <w:lang w:val="vi-VN"/>
        </w:rPr>
        <w:t xml:space="preserve">Hàng năm học sinh, sinh viênđều được </w:t>
      </w:r>
      <w:r w:rsidRPr="0092547E">
        <w:rPr>
          <w:sz w:val="27"/>
          <w:szCs w:val="27"/>
        </w:rPr>
        <w:t>N</w:t>
      </w:r>
      <w:r w:rsidRPr="0092547E">
        <w:rPr>
          <w:sz w:val="27"/>
          <w:szCs w:val="27"/>
          <w:lang w:val="vi-VN"/>
        </w:rPr>
        <w:t xml:space="preserve">hà trường tổ chức sinh hoạt </w:t>
      </w:r>
      <w:r w:rsidRPr="0092547E">
        <w:rPr>
          <w:sz w:val="27"/>
          <w:szCs w:val="27"/>
        </w:rPr>
        <w:t xml:space="preserve">tuần giáo dục công dân </w:t>
      </w:r>
      <w:r w:rsidRPr="0092547E">
        <w:rPr>
          <w:sz w:val="27"/>
          <w:szCs w:val="27"/>
          <w:lang w:val="vi-VN"/>
        </w:rPr>
        <w:t>đầu khoá</w:t>
      </w:r>
      <w:r w:rsidRPr="0092547E">
        <w:rPr>
          <w:sz w:val="27"/>
          <w:szCs w:val="27"/>
        </w:rPr>
        <w:t xml:space="preserve">, đầu năm và cuối khóa theo hướng dẫn của Bộ Lao động Thương binh xã hội </w:t>
      </w:r>
      <w:r w:rsidRPr="0092547E">
        <w:rPr>
          <w:sz w:val="27"/>
          <w:szCs w:val="27"/>
          <w:lang w:val="vi-VN"/>
        </w:rPr>
        <w:t>[</w:t>
      </w:r>
      <w:r w:rsidRPr="0092547E">
        <w:rPr>
          <w:sz w:val="27"/>
          <w:szCs w:val="27"/>
        </w:rPr>
        <w:t>8.1.01</w:t>
      </w:r>
      <w:r w:rsidR="0092547E" w:rsidRPr="0092547E">
        <w:rPr>
          <w:sz w:val="27"/>
          <w:szCs w:val="27"/>
        </w:rPr>
        <w:t>:</w:t>
      </w:r>
      <w:r w:rsidRPr="0092547E">
        <w:rPr>
          <w:sz w:val="27"/>
          <w:szCs w:val="27"/>
        </w:rPr>
        <w:t xml:space="preserve"> Tuần SHCD</w:t>
      </w:r>
      <w:r w:rsidRPr="0092547E">
        <w:rPr>
          <w:sz w:val="27"/>
          <w:szCs w:val="27"/>
          <w:lang w:val="vi-VN"/>
        </w:rPr>
        <w:t>]</w:t>
      </w:r>
      <w:r w:rsidRPr="0092547E">
        <w:rPr>
          <w:sz w:val="27"/>
          <w:szCs w:val="27"/>
        </w:rPr>
        <w:t xml:space="preserve">. Phổ biến các chế độ chính sách, điều kiện dự thi tốt nghiệp, cấp bằng tốt nghiệp, chương trình học tập từng kì, từng năm và toàn khóa để học sinh chủ động lập kế hoạch học tập, chủ động trong kế hoạch </w:t>
      </w:r>
      <w:r w:rsidRPr="0092547E">
        <w:rPr>
          <w:sz w:val="27"/>
          <w:szCs w:val="27"/>
        </w:rPr>
        <w:lastRenderedPageBreak/>
        <w:t>học tập của mình [8.1.02</w:t>
      </w:r>
      <w:r w:rsidR="0092547E" w:rsidRPr="0092547E">
        <w:rPr>
          <w:sz w:val="27"/>
          <w:szCs w:val="27"/>
        </w:rPr>
        <w:t>:</w:t>
      </w:r>
      <w:r w:rsidRPr="0092547E">
        <w:rPr>
          <w:sz w:val="27"/>
          <w:szCs w:val="27"/>
        </w:rPr>
        <w:t xml:space="preserve"> NQ số 57/2017; NĐ 86/2015/NĐ-CP; KH 160/KH-UBND; TT 09/2017/TT-BLĐTBXH].</w:t>
      </w:r>
    </w:p>
    <w:p w:rsidR="00FB2541" w:rsidRPr="0092547E" w:rsidRDefault="00FB2541" w:rsidP="002D0BED">
      <w:pPr>
        <w:spacing w:before="60" w:after="60"/>
        <w:ind w:firstLine="680"/>
        <w:jc w:val="both"/>
        <w:rPr>
          <w:sz w:val="27"/>
          <w:szCs w:val="27"/>
        </w:rPr>
      </w:pPr>
      <w:r w:rsidRPr="0092547E">
        <w:rPr>
          <w:sz w:val="27"/>
          <w:szCs w:val="27"/>
        </w:rPr>
        <w:t xml:space="preserve">Ngoài ra Trường còn phổ biến những quy định được cụ thể hóa các Quy chế của Bộ Lao động Thương binh Xã hội </w:t>
      </w:r>
      <w:r w:rsidRPr="0092547E">
        <w:rPr>
          <w:sz w:val="27"/>
          <w:szCs w:val="27"/>
          <w:lang w:val="vi-VN"/>
        </w:rPr>
        <w:t>[</w:t>
      </w:r>
      <w:r w:rsidRPr="0092547E">
        <w:rPr>
          <w:sz w:val="27"/>
          <w:szCs w:val="27"/>
        </w:rPr>
        <w:t>8.1.03</w:t>
      </w:r>
      <w:r w:rsidR="00030A1A">
        <w:rPr>
          <w:sz w:val="27"/>
          <w:szCs w:val="27"/>
        </w:rPr>
        <w:t>:</w:t>
      </w:r>
      <w:r w:rsidRPr="0092547E">
        <w:rPr>
          <w:sz w:val="27"/>
          <w:szCs w:val="27"/>
        </w:rPr>
        <w:t xml:space="preserve"> QĐ 363/QĐ-CĐYT</w:t>
      </w:r>
      <w:r w:rsidRPr="0092547E">
        <w:rPr>
          <w:sz w:val="27"/>
          <w:szCs w:val="27"/>
          <w:lang w:val="vi-VN"/>
        </w:rPr>
        <w:t>]</w:t>
      </w:r>
      <w:r w:rsidRPr="0092547E">
        <w:rPr>
          <w:sz w:val="27"/>
          <w:szCs w:val="27"/>
        </w:rPr>
        <w:t>, soạn thảo những quy định phù hợp với từng hoàn cảnh cụ thể của Nhà trường và địa phương.</w:t>
      </w:r>
    </w:p>
    <w:p w:rsidR="00FB2541" w:rsidRPr="0092547E" w:rsidRDefault="00FB2541" w:rsidP="002D0BED">
      <w:pPr>
        <w:spacing w:before="60" w:after="60"/>
        <w:ind w:firstLine="680"/>
        <w:jc w:val="both"/>
        <w:rPr>
          <w:sz w:val="27"/>
          <w:szCs w:val="27"/>
        </w:rPr>
      </w:pPr>
      <w:r w:rsidRPr="0092547E">
        <w:rPr>
          <w:sz w:val="27"/>
          <w:szCs w:val="27"/>
        </w:rPr>
        <w:t xml:space="preserve">Có chế độ khuyến khích </w:t>
      </w:r>
      <w:r w:rsidRPr="0092547E">
        <w:rPr>
          <w:bCs/>
          <w:sz w:val="27"/>
          <w:szCs w:val="27"/>
        </w:rPr>
        <w:t>học sinh, sinh viên</w:t>
      </w:r>
      <w:r w:rsidRPr="0092547E">
        <w:rPr>
          <w:sz w:val="27"/>
          <w:szCs w:val="27"/>
        </w:rPr>
        <w:t xml:space="preserve"> nghèo, gia đình gặp khó khăn vươn lên học khá giỏi [8.1.04</w:t>
      </w:r>
      <w:r w:rsidR="0092547E" w:rsidRPr="0092547E">
        <w:rPr>
          <w:sz w:val="27"/>
          <w:szCs w:val="27"/>
        </w:rPr>
        <w:t>:</w:t>
      </w:r>
      <w:r w:rsidRPr="0092547E">
        <w:rPr>
          <w:sz w:val="27"/>
          <w:szCs w:val="27"/>
        </w:rPr>
        <w:t xml:space="preserve"> QĐ 20/QĐ-CĐYT].</w:t>
      </w:r>
    </w:p>
    <w:p w:rsidR="00FB2541" w:rsidRPr="0092547E" w:rsidRDefault="00FB2541" w:rsidP="002D0BED">
      <w:pPr>
        <w:spacing w:before="60" w:after="60"/>
        <w:ind w:firstLine="680"/>
        <w:jc w:val="both"/>
        <w:rPr>
          <w:sz w:val="27"/>
          <w:szCs w:val="27"/>
        </w:rPr>
      </w:pPr>
      <w:r w:rsidRPr="0092547E">
        <w:rPr>
          <w:sz w:val="27"/>
          <w:szCs w:val="27"/>
          <w:lang w:val="vi-VN"/>
        </w:rPr>
        <w:t xml:space="preserve">Nhà trường đã biên soạn hoàn chỉnh cuốn sách những điều cần biết cho tất cả các học sinh, sinh viên trong đó phổ biến rõ chương trình, quy chế đào tạo của </w:t>
      </w:r>
      <w:r w:rsidRPr="0092547E">
        <w:rPr>
          <w:sz w:val="27"/>
          <w:szCs w:val="27"/>
        </w:rPr>
        <w:t>B</w:t>
      </w:r>
      <w:r w:rsidRPr="0092547E">
        <w:rPr>
          <w:sz w:val="27"/>
          <w:szCs w:val="27"/>
          <w:lang w:val="vi-VN"/>
        </w:rPr>
        <w:t xml:space="preserve">ộ </w:t>
      </w:r>
      <w:r w:rsidRPr="0092547E">
        <w:rPr>
          <w:sz w:val="27"/>
          <w:szCs w:val="27"/>
        </w:rPr>
        <w:t>Lao động Thương binh xã hội</w:t>
      </w:r>
      <w:r w:rsidRPr="0092547E">
        <w:rPr>
          <w:sz w:val="27"/>
          <w:szCs w:val="27"/>
          <w:lang w:val="vi-VN"/>
        </w:rPr>
        <w:t xml:space="preserve">, cách thức kiểm tra đánh giá và xếp loại </w:t>
      </w:r>
      <w:r w:rsidRPr="0092547E">
        <w:rPr>
          <w:sz w:val="27"/>
          <w:szCs w:val="27"/>
        </w:rPr>
        <w:t xml:space="preserve">các </w:t>
      </w:r>
      <w:r w:rsidRPr="0092547E">
        <w:rPr>
          <w:sz w:val="27"/>
          <w:szCs w:val="27"/>
          <w:lang w:val="vi-VN"/>
        </w:rPr>
        <w:t>môn học, khoá học, điều kiện được dự thi tốt nghiệp</w:t>
      </w:r>
      <w:r w:rsidRPr="0092547E">
        <w:rPr>
          <w:sz w:val="27"/>
          <w:szCs w:val="27"/>
        </w:rPr>
        <w:t xml:space="preserve">, quy chế đánh giá kết quả rèn luyện, các nội </w:t>
      </w:r>
      <w:r w:rsidRPr="0092547E">
        <w:rPr>
          <w:sz w:val="27"/>
          <w:szCs w:val="27"/>
          <w:lang w:val="vi-VN"/>
        </w:rPr>
        <w:t>quy, quy định của</w:t>
      </w:r>
      <w:r w:rsidRPr="0092547E">
        <w:rPr>
          <w:sz w:val="27"/>
          <w:szCs w:val="27"/>
        </w:rPr>
        <w:t xml:space="preserve"> Ngành, của N</w:t>
      </w:r>
      <w:r w:rsidRPr="0092547E">
        <w:rPr>
          <w:sz w:val="27"/>
          <w:szCs w:val="27"/>
          <w:lang w:val="vi-VN"/>
        </w:rPr>
        <w:t>hà trường</w:t>
      </w:r>
      <w:r w:rsidRPr="0092547E">
        <w:rPr>
          <w:sz w:val="27"/>
          <w:szCs w:val="27"/>
        </w:rPr>
        <w:t xml:space="preserve"> [8.1.05</w:t>
      </w:r>
      <w:r w:rsidR="0092547E" w:rsidRPr="0092547E">
        <w:rPr>
          <w:sz w:val="27"/>
          <w:szCs w:val="27"/>
        </w:rPr>
        <w:t>:</w:t>
      </w:r>
      <w:r w:rsidRPr="0092547E">
        <w:rPr>
          <w:sz w:val="27"/>
          <w:szCs w:val="27"/>
        </w:rPr>
        <w:t xml:space="preserve"> Những điều cần biết].</w:t>
      </w:r>
    </w:p>
    <w:p w:rsidR="00FB2541" w:rsidRPr="0092547E" w:rsidRDefault="00FB2541" w:rsidP="002D0BED">
      <w:pPr>
        <w:spacing w:before="60" w:after="60"/>
        <w:ind w:firstLine="680"/>
        <w:jc w:val="both"/>
        <w:rPr>
          <w:sz w:val="27"/>
          <w:szCs w:val="27"/>
        </w:rPr>
      </w:pPr>
      <w:r w:rsidRPr="0092547E">
        <w:rPr>
          <w:sz w:val="27"/>
          <w:szCs w:val="27"/>
        </w:rPr>
        <w:t>Tổ chức nghiêm túc tuần sinh hoạt công dân đầu năm, đầu khóa và cuối khóa, tổ chức sinh hoạt giao ban định kì hàng tháng để giúp các em nắm bắt đầy đủ các thông tin, chủ động khắc phục các vướng mắc tạo ra môi trường học tập rèn luyện lành mạnh và hiệu quả.</w:t>
      </w:r>
    </w:p>
    <w:p w:rsidR="00FB2541" w:rsidRPr="0092547E" w:rsidRDefault="00FB2541" w:rsidP="002D0BED">
      <w:pPr>
        <w:widowControl w:val="0"/>
        <w:spacing w:before="60" w:after="60"/>
        <w:ind w:firstLine="680"/>
        <w:jc w:val="both"/>
        <w:rPr>
          <w:sz w:val="27"/>
          <w:szCs w:val="27"/>
        </w:rPr>
      </w:pPr>
      <w:r w:rsidRPr="0092547E">
        <w:rPr>
          <w:bCs/>
          <w:sz w:val="27"/>
          <w:szCs w:val="27"/>
        </w:rPr>
        <w:t>Với cách làm đồng bộ, thiết thực như hiện nay, người học dễ tiếp cận với các điều kiện, nhu cầu cần thiết để học tập, rèn luyện tu dưỡng tốt</w:t>
      </w:r>
    </w:p>
    <w:p w:rsidR="00FB2541" w:rsidRPr="0092547E" w:rsidRDefault="00FB2541" w:rsidP="002D0BED">
      <w:pPr>
        <w:widowControl w:val="0"/>
        <w:spacing w:before="60" w:after="60"/>
        <w:ind w:right="3402" w:firstLine="680"/>
        <w:jc w:val="both"/>
        <w:rPr>
          <w:bCs/>
          <w:i/>
          <w:sz w:val="27"/>
          <w:szCs w:val="27"/>
        </w:rPr>
      </w:pPr>
      <w:r w:rsidRPr="0092547E">
        <w:rPr>
          <w:bCs/>
          <w:i/>
          <w:sz w:val="27"/>
          <w:szCs w:val="27"/>
        </w:rPr>
        <w:t>*Điểm tự đánh giá: 1 điểm</w:t>
      </w:r>
    </w:p>
    <w:p w:rsidR="00FB2541" w:rsidRPr="0092547E" w:rsidRDefault="00FB2541" w:rsidP="002D0BED">
      <w:pPr>
        <w:widowControl w:val="0"/>
        <w:spacing w:before="60" w:after="60"/>
        <w:ind w:firstLine="680"/>
        <w:jc w:val="both"/>
        <w:rPr>
          <w:bCs/>
          <w:i/>
          <w:sz w:val="27"/>
          <w:szCs w:val="27"/>
        </w:rPr>
      </w:pPr>
      <w:r w:rsidRPr="0092547E">
        <w:rPr>
          <w:b/>
          <w:bCs/>
          <w:i/>
          <w:sz w:val="27"/>
          <w:szCs w:val="27"/>
        </w:rPr>
        <w:t xml:space="preserve">Tiêu chuẩn 8.2: </w:t>
      </w:r>
      <w:r w:rsidRPr="0092547E">
        <w:rPr>
          <w:bCs/>
          <w:i/>
          <w:sz w:val="27"/>
          <w:szCs w:val="27"/>
        </w:rPr>
        <w:t>Người học được hưởng các chế độ chính sách theo Quy định</w:t>
      </w:r>
    </w:p>
    <w:p w:rsidR="00FB2541" w:rsidRPr="0092547E" w:rsidRDefault="00FB2541" w:rsidP="002D0BED">
      <w:pPr>
        <w:widowControl w:val="0"/>
        <w:spacing w:before="60" w:after="60"/>
        <w:ind w:firstLine="680"/>
        <w:jc w:val="both"/>
        <w:rPr>
          <w:i/>
          <w:spacing w:val="-4"/>
          <w:sz w:val="27"/>
          <w:szCs w:val="27"/>
        </w:rPr>
      </w:pPr>
      <w:r w:rsidRPr="0092547E">
        <w:rPr>
          <w:i/>
          <w:sz w:val="27"/>
          <w:szCs w:val="27"/>
        </w:rPr>
        <w:t>*Mô tả, phân tích, nhận định</w:t>
      </w:r>
    </w:p>
    <w:p w:rsidR="00FB2541" w:rsidRPr="0092547E" w:rsidRDefault="00FB2541" w:rsidP="002D0BED">
      <w:pPr>
        <w:spacing w:before="60" w:after="60"/>
        <w:ind w:firstLine="680"/>
        <w:jc w:val="both"/>
        <w:rPr>
          <w:sz w:val="27"/>
          <w:szCs w:val="27"/>
        </w:rPr>
      </w:pPr>
      <w:r w:rsidRPr="0092547E">
        <w:rPr>
          <w:sz w:val="27"/>
          <w:szCs w:val="27"/>
        </w:rPr>
        <w:t>Nhà trường đã in cuốn những điều cần biết phát cho học sinh, sinh viên, phân công giáo viên phụ trách về chính sách và xã hội liên quan đến người học, p</w:t>
      </w:r>
      <w:r w:rsidRPr="0092547E">
        <w:rPr>
          <w:sz w:val="27"/>
          <w:szCs w:val="27"/>
          <w:lang w:val="vi-VN"/>
        </w:rPr>
        <w:t xml:space="preserve">hổ biến về các </w:t>
      </w:r>
      <w:r w:rsidRPr="0092547E">
        <w:rPr>
          <w:sz w:val="27"/>
          <w:szCs w:val="27"/>
        </w:rPr>
        <w:t xml:space="preserve">chế độ </w:t>
      </w:r>
      <w:r w:rsidRPr="0092547E">
        <w:rPr>
          <w:sz w:val="27"/>
          <w:szCs w:val="27"/>
          <w:lang w:val="vi-VN"/>
        </w:rPr>
        <w:t>chính sách xã hội, điều kiện cần và đủ để mộthọc sinh</w:t>
      </w:r>
      <w:r w:rsidRPr="0092547E">
        <w:rPr>
          <w:sz w:val="27"/>
          <w:szCs w:val="27"/>
        </w:rPr>
        <w:t>,</w:t>
      </w:r>
      <w:r w:rsidRPr="0092547E">
        <w:rPr>
          <w:sz w:val="27"/>
          <w:szCs w:val="27"/>
          <w:lang w:val="vi-VN"/>
        </w:rPr>
        <w:t xml:space="preserve"> sinh viên, được hưởng về chính sách xã hội[</w:t>
      </w:r>
      <w:r w:rsidRPr="0092547E">
        <w:rPr>
          <w:sz w:val="27"/>
          <w:szCs w:val="27"/>
        </w:rPr>
        <w:t>8.2.01</w:t>
      </w:r>
      <w:r w:rsidR="00030A1A">
        <w:rPr>
          <w:sz w:val="27"/>
          <w:szCs w:val="27"/>
        </w:rPr>
        <w:t>:</w:t>
      </w:r>
      <w:r w:rsidRPr="0092547E">
        <w:rPr>
          <w:sz w:val="27"/>
          <w:szCs w:val="27"/>
        </w:rPr>
        <w:t xml:space="preserve"> TT 09/2016; KH 160/KH-UBND</w:t>
      </w:r>
      <w:r w:rsidRPr="0092547E">
        <w:rPr>
          <w:sz w:val="27"/>
          <w:szCs w:val="27"/>
          <w:lang w:val="vi-VN"/>
        </w:rPr>
        <w:t>]</w:t>
      </w:r>
      <w:r w:rsidRPr="0092547E">
        <w:rPr>
          <w:sz w:val="27"/>
          <w:szCs w:val="27"/>
        </w:rPr>
        <w:t>. H</w:t>
      </w:r>
      <w:r w:rsidRPr="0092547E">
        <w:rPr>
          <w:sz w:val="27"/>
          <w:szCs w:val="27"/>
          <w:lang w:val="vi-VN"/>
        </w:rPr>
        <w:t>ướng dẫn quy trình thủ tục,giới thiệu cán bộ phụ trách để học sinh</w:t>
      </w:r>
      <w:r w:rsidRPr="0092547E">
        <w:rPr>
          <w:sz w:val="27"/>
          <w:szCs w:val="27"/>
        </w:rPr>
        <w:t>,</w:t>
      </w:r>
      <w:r w:rsidRPr="0092547E">
        <w:rPr>
          <w:sz w:val="27"/>
          <w:szCs w:val="27"/>
          <w:lang w:val="vi-VN"/>
        </w:rPr>
        <w:t xml:space="preserve"> sinh viên có nhu cầu tìm hiểu hoặc giải quyết các vấn đề liên quan khi cần thiết để liên hệ[</w:t>
      </w:r>
      <w:r w:rsidRPr="0092547E">
        <w:rPr>
          <w:sz w:val="27"/>
          <w:szCs w:val="27"/>
        </w:rPr>
        <w:t>8.2.02</w:t>
      </w:r>
      <w:r w:rsidR="00030A1A">
        <w:rPr>
          <w:sz w:val="27"/>
          <w:szCs w:val="27"/>
        </w:rPr>
        <w:t>:</w:t>
      </w:r>
      <w:r w:rsidRPr="0092547E">
        <w:rPr>
          <w:sz w:val="27"/>
          <w:szCs w:val="27"/>
        </w:rPr>
        <w:t xml:space="preserve"> BC 105/BC-GDMC-CĐYT</w:t>
      </w:r>
      <w:r w:rsidRPr="0092547E">
        <w:rPr>
          <w:sz w:val="27"/>
          <w:szCs w:val="27"/>
          <w:lang w:val="vi-VN"/>
        </w:rPr>
        <w:t>]</w:t>
      </w:r>
      <w:r w:rsidRPr="0092547E">
        <w:rPr>
          <w:sz w:val="27"/>
          <w:szCs w:val="27"/>
        </w:rPr>
        <w:t>.</w:t>
      </w:r>
    </w:p>
    <w:p w:rsidR="00FB2541" w:rsidRPr="0092547E" w:rsidRDefault="00FB2541" w:rsidP="002D0BED">
      <w:pPr>
        <w:spacing w:before="60" w:after="60"/>
        <w:ind w:firstLine="680"/>
        <w:jc w:val="both"/>
        <w:rPr>
          <w:sz w:val="27"/>
          <w:szCs w:val="27"/>
          <w:lang w:val="vi-VN"/>
        </w:rPr>
      </w:pPr>
      <w:r w:rsidRPr="0092547E">
        <w:rPr>
          <w:sz w:val="27"/>
          <w:szCs w:val="27"/>
          <w:lang w:val="vi-VN"/>
        </w:rPr>
        <w:t>Việc xác nhận học sinh</w:t>
      </w:r>
      <w:r w:rsidRPr="0092547E">
        <w:rPr>
          <w:sz w:val="27"/>
          <w:szCs w:val="27"/>
        </w:rPr>
        <w:t>,</w:t>
      </w:r>
      <w:r w:rsidRPr="0092547E">
        <w:rPr>
          <w:sz w:val="27"/>
          <w:szCs w:val="27"/>
          <w:lang w:val="vi-VN"/>
        </w:rPr>
        <w:t xml:space="preserve"> sinh viên học tập tại Trường để các em có điều kiện thực hiện </w:t>
      </w:r>
      <w:r w:rsidRPr="0092547E">
        <w:rPr>
          <w:sz w:val="27"/>
          <w:szCs w:val="27"/>
        </w:rPr>
        <w:t xml:space="preserve">chế độ </w:t>
      </w:r>
      <w:r w:rsidRPr="0092547E">
        <w:rPr>
          <w:sz w:val="27"/>
          <w:szCs w:val="27"/>
          <w:lang w:val="vi-VN"/>
        </w:rPr>
        <w:t>chính sách xã hội tại địa phương hoặc thực hiện tín dụng</w:t>
      </w:r>
      <w:r w:rsidRPr="0092547E">
        <w:rPr>
          <w:sz w:val="27"/>
          <w:szCs w:val="27"/>
        </w:rPr>
        <w:t>,</w:t>
      </w:r>
      <w:r w:rsidRPr="0092547E">
        <w:rPr>
          <w:sz w:val="27"/>
          <w:szCs w:val="27"/>
          <w:lang w:val="vi-VN"/>
        </w:rPr>
        <w:t xml:space="preserve"> vay vốn trong quá trình học tập được</w:t>
      </w:r>
      <w:r w:rsidRPr="0092547E">
        <w:rPr>
          <w:sz w:val="27"/>
          <w:szCs w:val="27"/>
        </w:rPr>
        <w:t xml:space="preserve"> L</w:t>
      </w:r>
      <w:r w:rsidRPr="0092547E">
        <w:rPr>
          <w:sz w:val="27"/>
          <w:szCs w:val="27"/>
          <w:lang w:val="vi-VN"/>
        </w:rPr>
        <w:t xml:space="preserve">ãnh đạo </w:t>
      </w:r>
      <w:r w:rsidRPr="0092547E">
        <w:rPr>
          <w:sz w:val="27"/>
          <w:szCs w:val="27"/>
        </w:rPr>
        <w:t>N</w:t>
      </w:r>
      <w:r w:rsidRPr="0092547E">
        <w:rPr>
          <w:sz w:val="27"/>
          <w:szCs w:val="27"/>
          <w:lang w:val="vi-VN"/>
        </w:rPr>
        <w:t xml:space="preserve">hà </w:t>
      </w:r>
      <w:r w:rsidRPr="0092547E">
        <w:rPr>
          <w:sz w:val="27"/>
          <w:szCs w:val="27"/>
        </w:rPr>
        <w:t>t</w:t>
      </w:r>
      <w:r w:rsidRPr="0092547E">
        <w:rPr>
          <w:sz w:val="27"/>
          <w:szCs w:val="27"/>
          <w:lang w:val="vi-VN"/>
        </w:rPr>
        <w:t>rường</w:t>
      </w:r>
      <w:r w:rsidRPr="0092547E">
        <w:rPr>
          <w:sz w:val="27"/>
          <w:szCs w:val="27"/>
        </w:rPr>
        <w:t xml:space="preserve"> và</w:t>
      </w:r>
      <w:r w:rsidRPr="0092547E">
        <w:rPr>
          <w:sz w:val="27"/>
          <w:szCs w:val="27"/>
          <w:lang w:val="vi-VN"/>
        </w:rPr>
        <w:t xml:space="preserve"> bộ phận </w:t>
      </w:r>
      <w:r w:rsidRPr="0092547E">
        <w:rPr>
          <w:sz w:val="27"/>
          <w:szCs w:val="27"/>
        </w:rPr>
        <w:t>giao dịch một cửa</w:t>
      </w:r>
      <w:r w:rsidRPr="0092547E">
        <w:rPr>
          <w:sz w:val="27"/>
          <w:szCs w:val="27"/>
          <w:lang w:val="vi-VN"/>
        </w:rPr>
        <w:t xml:space="preserve"> quan tâm. Mọi chế độchính sách, chính sách ưu đãi đối với học sinh, sinh viên, quyền và nghĩa vụ của người học được Nhà trường công bố công khai và hướng dẫn để học sinh, sinh viên thực hiện [8.2.03</w:t>
      </w:r>
      <w:r w:rsidR="00030A1A" w:rsidRPr="00030A1A">
        <w:rPr>
          <w:sz w:val="27"/>
          <w:szCs w:val="27"/>
          <w:lang w:val="vi-VN"/>
        </w:rPr>
        <w:t>:</w:t>
      </w:r>
      <w:r w:rsidRPr="0092547E">
        <w:rPr>
          <w:sz w:val="27"/>
          <w:szCs w:val="27"/>
          <w:lang w:val="vi-VN"/>
        </w:rPr>
        <w:t xml:space="preserve"> QĐ 93/QĐ-CĐYT; QĐ 832/QĐ-CĐYT].</w:t>
      </w:r>
    </w:p>
    <w:p w:rsidR="00FB2541" w:rsidRPr="0092547E" w:rsidRDefault="00FB2541" w:rsidP="002D0BED">
      <w:pPr>
        <w:spacing w:before="60" w:after="60"/>
        <w:ind w:firstLine="680"/>
        <w:jc w:val="both"/>
        <w:rPr>
          <w:sz w:val="27"/>
          <w:szCs w:val="27"/>
          <w:lang w:val="vi-VN"/>
        </w:rPr>
      </w:pPr>
      <w:r w:rsidRPr="0092547E">
        <w:rPr>
          <w:sz w:val="27"/>
          <w:szCs w:val="27"/>
          <w:lang w:val="vi-VN"/>
        </w:rPr>
        <w:t>Hàng năm bộ phận quả</w:t>
      </w:r>
      <w:r w:rsidR="00CE2CAE" w:rsidRPr="0092547E">
        <w:rPr>
          <w:sz w:val="27"/>
          <w:szCs w:val="27"/>
          <w:lang w:val="vi-VN"/>
        </w:rPr>
        <w:t>n lí</w:t>
      </w:r>
      <w:r w:rsidRPr="0092547E">
        <w:rPr>
          <w:sz w:val="27"/>
          <w:szCs w:val="27"/>
          <w:lang w:val="vi-VN"/>
        </w:rPr>
        <w:t xml:space="preserve"> giải quyết các vấn đề chế độ chính sách xã hội cho học sinh, sinh viên thống kê những người học được hưởng các chế độ chính sách xã hội, lên danh sách công bố công khai cho toàn thể học sinh, sinh viên và cán bộ nhà trường được biết[8.2.04</w:t>
      </w:r>
      <w:r w:rsidR="00030A1A" w:rsidRPr="00030A1A">
        <w:rPr>
          <w:sz w:val="27"/>
          <w:szCs w:val="27"/>
          <w:lang w:val="vi-VN"/>
        </w:rPr>
        <w:t>:</w:t>
      </w:r>
      <w:r w:rsidRPr="0092547E">
        <w:rPr>
          <w:sz w:val="27"/>
          <w:szCs w:val="27"/>
          <w:lang w:val="vi-VN"/>
        </w:rPr>
        <w:t xml:space="preserve"> QĐ 436/QĐ-CĐYT].</w:t>
      </w:r>
    </w:p>
    <w:p w:rsidR="00FB2541" w:rsidRPr="0092547E" w:rsidRDefault="00FB2541" w:rsidP="002D0BED">
      <w:pPr>
        <w:spacing w:before="60" w:after="60"/>
        <w:ind w:firstLine="680"/>
        <w:jc w:val="both"/>
        <w:rPr>
          <w:sz w:val="27"/>
          <w:szCs w:val="27"/>
          <w:lang w:val="vi-VN"/>
        </w:rPr>
      </w:pPr>
      <w:r w:rsidRPr="0092547E">
        <w:rPr>
          <w:sz w:val="27"/>
          <w:szCs w:val="27"/>
          <w:lang w:val="vi-VN"/>
        </w:rPr>
        <w:lastRenderedPageBreak/>
        <w:t xml:space="preserve">Bộ phận một cửa đã hướng dẫn và giúp đỡ học sinh, sinh viên trong việc giải quyết các chế độ chính sách, có danh sách thống kê và thông báo công khai rõ ràng về việc học sinh, sinh viên được hưởng chế độ chính sách xã hội. Hàng năm Nhà trường chủ động thống kê, nắm tình hình số học sinh, sinh viên được vay vốn tín dụng từ đó có biện pháp cụ thể hơn hướng dẫn các em làm thủ tục để được vay vốn [8.2.05. QĐ 195/QĐ-CĐYT]. Đảm bảo các quyền lợi về chế độ chính sách như: vay vốn, miễn giảm học phí, học bổng…Nhà trường luôn tạo điều kiện cho </w:t>
      </w:r>
      <w:r w:rsidRPr="0092547E">
        <w:rPr>
          <w:bCs/>
          <w:sz w:val="27"/>
          <w:szCs w:val="27"/>
          <w:lang w:val="vi-VN"/>
        </w:rPr>
        <w:t>học sinh, sinh viên</w:t>
      </w:r>
      <w:r w:rsidRPr="0092547E">
        <w:rPr>
          <w:sz w:val="27"/>
          <w:szCs w:val="27"/>
          <w:lang w:val="vi-VN"/>
        </w:rPr>
        <w:t xml:space="preserve"> nắm được các thông tin, các chủ trương đường lối của Đảng và Nhà nước về chế độ chính sách. </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Nâng cao vai trò trách nhiệm của cán bộ giảng viên, giáo viên chủ nhiệm, về giải quyết các thủ tục hành chính thông thoáng, cung cấp đầy đủ các loại hồ sơ, biểu mẫu cần thiết cho </w:t>
      </w:r>
      <w:r w:rsidRPr="0092547E">
        <w:rPr>
          <w:bCs/>
          <w:sz w:val="27"/>
          <w:szCs w:val="27"/>
          <w:lang w:val="vi-VN"/>
        </w:rPr>
        <w:t>học sinh, sinh viên</w:t>
      </w:r>
      <w:r w:rsidRPr="0092547E">
        <w:rPr>
          <w:sz w:val="27"/>
          <w:szCs w:val="27"/>
          <w:lang w:val="vi-VN"/>
        </w:rPr>
        <w:t xml:space="preserve"> giúp </w:t>
      </w:r>
      <w:r w:rsidRPr="0092547E">
        <w:rPr>
          <w:bCs/>
          <w:sz w:val="27"/>
          <w:szCs w:val="27"/>
          <w:lang w:val="vi-VN"/>
        </w:rPr>
        <w:t>học sinh, sinh viên</w:t>
      </w:r>
      <w:r w:rsidRPr="0092547E">
        <w:rPr>
          <w:sz w:val="27"/>
          <w:szCs w:val="27"/>
          <w:lang w:val="vi-VN"/>
        </w:rPr>
        <w:t xml:space="preserve"> an tâm học tập tốt</w:t>
      </w:r>
    </w:p>
    <w:p w:rsidR="00FB2541" w:rsidRPr="0092547E" w:rsidRDefault="00FB2541" w:rsidP="002D0BED">
      <w:pPr>
        <w:spacing w:before="60" w:after="60"/>
        <w:ind w:firstLine="680"/>
        <w:jc w:val="both"/>
        <w:rPr>
          <w:i/>
          <w:sz w:val="27"/>
          <w:szCs w:val="27"/>
          <w:lang w:val="vi-VN"/>
        </w:rPr>
      </w:pPr>
      <w:r w:rsidRPr="0092547E">
        <w:rPr>
          <w:i/>
          <w:sz w:val="27"/>
          <w:szCs w:val="27"/>
          <w:lang w:val="vi-VN"/>
        </w:rPr>
        <w:t>*Điểm tự đánh giá: 1 điểm</w:t>
      </w:r>
    </w:p>
    <w:p w:rsidR="00FB2541" w:rsidRPr="0092547E" w:rsidRDefault="00FB2541" w:rsidP="002D0BED">
      <w:pPr>
        <w:spacing w:before="60" w:after="60"/>
        <w:ind w:firstLine="680"/>
        <w:jc w:val="both"/>
        <w:rPr>
          <w:b/>
          <w:i/>
          <w:sz w:val="27"/>
          <w:szCs w:val="27"/>
          <w:lang w:val="vi-VN"/>
        </w:rPr>
      </w:pPr>
      <w:r w:rsidRPr="0092547E">
        <w:rPr>
          <w:b/>
          <w:i/>
          <w:sz w:val="27"/>
          <w:szCs w:val="27"/>
          <w:lang w:val="vi-VN"/>
        </w:rPr>
        <w:t>Tiêu chuẩn 8.3</w:t>
      </w:r>
      <w:r w:rsidRPr="0092547E">
        <w:rPr>
          <w:i/>
          <w:sz w:val="27"/>
          <w:szCs w:val="27"/>
          <w:lang w:val="vi-VN"/>
        </w:rPr>
        <w:t>. Có chính sách và thực hiện chính sách khen thưởng, khuyến khích kịp thời đối với người học đạt kết quả cao trong học tập, rèn luyện. Người học được hỗ trợ kịp thời trong quá trình học tập tại Trường để hoàn thành nhiệm vụ học tập</w:t>
      </w:r>
      <w:r w:rsidRPr="0092547E">
        <w:rPr>
          <w:b/>
          <w:i/>
          <w:sz w:val="27"/>
          <w:szCs w:val="27"/>
          <w:lang w:val="vi-VN"/>
        </w:rPr>
        <w:t>.</w:t>
      </w:r>
    </w:p>
    <w:p w:rsidR="00FB2541" w:rsidRPr="0092547E" w:rsidRDefault="00FB2541" w:rsidP="002D0BED">
      <w:pPr>
        <w:widowControl w:val="0"/>
        <w:spacing w:before="60" w:after="60"/>
        <w:ind w:firstLine="680"/>
        <w:jc w:val="both"/>
        <w:rPr>
          <w:i/>
          <w:spacing w:val="-4"/>
          <w:sz w:val="27"/>
          <w:szCs w:val="27"/>
          <w:lang w:val="vi-VN"/>
        </w:rPr>
      </w:pPr>
      <w:r w:rsidRPr="0092547E">
        <w:rPr>
          <w:i/>
          <w:sz w:val="27"/>
          <w:szCs w:val="27"/>
          <w:lang w:val="vi-VN"/>
        </w:rPr>
        <w:t>*Mô tả, phân tích, nhận định</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Trên cơ sở quy chế khen thưởng đối với người học Nhà trường đã cụ thể hóa thêm về chế độ chính sách, khen thưởng đối với </w:t>
      </w:r>
      <w:r w:rsidRPr="0092547E">
        <w:rPr>
          <w:bCs/>
          <w:sz w:val="27"/>
          <w:szCs w:val="27"/>
          <w:lang w:val="vi-VN"/>
        </w:rPr>
        <w:t>học sinh, sinh viên</w:t>
      </w:r>
      <w:r w:rsidRPr="0092547E">
        <w:rPr>
          <w:sz w:val="27"/>
          <w:szCs w:val="27"/>
          <w:lang w:val="vi-VN"/>
        </w:rPr>
        <w:t xml:space="preserve"> cho phù hợp với điều kiện tình hình thực tế của Nhà trường với ngành nghề đào tạo. [8.3.01</w:t>
      </w:r>
      <w:r w:rsidR="00030A1A">
        <w:rPr>
          <w:sz w:val="27"/>
          <w:szCs w:val="27"/>
        </w:rPr>
        <w:t>:</w:t>
      </w:r>
      <w:r w:rsidRPr="0092547E">
        <w:rPr>
          <w:sz w:val="27"/>
          <w:szCs w:val="27"/>
          <w:lang w:val="vi-VN"/>
        </w:rPr>
        <w:t xml:space="preserve"> QĐ 342/QĐ-CĐYT]</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 Khen thưởng đột xuất: áp dụng đối với </w:t>
      </w:r>
      <w:r w:rsidRPr="0092547E">
        <w:rPr>
          <w:bCs/>
          <w:sz w:val="27"/>
          <w:szCs w:val="27"/>
          <w:lang w:val="vi-VN"/>
        </w:rPr>
        <w:t>học sinh, sinh viên</w:t>
      </w:r>
      <w:r w:rsidRPr="0092547E">
        <w:rPr>
          <w:sz w:val="27"/>
          <w:szCs w:val="27"/>
          <w:lang w:val="vi-VN"/>
        </w:rPr>
        <w:t xml:space="preserve"> có thành tích xuất sắc trong các cuộc thi, trong các vấn đề nhạy cảm như cứu người, giúp đỡ bạn, hiến máu cứu người bệnh, phòng chống tội phạm…[8.3.02</w:t>
      </w:r>
      <w:r w:rsidR="00030A1A" w:rsidRPr="00030A1A">
        <w:rPr>
          <w:sz w:val="27"/>
          <w:szCs w:val="27"/>
          <w:lang w:val="vi-VN"/>
        </w:rPr>
        <w:t>:</w:t>
      </w:r>
      <w:r w:rsidRPr="0092547E">
        <w:rPr>
          <w:sz w:val="27"/>
          <w:szCs w:val="27"/>
          <w:lang w:val="vi-VN"/>
        </w:rPr>
        <w:t xml:space="preserve"> QĐ 278/QĐ-CĐYT]</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 Khen thưởng định kì: áp dụng đối với </w:t>
      </w:r>
      <w:r w:rsidRPr="0092547E">
        <w:rPr>
          <w:bCs/>
          <w:sz w:val="27"/>
          <w:szCs w:val="27"/>
          <w:lang w:val="vi-VN"/>
        </w:rPr>
        <w:t>học sinh, sinh viên</w:t>
      </w:r>
      <w:r w:rsidRPr="0092547E">
        <w:rPr>
          <w:sz w:val="27"/>
          <w:szCs w:val="27"/>
          <w:lang w:val="vi-VN"/>
        </w:rPr>
        <w:t xml:space="preserve"> có thành tích xuất sắc trong học tập, rèn luyện, phong trào xây dựng trường lớp và được lớp, chi đoàn, Hội đồng khen thưởng, kỉ luật </w:t>
      </w:r>
      <w:r w:rsidRPr="0092547E">
        <w:rPr>
          <w:bCs/>
          <w:sz w:val="27"/>
          <w:szCs w:val="27"/>
          <w:lang w:val="vi-VN"/>
        </w:rPr>
        <w:t>học sinh, sinh viên</w:t>
      </w:r>
      <w:r w:rsidRPr="0092547E">
        <w:rPr>
          <w:sz w:val="27"/>
          <w:szCs w:val="27"/>
          <w:lang w:val="vi-VN"/>
        </w:rPr>
        <w:t xml:space="preserve"> xem xét vào cuối năm học, khóa học được công bố vào dịp tổng kết năm học, lễ công nhận tốt nghiệp </w:t>
      </w:r>
      <w:r w:rsidRPr="0092547E">
        <w:rPr>
          <w:bCs/>
          <w:sz w:val="27"/>
          <w:szCs w:val="27"/>
          <w:lang w:val="vi-VN"/>
        </w:rPr>
        <w:t>học sinh, sinh viên</w:t>
      </w:r>
      <w:r w:rsidRPr="0092547E">
        <w:rPr>
          <w:sz w:val="27"/>
          <w:szCs w:val="27"/>
          <w:lang w:val="vi-VN"/>
        </w:rPr>
        <w:t xml:space="preserve"> ra trường. [8.3.03</w:t>
      </w:r>
      <w:r w:rsidR="00030A1A">
        <w:rPr>
          <w:sz w:val="27"/>
          <w:szCs w:val="27"/>
        </w:rPr>
        <w:t>:</w:t>
      </w:r>
      <w:r w:rsidRPr="0092547E">
        <w:rPr>
          <w:sz w:val="27"/>
          <w:szCs w:val="27"/>
          <w:lang w:val="vi-VN"/>
        </w:rPr>
        <w:t xml:space="preserve"> QĐ 260/QĐ-CĐYT].</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Đối với </w:t>
      </w:r>
      <w:r w:rsidRPr="0092547E">
        <w:rPr>
          <w:bCs/>
          <w:sz w:val="27"/>
          <w:szCs w:val="27"/>
          <w:lang w:val="vi-VN"/>
        </w:rPr>
        <w:t>học sinh, sinh viên</w:t>
      </w:r>
      <w:r w:rsidRPr="0092547E">
        <w:rPr>
          <w:sz w:val="27"/>
          <w:szCs w:val="27"/>
          <w:lang w:val="vi-VN"/>
        </w:rPr>
        <w:t xml:space="preserve"> có hoàn cảnh khó khăn vươn lên học khá giỏi được Nhà trường xét cấp học bổng tài trợ. Đối với </w:t>
      </w:r>
      <w:r w:rsidRPr="0092547E">
        <w:rPr>
          <w:bCs/>
          <w:sz w:val="27"/>
          <w:szCs w:val="27"/>
          <w:lang w:val="vi-VN"/>
        </w:rPr>
        <w:t>học sinh, sinh viên</w:t>
      </w:r>
      <w:r w:rsidRPr="0092547E">
        <w:rPr>
          <w:sz w:val="27"/>
          <w:szCs w:val="27"/>
          <w:lang w:val="vi-VN"/>
        </w:rPr>
        <w:t xml:space="preserve"> có thành tích đột xuất trong các cuộc thi </w:t>
      </w:r>
      <w:r w:rsidRPr="0092547E">
        <w:rPr>
          <w:bCs/>
          <w:sz w:val="27"/>
          <w:szCs w:val="27"/>
          <w:lang w:val="vi-VN"/>
        </w:rPr>
        <w:t>học sinh, sinh viên</w:t>
      </w:r>
      <w:r w:rsidRPr="0092547E">
        <w:rPr>
          <w:sz w:val="27"/>
          <w:szCs w:val="27"/>
          <w:lang w:val="vi-VN"/>
        </w:rPr>
        <w:t xml:space="preserve"> giỏi, “Học tập và làm theo tấm gương đạo đức Hồ Chí Minh”…sẽ được trao thưởng kịp thời [8.3.04</w:t>
      </w:r>
      <w:r w:rsidR="00030A1A" w:rsidRPr="00030A1A">
        <w:rPr>
          <w:sz w:val="27"/>
          <w:szCs w:val="27"/>
          <w:lang w:val="vi-VN"/>
        </w:rPr>
        <w:t>:</w:t>
      </w:r>
      <w:r w:rsidRPr="0092547E">
        <w:rPr>
          <w:sz w:val="27"/>
          <w:szCs w:val="27"/>
          <w:lang w:val="vi-VN"/>
        </w:rPr>
        <w:t xml:space="preserve"> QĐ 20/QĐ-CĐYT]</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Trường luôn quan tâm, triển khai cụ thể kịp thời rõ ràng và đầy đủ chế độ khen thưởng vào các dịp sơ kết học kì, chào cờ đầu tháng, khai giảng, dịp tết cổ truyền, 20/11, 27/2, tổng kết năm học, lễ công nhận tốt nghiệp đều có nội dung khen thưởng cho tập thể và cá nhân có thành tích xuất sắc. </w:t>
      </w:r>
    </w:p>
    <w:p w:rsidR="00FB2541" w:rsidRPr="0092547E" w:rsidRDefault="00FB2541" w:rsidP="002D0BED">
      <w:pPr>
        <w:spacing w:before="60" w:after="60"/>
        <w:ind w:firstLine="680"/>
        <w:jc w:val="both"/>
        <w:rPr>
          <w:sz w:val="27"/>
          <w:szCs w:val="27"/>
          <w:lang w:val="vi-VN"/>
        </w:rPr>
      </w:pPr>
      <w:r w:rsidRPr="0092547E">
        <w:rPr>
          <w:sz w:val="27"/>
          <w:szCs w:val="27"/>
          <w:lang w:val="vi-VN"/>
        </w:rPr>
        <w:lastRenderedPageBreak/>
        <w:t xml:space="preserve">Để làm tốt hơn nữa công tác thi đua khen thưởng cho </w:t>
      </w:r>
      <w:r w:rsidRPr="0092547E">
        <w:rPr>
          <w:bCs/>
          <w:sz w:val="27"/>
          <w:szCs w:val="27"/>
          <w:lang w:val="vi-VN"/>
        </w:rPr>
        <w:t>học sinh, sinh viên</w:t>
      </w:r>
      <w:r w:rsidRPr="0092547E">
        <w:rPr>
          <w:sz w:val="27"/>
          <w:szCs w:val="27"/>
          <w:lang w:val="vi-VN"/>
        </w:rPr>
        <w:t xml:space="preserve"> đạt thành tích cao trong học tập và rèn luyện, có tác dụng hổ trợ </w:t>
      </w:r>
      <w:r w:rsidRPr="0092547E">
        <w:rPr>
          <w:bCs/>
          <w:sz w:val="27"/>
          <w:szCs w:val="27"/>
          <w:lang w:val="vi-VN"/>
        </w:rPr>
        <w:t>học sinh, sinh viên</w:t>
      </w:r>
      <w:r w:rsidRPr="0092547E">
        <w:rPr>
          <w:sz w:val="27"/>
          <w:szCs w:val="27"/>
          <w:lang w:val="vi-VN"/>
        </w:rPr>
        <w:t xml:space="preserve"> kịp thời trong học tập, Nhà trường tiếp tục kêu gọi các tổ chức hảo tâm trong và ngoài Nhà trường ủng hộ quyên góp quỷ khuyến học, quỷ dành khen thưởng, hỗ trợ </w:t>
      </w:r>
      <w:r w:rsidRPr="0092547E">
        <w:rPr>
          <w:bCs/>
          <w:sz w:val="27"/>
          <w:szCs w:val="27"/>
          <w:lang w:val="vi-VN"/>
        </w:rPr>
        <w:t>học sinh, sinh viên</w:t>
      </w:r>
      <w:r w:rsidRPr="0092547E">
        <w:rPr>
          <w:sz w:val="27"/>
          <w:szCs w:val="27"/>
          <w:lang w:val="vi-VN"/>
        </w:rPr>
        <w:t xml:space="preserve"> học tập.</w:t>
      </w:r>
    </w:p>
    <w:p w:rsidR="00FB2541" w:rsidRPr="0092547E" w:rsidRDefault="00FB2541" w:rsidP="002D0BED">
      <w:pPr>
        <w:spacing w:before="60" w:after="60"/>
        <w:ind w:firstLine="680"/>
        <w:jc w:val="both"/>
        <w:rPr>
          <w:i/>
          <w:sz w:val="27"/>
          <w:szCs w:val="27"/>
          <w:lang w:val="vi-VN"/>
        </w:rPr>
      </w:pPr>
      <w:r w:rsidRPr="0092547E">
        <w:rPr>
          <w:i/>
          <w:sz w:val="27"/>
          <w:szCs w:val="27"/>
          <w:lang w:val="vi-VN"/>
        </w:rPr>
        <w:t>*Điểm tự đánh giá: 1 điểm</w:t>
      </w:r>
    </w:p>
    <w:p w:rsidR="00FB2541" w:rsidRPr="0092547E" w:rsidRDefault="00FB2541" w:rsidP="002D0BED">
      <w:pPr>
        <w:spacing w:before="60" w:after="60"/>
        <w:ind w:firstLine="680"/>
        <w:jc w:val="both"/>
        <w:rPr>
          <w:i/>
          <w:sz w:val="27"/>
          <w:szCs w:val="27"/>
          <w:lang w:val="vi-VN"/>
        </w:rPr>
      </w:pPr>
      <w:r w:rsidRPr="0092547E">
        <w:rPr>
          <w:b/>
          <w:i/>
          <w:sz w:val="27"/>
          <w:szCs w:val="27"/>
          <w:lang w:val="vi-VN"/>
        </w:rPr>
        <w:t xml:space="preserve">Tiêu chuẩn 8.4: </w:t>
      </w:r>
      <w:r w:rsidRPr="0092547E">
        <w:rPr>
          <w:i/>
          <w:sz w:val="27"/>
          <w:szCs w:val="27"/>
          <w:lang w:val="vi-VN"/>
        </w:rPr>
        <w:t>Người học được tôn trọng đối xử bình đẳng, không phân biệt giới tính, tôn giáo, nguồn gốc xuất thân.</w:t>
      </w:r>
    </w:p>
    <w:p w:rsidR="00FB2541" w:rsidRPr="0092547E" w:rsidRDefault="00FB2541" w:rsidP="002D0BED">
      <w:pPr>
        <w:widowControl w:val="0"/>
        <w:spacing w:before="60" w:after="60"/>
        <w:ind w:firstLine="680"/>
        <w:jc w:val="both"/>
        <w:rPr>
          <w:i/>
          <w:spacing w:val="-4"/>
          <w:sz w:val="27"/>
          <w:szCs w:val="27"/>
          <w:lang w:val="vi-VN"/>
        </w:rPr>
      </w:pPr>
      <w:r w:rsidRPr="0092547E">
        <w:rPr>
          <w:i/>
          <w:sz w:val="27"/>
          <w:szCs w:val="27"/>
          <w:lang w:val="vi-VN"/>
        </w:rPr>
        <w:t>*Mô tả, phân tích, nhận định</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Phát huy dân chủ, thực hiện dân chủ công khai, đảm bảo đánh giá công khai, chính xác, thực hiện tốt quyền và nghĩa vụ của </w:t>
      </w:r>
      <w:r w:rsidRPr="0092547E">
        <w:rPr>
          <w:bCs/>
          <w:sz w:val="27"/>
          <w:szCs w:val="27"/>
          <w:lang w:val="vi-VN"/>
        </w:rPr>
        <w:t>học sinh, sinh viên</w:t>
      </w:r>
      <w:r w:rsidRPr="0092547E">
        <w:rPr>
          <w:sz w:val="27"/>
          <w:szCs w:val="27"/>
          <w:lang w:val="vi-VN"/>
        </w:rPr>
        <w:t xml:space="preserve"> là thể hiện người học được tôn trọng đối xử bình đẳng, không phân biệt giới tính, tôn giáo, nguồn gốc xuất thân kể cả đối với lưu </w:t>
      </w:r>
      <w:r w:rsidRPr="0092547E">
        <w:rPr>
          <w:bCs/>
          <w:sz w:val="27"/>
          <w:szCs w:val="27"/>
          <w:lang w:val="vi-VN"/>
        </w:rPr>
        <w:t>học sinh, sinh viên</w:t>
      </w:r>
      <w:r w:rsidRPr="0092547E">
        <w:rPr>
          <w:sz w:val="27"/>
          <w:szCs w:val="27"/>
          <w:lang w:val="vi-VN"/>
        </w:rPr>
        <w:t xml:space="preserve"> nước ngoài. Quan tâm tạo điều kiện cho </w:t>
      </w:r>
      <w:r w:rsidRPr="0092547E">
        <w:rPr>
          <w:bCs/>
          <w:sz w:val="27"/>
          <w:szCs w:val="27"/>
          <w:lang w:val="vi-VN"/>
        </w:rPr>
        <w:t>học sinh, sinh viên</w:t>
      </w:r>
      <w:r w:rsidRPr="0092547E">
        <w:rPr>
          <w:sz w:val="27"/>
          <w:szCs w:val="27"/>
          <w:lang w:val="vi-VN"/>
        </w:rPr>
        <w:t xml:space="preserve"> khuyết tật, </w:t>
      </w:r>
      <w:r w:rsidRPr="0092547E">
        <w:rPr>
          <w:bCs/>
          <w:sz w:val="27"/>
          <w:szCs w:val="27"/>
          <w:lang w:val="vi-VN"/>
        </w:rPr>
        <w:t>học sinh, sinh viên</w:t>
      </w:r>
      <w:r w:rsidRPr="0092547E">
        <w:rPr>
          <w:sz w:val="27"/>
          <w:szCs w:val="27"/>
          <w:lang w:val="vi-VN"/>
        </w:rPr>
        <w:t xml:space="preserve"> diện chính sách, </w:t>
      </w:r>
      <w:r w:rsidRPr="0092547E">
        <w:rPr>
          <w:bCs/>
          <w:sz w:val="27"/>
          <w:szCs w:val="27"/>
          <w:lang w:val="vi-VN"/>
        </w:rPr>
        <w:t>học sinh, sinh viên</w:t>
      </w:r>
      <w:r w:rsidRPr="0092547E">
        <w:rPr>
          <w:sz w:val="27"/>
          <w:szCs w:val="27"/>
          <w:lang w:val="vi-VN"/>
        </w:rPr>
        <w:t xml:space="preserve"> có hoàn cảnh đặc biệt khó khăn, </w:t>
      </w:r>
      <w:r w:rsidRPr="0092547E">
        <w:rPr>
          <w:bCs/>
          <w:sz w:val="27"/>
          <w:szCs w:val="27"/>
          <w:lang w:val="vi-VN"/>
        </w:rPr>
        <w:t>học sinh, sinh viên</w:t>
      </w:r>
      <w:r w:rsidRPr="0092547E">
        <w:rPr>
          <w:sz w:val="27"/>
          <w:szCs w:val="27"/>
          <w:lang w:val="vi-VN"/>
        </w:rPr>
        <w:t xml:space="preserve"> nước ngoài, tạo sự thân thiện, cởi mở, văn minh, văn hóa thân thiện.</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Vào đầu khóa học, năm học được Nhà trường hướng dẫn phổ biến đầy đủ các quy chế, nội quy quy định của Ngành, của Trường; tạo điều kiện tốt nhất về ăn ở sinh hoạt, học tập rèn luyện cho tất cả </w:t>
      </w:r>
      <w:r w:rsidRPr="0092547E">
        <w:rPr>
          <w:bCs/>
          <w:sz w:val="27"/>
          <w:szCs w:val="27"/>
          <w:lang w:val="vi-VN"/>
        </w:rPr>
        <w:t>học sinh, sinh viên.</w:t>
      </w:r>
    </w:p>
    <w:p w:rsidR="00FB2541" w:rsidRPr="0092547E" w:rsidRDefault="00FB2541" w:rsidP="002D0BED">
      <w:pPr>
        <w:spacing w:before="60" w:after="60"/>
        <w:ind w:firstLine="680"/>
        <w:jc w:val="both"/>
        <w:rPr>
          <w:sz w:val="27"/>
          <w:szCs w:val="27"/>
          <w:lang w:val="vi-VN"/>
        </w:rPr>
      </w:pPr>
      <w:r w:rsidRPr="0092547E">
        <w:rPr>
          <w:sz w:val="27"/>
          <w:szCs w:val="27"/>
          <w:lang w:val="vi-VN"/>
        </w:rPr>
        <w:t>Xây dựng khối đoàn kết nhất trí trong lớp, chi đoàn quan tâm giúp đỡ lẫn nhau trong học tập rèn luyện, trong cuộc sống đời thường.</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Phân công giáo viên chủ nhiệm quản lý, quan tâm giúp đở </w:t>
      </w:r>
      <w:r w:rsidRPr="0092547E">
        <w:rPr>
          <w:bCs/>
          <w:sz w:val="27"/>
          <w:szCs w:val="27"/>
          <w:lang w:val="vi-VN"/>
        </w:rPr>
        <w:t>học sinh, sinh viên</w:t>
      </w:r>
      <w:r w:rsidRPr="0092547E">
        <w:rPr>
          <w:sz w:val="27"/>
          <w:szCs w:val="27"/>
          <w:lang w:val="vi-VN"/>
        </w:rPr>
        <w:t xml:space="preserve"> đặc biệt là </w:t>
      </w:r>
      <w:r w:rsidRPr="0092547E">
        <w:rPr>
          <w:bCs/>
          <w:sz w:val="27"/>
          <w:szCs w:val="27"/>
          <w:lang w:val="vi-VN"/>
        </w:rPr>
        <w:t>học sinh, sinh viên</w:t>
      </w:r>
      <w:r w:rsidRPr="0092547E">
        <w:rPr>
          <w:sz w:val="27"/>
          <w:szCs w:val="27"/>
          <w:lang w:val="vi-VN"/>
        </w:rPr>
        <w:t xml:space="preserve"> có hoàn cảnh khó khăn, lưu </w:t>
      </w:r>
      <w:r w:rsidRPr="0092547E">
        <w:rPr>
          <w:bCs/>
          <w:sz w:val="27"/>
          <w:szCs w:val="27"/>
          <w:lang w:val="vi-VN"/>
        </w:rPr>
        <w:t>học sinh, sinh viên</w:t>
      </w:r>
      <w:r w:rsidRPr="0092547E">
        <w:rPr>
          <w:sz w:val="27"/>
          <w:szCs w:val="27"/>
          <w:lang w:val="vi-VN"/>
        </w:rPr>
        <w:t xml:space="preserve"> lào. [8.4.0</w:t>
      </w:r>
      <w:r w:rsidR="00030A1A">
        <w:rPr>
          <w:sz w:val="27"/>
          <w:szCs w:val="27"/>
        </w:rPr>
        <w:t>:</w:t>
      </w:r>
      <w:r w:rsidRPr="0092547E">
        <w:rPr>
          <w:sz w:val="27"/>
          <w:szCs w:val="27"/>
          <w:lang w:val="vi-VN"/>
        </w:rPr>
        <w:t xml:space="preserve"> QĐ 256/QĐ-CĐYT].</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 Hằng năm tổ chức tốt Hội nghị sơ kết, tổng kết năm học, Hội nghị đối thoại với Hiệu trưởng, đánh giá một cách toàn diện đối với </w:t>
      </w:r>
      <w:r w:rsidRPr="0092547E">
        <w:rPr>
          <w:bCs/>
          <w:sz w:val="27"/>
          <w:szCs w:val="27"/>
          <w:lang w:val="vi-VN"/>
        </w:rPr>
        <w:t>học sinh, sinh viên</w:t>
      </w:r>
      <w:r w:rsidRPr="0092547E">
        <w:rPr>
          <w:sz w:val="27"/>
          <w:szCs w:val="27"/>
          <w:lang w:val="vi-VN"/>
        </w:rPr>
        <w:t xml:space="preserve"> [8.4.02</w:t>
      </w:r>
      <w:r w:rsidR="00030A1A" w:rsidRPr="00030A1A">
        <w:rPr>
          <w:sz w:val="27"/>
          <w:szCs w:val="27"/>
          <w:lang w:val="vi-VN"/>
        </w:rPr>
        <w:t>:</w:t>
      </w:r>
      <w:r w:rsidRPr="0092547E">
        <w:rPr>
          <w:sz w:val="27"/>
          <w:szCs w:val="27"/>
          <w:lang w:val="vi-VN"/>
        </w:rPr>
        <w:t xml:space="preserve">KH 229/KH-CĐYT]. Hàng tháng duy trì tốt nề nếp sinh hoạt giao ban, chào cờ đầu tháng, xem xét đánh giá </w:t>
      </w:r>
      <w:r w:rsidRPr="0092547E">
        <w:rPr>
          <w:bCs/>
          <w:sz w:val="27"/>
          <w:szCs w:val="27"/>
          <w:lang w:val="vi-VN"/>
        </w:rPr>
        <w:t>học sinh, sinh viên</w:t>
      </w:r>
      <w:r w:rsidRPr="0092547E">
        <w:rPr>
          <w:sz w:val="27"/>
          <w:szCs w:val="27"/>
          <w:lang w:val="vi-VN"/>
        </w:rPr>
        <w:t xml:space="preserve"> cụ thể, đúc rút kinh nghiệm hổ trợ </w:t>
      </w:r>
      <w:r w:rsidRPr="0092547E">
        <w:rPr>
          <w:bCs/>
          <w:sz w:val="27"/>
          <w:szCs w:val="27"/>
          <w:lang w:val="vi-VN"/>
        </w:rPr>
        <w:t>học sinh, sinh viên</w:t>
      </w:r>
      <w:r w:rsidRPr="0092547E">
        <w:rPr>
          <w:sz w:val="27"/>
          <w:szCs w:val="27"/>
          <w:lang w:val="vi-VN"/>
        </w:rPr>
        <w:t xml:space="preserve"> kịp thời, thi kiểm tra đánh giá công khai. </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Giải quyết kịp thời các vấn đề </w:t>
      </w:r>
      <w:r w:rsidRPr="0092547E">
        <w:rPr>
          <w:bCs/>
          <w:sz w:val="27"/>
          <w:szCs w:val="27"/>
          <w:lang w:val="vi-VN"/>
        </w:rPr>
        <w:t>học sinh, sinh viên</w:t>
      </w:r>
      <w:r w:rsidRPr="0092547E">
        <w:rPr>
          <w:sz w:val="27"/>
          <w:szCs w:val="27"/>
          <w:lang w:val="vi-VN"/>
        </w:rPr>
        <w:t xml:space="preserve"> đề xuất kiến nghị thông qua biên bản sinh hoạt lớp, hộp thư góp ý [8.4.03. Biên bản SH].</w:t>
      </w:r>
    </w:p>
    <w:p w:rsidR="00FB2541" w:rsidRPr="0092547E" w:rsidRDefault="00FB2541" w:rsidP="002D0BED">
      <w:pPr>
        <w:spacing w:before="60" w:after="60"/>
        <w:ind w:firstLine="680"/>
        <w:jc w:val="both"/>
        <w:rPr>
          <w:sz w:val="27"/>
          <w:szCs w:val="27"/>
          <w:lang w:val="vi-VN"/>
        </w:rPr>
      </w:pPr>
      <w:r w:rsidRPr="00030A1A">
        <w:rPr>
          <w:spacing w:val="-4"/>
          <w:sz w:val="27"/>
          <w:szCs w:val="27"/>
          <w:lang w:val="vi-VN"/>
        </w:rPr>
        <w:t>Tiếp tục phát huy những truyền thống và thành tích mà Nhà trường đã làm được trong việc quan tâm đến người học một cách toàn diện với nhiều hình thức đa dạng</w:t>
      </w:r>
      <w:r w:rsidRPr="0092547E">
        <w:rPr>
          <w:sz w:val="27"/>
          <w:szCs w:val="27"/>
          <w:lang w:val="vi-VN"/>
        </w:rPr>
        <w:t>.</w:t>
      </w:r>
    </w:p>
    <w:p w:rsidR="00FB2541" w:rsidRPr="0092547E" w:rsidRDefault="00FB2541" w:rsidP="002D0BED">
      <w:pPr>
        <w:spacing w:before="60" w:after="60"/>
        <w:ind w:firstLine="680"/>
        <w:jc w:val="both"/>
        <w:rPr>
          <w:sz w:val="27"/>
          <w:szCs w:val="27"/>
          <w:lang w:val="vi-VN"/>
        </w:rPr>
      </w:pPr>
      <w:r w:rsidRPr="0092547E">
        <w:rPr>
          <w:sz w:val="27"/>
          <w:szCs w:val="27"/>
          <w:lang w:val="vi-VN"/>
        </w:rPr>
        <w:t>Duy trì những chính sách thu hút mới trong tuyển sinh, trong đào tạo và đánh giá người học đầu tư cơ sở vật chất phục vụ nơi ăn ở hoạt động văn hóa, văn nghệ, thể dục thể thao.</w:t>
      </w:r>
    </w:p>
    <w:p w:rsidR="00FB2541" w:rsidRPr="0092547E" w:rsidRDefault="00FB2541" w:rsidP="002D0BED">
      <w:pPr>
        <w:spacing w:before="60" w:after="60"/>
        <w:ind w:firstLine="680"/>
        <w:jc w:val="both"/>
        <w:rPr>
          <w:sz w:val="27"/>
          <w:szCs w:val="27"/>
          <w:lang w:val="vi-VN"/>
        </w:rPr>
      </w:pPr>
      <w:r w:rsidRPr="0092547E">
        <w:rPr>
          <w:sz w:val="27"/>
          <w:szCs w:val="27"/>
          <w:lang w:val="vi-VN"/>
        </w:rPr>
        <w:lastRenderedPageBreak/>
        <w:t xml:space="preserve">Xây dựng trường học thân thiện, </w:t>
      </w:r>
      <w:r w:rsidRPr="0092547E">
        <w:rPr>
          <w:bCs/>
          <w:sz w:val="27"/>
          <w:szCs w:val="27"/>
          <w:lang w:val="vi-VN"/>
        </w:rPr>
        <w:t>học sinh, sinh viên</w:t>
      </w:r>
      <w:r w:rsidRPr="0092547E">
        <w:rPr>
          <w:sz w:val="27"/>
          <w:szCs w:val="27"/>
          <w:lang w:val="vi-VN"/>
        </w:rPr>
        <w:t xml:space="preserve"> tích cực quan tâm toàn diện đến đời sống vật chất và tinh thần cho </w:t>
      </w:r>
      <w:r w:rsidRPr="0092547E">
        <w:rPr>
          <w:bCs/>
          <w:sz w:val="27"/>
          <w:szCs w:val="27"/>
          <w:lang w:val="vi-VN"/>
        </w:rPr>
        <w:t>học sinh, sinh viên</w:t>
      </w:r>
      <w:r w:rsidRPr="0092547E">
        <w:rPr>
          <w:sz w:val="27"/>
          <w:szCs w:val="27"/>
          <w:lang w:val="vi-VN"/>
        </w:rPr>
        <w:t xml:space="preserve"> đặc biệt là Lưu </w:t>
      </w:r>
      <w:r w:rsidRPr="0092547E">
        <w:rPr>
          <w:bCs/>
          <w:sz w:val="27"/>
          <w:szCs w:val="27"/>
          <w:lang w:val="vi-VN"/>
        </w:rPr>
        <w:t>học sinh, sinh viên</w:t>
      </w:r>
      <w:r w:rsidRPr="0092547E">
        <w:rPr>
          <w:sz w:val="27"/>
          <w:szCs w:val="27"/>
          <w:lang w:val="vi-VN"/>
        </w:rPr>
        <w:t xml:space="preserve"> Lào như ăn ở kí túc xá, sân tập luyện thể thao, các dịch vụ khác.</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Tăng cường mối quan hệ hợp tác, các hoạt động ngoài giờ lên lớp, tạo điều kiện cho </w:t>
      </w:r>
      <w:r w:rsidRPr="0092547E">
        <w:rPr>
          <w:bCs/>
          <w:sz w:val="27"/>
          <w:szCs w:val="27"/>
          <w:lang w:val="vi-VN"/>
        </w:rPr>
        <w:t>học sinh, sinh viên</w:t>
      </w:r>
      <w:r w:rsidRPr="0092547E">
        <w:rPr>
          <w:sz w:val="27"/>
          <w:szCs w:val="27"/>
          <w:lang w:val="vi-VN"/>
        </w:rPr>
        <w:t xml:space="preserve"> an tâm học tập rèn luyện tốt.</w:t>
      </w:r>
    </w:p>
    <w:p w:rsidR="00FB2541" w:rsidRPr="0092547E" w:rsidRDefault="00FB2541" w:rsidP="002D0BED">
      <w:pPr>
        <w:spacing w:before="60" w:after="60"/>
        <w:ind w:firstLine="680"/>
        <w:jc w:val="both"/>
        <w:rPr>
          <w:i/>
          <w:sz w:val="27"/>
          <w:szCs w:val="27"/>
          <w:lang w:val="vi-VN"/>
        </w:rPr>
      </w:pPr>
      <w:r w:rsidRPr="0092547E">
        <w:rPr>
          <w:i/>
          <w:sz w:val="27"/>
          <w:szCs w:val="27"/>
          <w:lang w:val="vi-VN"/>
        </w:rPr>
        <w:t>*Điểm tự đánh giá: 1 điểm</w:t>
      </w:r>
    </w:p>
    <w:p w:rsidR="00FB2541" w:rsidRPr="0092547E" w:rsidRDefault="00FB2541" w:rsidP="002D0BED">
      <w:pPr>
        <w:spacing w:before="60" w:after="60"/>
        <w:ind w:firstLine="680"/>
        <w:jc w:val="both"/>
        <w:rPr>
          <w:i/>
          <w:sz w:val="27"/>
          <w:szCs w:val="27"/>
          <w:lang w:val="vi-VN"/>
        </w:rPr>
      </w:pPr>
      <w:r w:rsidRPr="0092547E">
        <w:rPr>
          <w:b/>
          <w:i/>
          <w:sz w:val="27"/>
          <w:szCs w:val="27"/>
          <w:lang w:val="vi-VN"/>
        </w:rPr>
        <w:t xml:space="preserve">Tiêu chuẩn 8.5: </w:t>
      </w:r>
      <w:r w:rsidRPr="0092547E">
        <w:rPr>
          <w:i/>
          <w:sz w:val="27"/>
          <w:szCs w:val="27"/>
          <w:lang w:val="vi-VN"/>
        </w:rPr>
        <w:t>Ký túc xá đủ diện tích nhà ở và các điều kiện tối thiểu (chổ ở, điện nước, vệ sinh, các tiện nghi khác) cho sinh hoạt và học tập của người học.</w:t>
      </w:r>
    </w:p>
    <w:p w:rsidR="00FB2541" w:rsidRPr="0092547E" w:rsidRDefault="00FB2541" w:rsidP="002D0BED">
      <w:pPr>
        <w:widowControl w:val="0"/>
        <w:spacing w:before="60" w:after="60"/>
        <w:ind w:firstLine="680"/>
        <w:jc w:val="both"/>
        <w:rPr>
          <w:i/>
          <w:spacing w:val="-4"/>
          <w:sz w:val="27"/>
          <w:szCs w:val="27"/>
          <w:lang w:val="vi-VN"/>
        </w:rPr>
      </w:pPr>
      <w:r w:rsidRPr="0092547E">
        <w:rPr>
          <w:i/>
          <w:sz w:val="27"/>
          <w:szCs w:val="27"/>
          <w:lang w:val="vi-VN"/>
        </w:rPr>
        <w:t>*Mô tả, phân tích, nhận định:</w:t>
      </w:r>
    </w:p>
    <w:p w:rsidR="00FB2541" w:rsidRPr="00030A1A" w:rsidRDefault="00FB2541" w:rsidP="002D0BED">
      <w:pPr>
        <w:spacing w:before="60" w:after="60"/>
        <w:ind w:firstLine="680"/>
        <w:jc w:val="both"/>
        <w:rPr>
          <w:sz w:val="27"/>
          <w:szCs w:val="27"/>
          <w:lang w:val="vi-VN"/>
        </w:rPr>
      </w:pPr>
      <w:r w:rsidRPr="0092547E">
        <w:rPr>
          <w:sz w:val="27"/>
          <w:szCs w:val="27"/>
          <w:lang w:val="vi-VN"/>
        </w:rPr>
        <w:t xml:space="preserve">Để tạo điều kiện cho </w:t>
      </w:r>
      <w:r w:rsidRPr="0092547E">
        <w:rPr>
          <w:bCs/>
          <w:sz w:val="27"/>
          <w:szCs w:val="27"/>
          <w:lang w:val="vi-VN"/>
        </w:rPr>
        <w:t>học sinh, sinh viên</w:t>
      </w:r>
      <w:r w:rsidRPr="0092547E">
        <w:rPr>
          <w:sz w:val="27"/>
          <w:szCs w:val="27"/>
          <w:lang w:val="vi-VN"/>
        </w:rPr>
        <w:t xml:space="preserve"> có nơi ăn ở, sinh hoạt ổn định, năm 2009 Trường đã nhận đầu tư xây dựng khu kí túc xá  03 dãy nhà 5 tầng và cơ sở cũ với số </w:t>
      </w:r>
      <w:r w:rsidRPr="0092547E">
        <w:rPr>
          <w:bCs/>
          <w:sz w:val="27"/>
          <w:szCs w:val="27"/>
          <w:lang w:val="vi-VN"/>
        </w:rPr>
        <w:t>học sinh, sinh viên</w:t>
      </w:r>
      <w:r w:rsidRPr="0092547E">
        <w:rPr>
          <w:sz w:val="27"/>
          <w:szCs w:val="27"/>
          <w:lang w:val="vi-VN"/>
        </w:rPr>
        <w:t xml:space="preserve"> hiện đang ở tại khu kí túc xá gần 1400 </w:t>
      </w:r>
      <w:r w:rsidRPr="0092547E">
        <w:rPr>
          <w:bCs/>
          <w:sz w:val="27"/>
          <w:szCs w:val="27"/>
          <w:lang w:val="vi-VN"/>
        </w:rPr>
        <w:t xml:space="preserve">học sinh, sinh viên. </w:t>
      </w:r>
      <w:r w:rsidRPr="0092547E">
        <w:rPr>
          <w:sz w:val="27"/>
          <w:szCs w:val="27"/>
          <w:lang w:val="vi-VN"/>
        </w:rPr>
        <w:t>Các phòng ở được thiết kế thi công xây dựng theo tiêu chuẩn của Chính phủ, có đủ diện tích, đủ hệ thống chứa rác, nhà vệ sinh, điện nước, có phòng sinh hoạt chung do cán bộ Quản lí khu nội trú đảm nhiệm  [8.5.01</w:t>
      </w:r>
      <w:r w:rsidR="0092547E" w:rsidRPr="00030A1A">
        <w:rPr>
          <w:sz w:val="27"/>
          <w:szCs w:val="27"/>
          <w:lang w:val="vi-VN"/>
        </w:rPr>
        <w:t>:</w:t>
      </w:r>
      <w:r w:rsidRPr="00030A1A">
        <w:rPr>
          <w:sz w:val="27"/>
          <w:szCs w:val="27"/>
          <w:lang w:val="vi-VN"/>
        </w:rPr>
        <w:t>HĐ 64/HĐ-KT-SENA] (dãy nhà A1, A2, A3 và cơ sỡ cũ).</w:t>
      </w:r>
    </w:p>
    <w:p w:rsidR="00FB2541" w:rsidRPr="00030A1A" w:rsidRDefault="00FB2541" w:rsidP="002D0BED">
      <w:pPr>
        <w:spacing w:before="60" w:after="60"/>
        <w:ind w:firstLine="680"/>
        <w:jc w:val="both"/>
        <w:rPr>
          <w:sz w:val="27"/>
          <w:szCs w:val="27"/>
          <w:lang w:val="vi-VN"/>
        </w:rPr>
      </w:pPr>
      <w:r w:rsidRPr="00030A1A">
        <w:rPr>
          <w:sz w:val="27"/>
          <w:szCs w:val="27"/>
          <w:lang w:val="vi-VN"/>
        </w:rPr>
        <w:t>Trong mỗi phòng ở đều được trang bị các cơ sở vật chất đầy đủ như quạt, điện sáng, tử quần áo, bàn ghế học tập…[8.5.02</w:t>
      </w:r>
      <w:r w:rsidR="00030A1A" w:rsidRPr="00030A1A">
        <w:rPr>
          <w:sz w:val="27"/>
          <w:szCs w:val="27"/>
          <w:lang w:val="vi-VN"/>
        </w:rPr>
        <w:t>:</w:t>
      </w:r>
      <w:r w:rsidRPr="00030A1A">
        <w:rPr>
          <w:sz w:val="27"/>
          <w:szCs w:val="27"/>
          <w:lang w:val="vi-VN"/>
        </w:rPr>
        <w:t xml:space="preserve"> QĐ 175/QĐ-CĐYT].</w:t>
      </w:r>
    </w:p>
    <w:p w:rsidR="00FB2541" w:rsidRPr="0092547E" w:rsidRDefault="00FB2541" w:rsidP="002D0BED">
      <w:pPr>
        <w:spacing w:before="60" w:after="60"/>
        <w:ind w:firstLine="680"/>
        <w:jc w:val="both"/>
        <w:rPr>
          <w:sz w:val="27"/>
          <w:szCs w:val="27"/>
        </w:rPr>
      </w:pPr>
      <w:r w:rsidRPr="0092547E">
        <w:rPr>
          <w:sz w:val="27"/>
          <w:szCs w:val="27"/>
        </w:rPr>
        <w:t>Trong mỗi tầng có hệ thống phòng cháy, chữa cháy đầy đủ; học sinh, sinh viên được tập huấn diễn tập về phòng cháy chữa cháy [8.5.03. BC 460/BC-CĐYT, TB số 111/TB-CĐYT].</w:t>
      </w:r>
    </w:p>
    <w:p w:rsidR="00FB2541" w:rsidRPr="0092547E" w:rsidRDefault="00FB2541" w:rsidP="002D0BED">
      <w:pPr>
        <w:spacing w:before="60" w:after="60"/>
        <w:ind w:firstLine="680"/>
        <w:jc w:val="both"/>
        <w:rPr>
          <w:sz w:val="27"/>
          <w:szCs w:val="27"/>
        </w:rPr>
      </w:pPr>
      <w:r w:rsidRPr="0092547E">
        <w:rPr>
          <w:sz w:val="27"/>
          <w:szCs w:val="27"/>
        </w:rPr>
        <w:t>Công tác vệ sinh, phòng bệnh, vệ sinh an toàn thực phẩm được bảo đảm [8.5.04</w:t>
      </w:r>
      <w:r w:rsidR="0092547E">
        <w:rPr>
          <w:sz w:val="27"/>
          <w:szCs w:val="27"/>
        </w:rPr>
        <w:t>:</w:t>
      </w:r>
      <w:r w:rsidRPr="0092547E">
        <w:rPr>
          <w:sz w:val="27"/>
          <w:szCs w:val="27"/>
        </w:rPr>
        <w:t xml:space="preserve"> KH phòng chống dịch bệnh].</w:t>
      </w:r>
    </w:p>
    <w:p w:rsidR="00FB2541" w:rsidRPr="0092547E" w:rsidRDefault="00FB2541" w:rsidP="002D0BED">
      <w:pPr>
        <w:spacing w:before="60" w:after="60"/>
        <w:ind w:firstLine="680"/>
        <w:jc w:val="both"/>
        <w:rPr>
          <w:sz w:val="27"/>
          <w:szCs w:val="27"/>
        </w:rPr>
      </w:pPr>
      <w:r w:rsidRPr="0092547E">
        <w:rPr>
          <w:sz w:val="27"/>
          <w:szCs w:val="27"/>
        </w:rPr>
        <w:t>Đảng ủy, Ban Giám hiệu, các phòng, trung tâm, công an, bảo vệ phối hợp tốt triển khai kịp thời xử lí các sự cố một cách chủ động.</w:t>
      </w:r>
    </w:p>
    <w:p w:rsidR="00FB2541" w:rsidRPr="0092547E" w:rsidRDefault="00FB2541" w:rsidP="002D0BED">
      <w:pPr>
        <w:spacing w:before="60" w:after="60"/>
        <w:ind w:firstLine="680"/>
        <w:jc w:val="both"/>
        <w:rPr>
          <w:sz w:val="27"/>
          <w:szCs w:val="27"/>
        </w:rPr>
      </w:pPr>
      <w:r w:rsidRPr="0092547E">
        <w:rPr>
          <w:sz w:val="27"/>
          <w:szCs w:val="27"/>
        </w:rPr>
        <w:t xml:space="preserve">Tiếp tục tăng cường xây dựng cơ chế chính sách thu hút </w:t>
      </w:r>
      <w:r w:rsidRPr="0092547E">
        <w:rPr>
          <w:bCs/>
          <w:sz w:val="27"/>
          <w:szCs w:val="27"/>
        </w:rPr>
        <w:t>học sinh, sinh viên</w:t>
      </w:r>
      <w:r w:rsidRPr="0092547E">
        <w:rPr>
          <w:sz w:val="27"/>
          <w:szCs w:val="27"/>
        </w:rPr>
        <w:t xml:space="preserve"> vào ở kí túc xá để quảng bá tuyển sinh tạo điều kiện cho </w:t>
      </w:r>
      <w:r w:rsidRPr="0092547E">
        <w:rPr>
          <w:bCs/>
          <w:sz w:val="27"/>
          <w:szCs w:val="27"/>
        </w:rPr>
        <w:t>học sinh, sinh viên</w:t>
      </w:r>
      <w:r w:rsidRPr="0092547E">
        <w:rPr>
          <w:sz w:val="27"/>
          <w:szCs w:val="27"/>
        </w:rPr>
        <w:t xml:space="preserve"> an tâm học tập rèn luyện, đầu tư cơ sở vật chất, trang thiết bị, dụng cụ cho các phòng ở kí túc xá; Nhà trường đã và đang có kế hoạch tu sữa, nâng cấp cơ sở vật chất ở kí túc xá cơ sở cũ và mới.</w:t>
      </w:r>
    </w:p>
    <w:p w:rsidR="00FB2541" w:rsidRPr="0092547E" w:rsidRDefault="00FB2541" w:rsidP="002D0BED">
      <w:pPr>
        <w:spacing w:before="60" w:after="60"/>
        <w:ind w:firstLine="680"/>
        <w:jc w:val="both"/>
        <w:rPr>
          <w:i/>
          <w:sz w:val="27"/>
          <w:szCs w:val="27"/>
        </w:rPr>
      </w:pPr>
      <w:r w:rsidRPr="0092547E">
        <w:rPr>
          <w:i/>
          <w:sz w:val="27"/>
          <w:szCs w:val="27"/>
        </w:rPr>
        <w:t>*Điểm tự đánh giá: 1 điểm</w:t>
      </w:r>
    </w:p>
    <w:p w:rsidR="00FB2541" w:rsidRPr="0092547E" w:rsidRDefault="00FB2541" w:rsidP="002D0BED">
      <w:pPr>
        <w:spacing w:before="60" w:after="60"/>
        <w:ind w:firstLine="680"/>
        <w:jc w:val="both"/>
        <w:rPr>
          <w:i/>
          <w:sz w:val="27"/>
          <w:szCs w:val="27"/>
        </w:rPr>
      </w:pPr>
      <w:r w:rsidRPr="00030A1A">
        <w:rPr>
          <w:b/>
          <w:i/>
          <w:spacing w:val="-4"/>
          <w:sz w:val="27"/>
          <w:szCs w:val="27"/>
        </w:rPr>
        <w:t>Tiêu chuẩn 8.6</w:t>
      </w:r>
      <w:r w:rsidRPr="00030A1A">
        <w:rPr>
          <w:i/>
          <w:spacing w:val="-4"/>
          <w:sz w:val="27"/>
          <w:szCs w:val="27"/>
        </w:rPr>
        <w:t>: Có dịch vụ y tế  chăm sóc và bảo vệ sức khỏe; dịch vụ ăn uống của Trường đáp ứng nhu cầu của người học và đảm bảo an toàn vệ sinh thực phẩm</w:t>
      </w:r>
      <w:r w:rsidRPr="0092547E">
        <w:rPr>
          <w:i/>
          <w:sz w:val="27"/>
          <w:szCs w:val="27"/>
        </w:rPr>
        <w:t>.</w:t>
      </w:r>
    </w:p>
    <w:p w:rsidR="00FB2541" w:rsidRPr="0092547E" w:rsidRDefault="00FB2541" w:rsidP="002D0BED">
      <w:pPr>
        <w:widowControl w:val="0"/>
        <w:spacing w:before="60" w:after="60"/>
        <w:ind w:firstLine="680"/>
        <w:jc w:val="both"/>
        <w:rPr>
          <w:i/>
          <w:spacing w:val="-4"/>
          <w:sz w:val="27"/>
          <w:szCs w:val="27"/>
        </w:rPr>
      </w:pPr>
      <w:r w:rsidRPr="0092547E">
        <w:rPr>
          <w:i/>
          <w:sz w:val="27"/>
          <w:szCs w:val="27"/>
        </w:rPr>
        <w:t>*Mô tả, phân tích, nhận định</w:t>
      </w:r>
    </w:p>
    <w:p w:rsidR="00FB2541" w:rsidRPr="0092547E" w:rsidRDefault="00FB2541" w:rsidP="002D0BED">
      <w:pPr>
        <w:spacing w:before="60" w:after="60"/>
        <w:ind w:firstLine="680"/>
        <w:jc w:val="both"/>
        <w:rPr>
          <w:sz w:val="27"/>
          <w:szCs w:val="27"/>
        </w:rPr>
      </w:pPr>
      <w:r w:rsidRPr="0092547E">
        <w:rPr>
          <w:sz w:val="27"/>
          <w:szCs w:val="27"/>
        </w:rPr>
        <w:t>Vào đầu năm học Y tế cơ quan chủ động tham mưu xây dựng kế hoạch hoạt động y tế Trường học [8.6.01</w:t>
      </w:r>
      <w:r w:rsidR="0092547E">
        <w:rPr>
          <w:sz w:val="27"/>
          <w:szCs w:val="27"/>
        </w:rPr>
        <w:t>:</w:t>
      </w:r>
      <w:r w:rsidRPr="0092547E">
        <w:rPr>
          <w:sz w:val="27"/>
          <w:szCs w:val="27"/>
        </w:rPr>
        <w:t xml:space="preserve"> Kế hoạch YTTH].</w:t>
      </w:r>
    </w:p>
    <w:p w:rsidR="00FB2541" w:rsidRPr="0092547E" w:rsidRDefault="00FB2541" w:rsidP="002D0BED">
      <w:pPr>
        <w:spacing w:before="60" w:after="60"/>
        <w:ind w:firstLine="680"/>
        <w:jc w:val="both"/>
        <w:rPr>
          <w:sz w:val="27"/>
          <w:szCs w:val="27"/>
          <w:lang w:val="vi-VN"/>
        </w:rPr>
      </w:pPr>
      <w:r w:rsidRPr="0092547E">
        <w:rPr>
          <w:sz w:val="27"/>
          <w:szCs w:val="27"/>
          <w:lang w:val="vi-VN"/>
        </w:rPr>
        <w:lastRenderedPageBreak/>
        <w:tab/>
        <w:t>Nhà trường luôn quan tâm tới vấn đề sức kh</w:t>
      </w:r>
      <w:r w:rsidRPr="0092547E">
        <w:rPr>
          <w:sz w:val="27"/>
          <w:szCs w:val="27"/>
        </w:rPr>
        <w:t>ỏe</w:t>
      </w:r>
      <w:r w:rsidRPr="0092547E">
        <w:rPr>
          <w:sz w:val="27"/>
          <w:szCs w:val="27"/>
          <w:lang w:val="vi-VN"/>
        </w:rPr>
        <w:t xml:space="preserve"> của học sinh, sinh viên</w:t>
      </w:r>
      <w:r w:rsidRPr="0092547E">
        <w:rPr>
          <w:sz w:val="27"/>
          <w:szCs w:val="27"/>
        </w:rPr>
        <w:t xml:space="preserve">. </w:t>
      </w:r>
      <w:r w:rsidRPr="0092547E">
        <w:rPr>
          <w:sz w:val="27"/>
          <w:szCs w:val="27"/>
          <w:lang w:val="vi-VN"/>
        </w:rPr>
        <w:t xml:space="preserve">Vì vậy mỗi khoá học </w:t>
      </w:r>
      <w:r w:rsidRPr="0092547E">
        <w:rPr>
          <w:sz w:val="27"/>
          <w:szCs w:val="27"/>
        </w:rPr>
        <w:t>N</w:t>
      </w:r>
      <w:r w:rsidRPr="0092547E">
        <w:rPr>
          <w:sz w:val="27"/>
          <w:szCs w:val="27"/>
          <w:lang w:val="vi-VN"/>
        </w:rPr>
        <w:t>hà trường đều tổ chức khám sức kh</w:t>
      </w:r>
      <w:r w:rsidRPr="0092547E">
        <w:rPr>
          <w:sz w:val="27"/>
          <w:szCs w:val="27"/>
        </w:rPr>
        <w:t>ỏe</w:t>
      </w:r>
      <w:r w:rsidRPr="0092547E">
        <w:rPr>
          <w:sz w:val="27"/>
          <w:szCs w:val="27"/>
          <w:lang w:val="vi-VN"/>
        </w:rPr>
        <w:t xml:space="preserve"> bắt buộc </w:t>
      </w:r>
      <w:r w:rsidRPr="0092547E">
        <w:rPr>
          <w:sz w:val="27"/>
          <w:szCs w:val="27"/>
        </w:rPr>
        <w:t>01</w:t>
      </w:r>
      <w:r w:rsidRPr="0092547E">
        <w:rPr>
          <w:sz w:val="27"/>
          <w:szCs w:val="27"/>
          <w:lang w:val="vi-VN"/>
        </w:rPr>
        <w:t xml:space="preserve"> lần vào đầu khoá học</w:t>
      </w:r>
      <w:r w:rsidRPr="0092547E">
        <w:rPr>
          <w:sz w:val="27"/>
          <w:szCs w:val="27"/>
        </w:rPr>
        <w:t>, h</w:t>
      </w:r>
      <w:r w:rsidRPr="0092547E">
        <w:rPr>
          <w:sz w:val="27"/>
          <w:szCs w:val="27"/>
          <w:lang w:val="vi-VN"/>
        </w:rPr>
        <w:t>ọc sinh</w:t>
      </w:r>
      <w:r w:rsidRPr="0092547E">
        <w:rPr>
          <w:sz w:val="27"/>
          <w:szCs w:val="27"/>
        </w:rPr>
        <w:t>, sinh viên</w:t>
      </w:r>
      <w:r w:rsidRPr="0092547E">
        <w:rPr>
          <w:sz w:val="27"/>
          <w:szCs w:val="27"/>
          <w:lang w:val="vi-VN"/>
        </w:rPr>
        <w:t xml:space="preserve"> mới vào nhập trường được cán bộ </w:t>
      </w:r>
      <w:r w:rsidRPr="0092547E">
        <w:rPr>
          <w:sz w:val="27"/>
          <w:szCs w:val="27"/>
        </w:rPr>
        <w:t>Y</w:t>
      </w:r>
      <w:r w:rsidRPr="0092547E">
        <w:rPr>
          <w:sz w:val="27"/>
          <w:szCs w:val="27"/>
          <w:lang w:val="vi-VN"/>
        </w:rPr>
        <w:t xml:space="preserve"> tế </w:t>
      </w:r>
      <w:r w:rsidRPr="0092547E">
        <w:rPr>
          <w:sz w:val="27"/>
          <w:szCs w:val="27"/>
        </w:rPr>
        <w:t>N</w:t>
      </w:r>
      <w:r w:rsidRPr="0092547E">
        <w:rPr>
          <w:sz w:val="27"/>
          <w:szCs w:val="27"/>
          <w:lang w:val="vi-VN"/>
        </w:rPr>
        <w:t>hà trường lập danh sách, lên kế hoạch thành lập h</w:t>
      </w:r>
      <w:r w:rsidRPr="0092547E">
        <w:rPr>
          <w:sz w:val="27"/>
          <w:szCs w:val="27"/>
        </w:rPr>
        <w:t>ộ</w:t>
      </w:r>
      <w:r w:rsidRPr="0092547E">
        <w:rPr>
          <w:sz w:val="27"/>
          <w:szCs w:val="27"/>
          <w:lang w:val="vi-VN"/>
        </w:rPr>
        <w:t>i đồng khám sức kh</w:t>
      </w:r>
      <w:r w:rsidRPr="0092547E">
        <w:rPr>
          <w:sz w:val="27"/>
          <w:szCs w:val="27"/>
        </w:rPr>
        <w:t>ỏe,</w:t>
      </w:r>
      <w:r w:rsidRPr="0092547E">
        <w:rPr>
          <w:sz w:val="27"/>
          <w:szCs w:val="27"/>
          <w:lang w:val="vi-VN"/>
        </w:rPr>
        <w:t xml:space="preserve"> lên lịch tổ chức khám sức kh</w:t>
      </w:r>
      <w:r w:rsidRPr="0092547E">
        <w:rPr>
          <w:sz w:val="27"/>
          <w:szCs w:val="27"/>
        </w:rPr>
        <w:t>ỏe</w:t>
      </w:r>
      <w:r w:rsidRPr="0092547E">
        <w:rPr>
          <w:sz w:val="27"/>
          <w:szCs w:val="27"/>
          <w:lang w:val="vi-VN"/>
        </w:rPr>
        <w:t xml:space="preserve"> đầu khoá nhằm mục đích phân loại sức kh</w:t>
      </w:r>
      <w:r w:rsidRPr="0092547E">
        <w:rPr>
          <w:sz w:val="27"/>
          <w:szCs w:val="27"/>
        </w:rPr>
        <w:t>ỏe</w:t>
      </w:r>
      <w:r w:rsidRPr="0092547E">
        <w:rPr>
          <w:sz w:val="27"/>
          <w:szCs w:val="27"/>
          <w:lang w:val="vi-VN"/>
        </w:rPr>
        <w:t xml:space="preserve"> của học sinh</w:t>
      </w:r>
      <w:r w:rsidRPr="0092547E">
        <w:rPr>
          <w:sz w:val="27"/>
          <w:szCs w:val="27"/>
        </w:rPr>
        <w:t>,</w:t>
      </w:r>
      <w:r w:rsidRPr="0092547E">
        <w:rPr>
          <w:sz w:val="27"/>
          <w:szCs w:val="27"/>
          <w:lang w:val="vi-VN"/>
        </w:rPr>
        <w:t xml:space="preserve"> sinh viên mới vào</w:t>
      </w:r>
      <w:r w:rsidRPr="0092547E">
        <w:rPr>
          <w:sz w:val="27"/>
          <w:szCs w:val="27"/>
        </w:rPr>
        <w:t>, p</w:t>
      </w:r>
      <w:r w:rsidRPr="0092547E">
        <w:rPr>
          <w:sz w:val="27"/>
          <w:szCs w:val="27"/>
          <w:lang w:val="vi-VN"/>
        </w:rPr>
        <w:t>hát hiện những trường hợp không đủ điều kiện sức kh</w:t>
      </w:r>
      <w:r w:rsidRPr="0092547E">
        <w:rPr>
          <w:sz w:val="27"/>
          <w:szCs w:val="27"/>
        </w:rPr>
        <w:t xml:space="preserve">ỏe </w:t>
      </w:r>
      <w:r w:rsidRPr="0092547E">
        <w:rPr>
          <w:sz w:val="27"/>
          <w:szCs w:val="27"/>
          <w:lang w:val="vi-VN"/>
        </w:rPr>
        <w:t>để học tập từ đó tư vấn, theo dõi, quản lý nhằm giúp đỡ học sinh</w:t>
      </w:r>
      <w:r w:rsidRPr="0092547E">
        <w:rPr>
          <w:sz w:val="27"/>
          <w:szCs w:val="27"/>
        </w:rPr>
        <w:t>,</w:t>
      </w:r>
      <w:r w:rsidRPr="0092547E">
        <w:rPr>
          <w:sz w:val="27"/>
          <w:szCs w:val="27"/>
          <w:lang w:val="vi-VN"/>
        </w:rPr>
        <w:t xml:space="preserve"> sinh viên có đủ sức kh</w:t>
      </w:r>
      <w:r w:rsidRPr="0092547E">
        <w:rPr>
          <w:sz w:val="27"/>
          <w:szCs w:val="27"/>
        </w:rPr>
        <w:t>ỏe</w:t>
      </w:r>
      <w:r w:rsidRPr="0092547E">
        <w:rPr>
          <w:sz w:val="27"/>
          <w:szCs w:val="27"/>
          <w:lang w:val="vi-VN"/>
        </w:rPr>
        <w:t xml:space="preserve"> để học tập. Học sinh, sinh viên khi khám sức khỏe đầu khoá đều được cấp sổ khám chữa bệnh để theo dõi và quản lý sức khỏe trong quá trình học tập ở Trường [8.6.02</w:t>
      </w:r>
      <w:r w:rsidR="0092547E" w:rsidRPr="0092547E">
        <w:rPr>
          <w:sz w:val="27"/>
          <w:szCs w:val="27"/>
          <w:lang w:val="vi-VN"/>
        </w:rPr>
        <w:t>:</w:t>
      </w:r>
      <w:r w:rsidRPr="0092547E">
        <w:rPr>
          <w:sz w:val="27"/>
          <w:szCs w:val="27"/>
          <w:lang w:val="vi-VN"/>
        </w:rPr>
        <w:t xml:space="preserve"> QĐ 425/QĐ-CĐYT]. </w:t>
      </w:r>
    </w:p>
    <w:p w:rsidR="00FB2541" w:rsidRPr="0092547E" w:rsidRDefault="00FB2541" w:rsidP="002D0BED">
      <w:pPr>
        <w:spacing w:before="60" w:after="60"/>
        <w:ind w:firstLine="680"/>
        <w:jc w:val="both"/>
        <w:rPr>
          <w:spacing w:val="-4"/>
          <w:sz w:val="27"/>
          <w:szCs w:val="27"/>
          <w:lang w:val="vi-VN"/>
        </w:rPr>
      </w:pPr>
      <w:r w:rsidRPr="0092547E">
        <w:rPr>
          <w:spacing w:val="-4"/>
          <w:sz w:val="27"/>
          <w:szCs w:val="27"/>
          <w:lang w:val="vi-VN"/>
        </w:rPr>
        <w:t xml:space="preserve">Trong quá trình học Y tế cơ quan triễn khai chương trình hoạt động ngoài giờ lên lớp và Y tế trường học cho </w:t>
      </w:r>
      <w:r w:rsidRPr="0092547E">
        <w:rPr>
          <w:bCs/>
          <w:spacing w:val="-4"/>
          <w:sz w:val="27"/>
          <w:szCs w:val="27"/>
          <w:lang w:val="vi-VN"/>
        </w:rPr>
        <w:t xml:space="preserve">học sinh, sinh viên </w:t>
      </w:r>
      <w:r w:rsidRPr="0092547E">
        <w:rPr>
          <w:spacing w:val="-4"/>
          <w:sz w:val="27"/>
          <w:szCs w:val="27"/>
          <w:lang w:val="vi-VN"/>
        </w:rPr>
        <w:t xml:space="preserve">tạo điều kiện giúp đỡ cho học sinh, sinh viên trong khám chữa bệnh, tư vấn về chăm sóc và bảo vệ sức khỏe của mình, tham gia bảo hiểm Y tế tự nguyện, hướng dẫn các thủ tục, giới thiệu đi khám tuyến trên,cung cấp các thuốc điều trị thông thường khi ốm đau, tai nạn. </w:t>
      </w:r>
    </w:p>
    <w:p w:rsidR="00FB2541" w:rsidRPr="0092547E" w:rsidRDefault="00FB2541" w:rsidP="002D0BED">
      <w:pPr>
        <w:spacing w:before="60" w:after="60"/>
        <w:ind w:firstLine="680"/>
        <w:jc w:val="both"/>
        <w:rPr>
          <w:sz w:val="27"/>
          <w:szCs w:val="27"/>
          <w:lang w:val="vi-VN"/>
        </w:rPr>
      </w:pPr>
      <w:r w:rsidRPr="0092547E">
        <w:rPr>
          <w:sz w:val="27"/>
          <w:szCs w:val="27"/>
          <w:lang w:val="vi-VN"/>
        </w:rPr>
        <w:t>Chủ động công tác phòng bệnh, vệ sinh ATTP, vệ sinh môi trường, vệ sinh nguồn nước, phun thuốc định kì…</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Y tế cơ quan chủ động lập kế hoạch dự trù mua sắm trang thiết bị, thuốc phục vụ kịp thời, chu đáo khi </w:t>
      </w:r>
      <w:r w:rsidRPr="0092547E">
        <w:rPr>
          <w:bCs/>
          <w:sz w:val="27"/>
          <w:szCs w:val="27"/>
          <w:lang w:val="vi-VN"/>
        </w:rPr>
        <w:t>học sinh, sinh viên</w:t>
      </w:r>
      <w:r w:rsidRPr="0092547E">
        <w:rPr>
          <w:sz w:val="27"/>
          <w:szCs w:val="27"/>
          <w:lang w:val="vi-VN"/>
        </w:rPr>
        <w:t xml:space="preserve"> cũng như cán bộ giảng viên Nhà trường có vấn đề về sức khỏe.</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Hướng dẫn đôn đốc </w:t>
      </w:r>
      <w:r w:rsidRPr="0092547E">
        <w:rPr>
          <w:bCs/>
          <w:sz w:val="27"/>
          <w:szCs w:val="27"/>
          <w:lang w:val="vi-VN"/>
        </w:rPr>
        <w:t>học sinh, sinh viên</w:t>
      </w:r>
      <w:r w:rsidRPr="0092547E">
        <w:rPr>
          <w:sz w:val="27"/>
          <w:szCs w:val="27"/>
          <w:lang w:val="vi-VN"/>
        </w:rPr>
        <w:t xml:space="preserve"> mua bảo hiểm y tế, cấp giấy đi khám chữa bệnh ở tuyến trên kịp thời. </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Từ năm 2012 Trường đã triển khai xây dựng căn tin phục vụ </w:t>
      </w:r>
      <w:r w:rsidRPr="0092547E">
        <w:rPr>
          <w:bCs/>
          <w:sz w:val="27"/>
          <w:szCs w:val="27"/>
          <w:lang w:val="vi-VN"/>
        </w:rPr>
        <w:t>học sinh, sinh viên</w:t>
      </w:r>
      <w:r w:rsidRPr="0092547E">
        <w:rPr>
          <w:sz w:val="27"/>
          <w:szCs w:val="27"/>
          <w:lang w:val="vi-VN"/>
        </w:rPr>
        <w:t xml:space="preserve"> ở cơ sở mới đáp ứng 70% nhu cầu của </w:t>
      </w:r>
      <w:r w:rsidRPr="0092547E">
        <w:rPr>
          <w:bCs/>
          <w:sz w:val="27"/>
          <w:szCs w:val="27"/>
          <w:lang w:val="vi-VN"/>
        </w:rPr>
        <w:t>học sinh, sinh viên</w:t>
      </w:r>
      <w:r w:rsidRPr="0092547E">
        <w:rPr>
          <w:sz w:val="27"/>
          <w:szCs w:val="27"/>
          <w:lang w:val="vi-VN"/>
        </w:rPr>
        <w:t xml:space="preserve"> [8.6.03</w:t>
      </w:r>
      <w:r w:rsidR="0092547E" w:rsidRPr="0092547E">
        <w:rPr>
          <w:sz w:val="27"/>
          <w:szCs w:val="27"/>
          <w:lang w:val="vi-VN"/>
        </w:rPr>
        <w:t>:</w:t>
      </w:r>
      <w:r w:rsidRPr="0092547E">
        <w:rPr>
          <w:sz w:val="27"/>
          <w:szCs w:val="27"/>
          <w:lang w:val="vi-VN"/>
        </w:rPr>
        <w:t xml:space="preserve"> KH xây dựng căn tin] năm 2018 duy trì dịch vụ căng tin ở cơ sở cũ.</w:t>
      </w:r>
    </w:p>
    <w:p w:rsidR="00FB2541" w:rsidRPr="0092547E" w:rsidRDefault="00FB2541" w:rsidP="002D0BED">
      <w:pPr>
        <w:spacing w:before="60" w:after="60"/>
        <w:ind w:firstLine="680"/>
        <w:jc w:val="both"/>
        <w:rPr>
          <w:sz w:val="27"/>
          <w:szCs w:val="27"/>
          <w:lang w:val="vi-VN"/>
        </w:rPr>
      </w:pPr>
      <w:r w:rsidRPr="0092547E">
        <w:rPr>
          <w:sz w:val="27"/>
          <w:szCs w:val="27"/>
          <w:lang w:val="vi-VN"/>
        </w:rPr>
        <w:t>Nhà trường đã cho lắp đặt máy bán hàng tự động để phục vụ 24/24, lắp đặt mạng phục vụ học sinh, sinh viên ở hai cơ sở.</w:t>
      </w:r>
    </w:p>
    <w:p w:rsidR="00FB2541" w:rsidRPr="0092547E" w:rsidRDefault="00FB2541" w:rsidP="002D0BED">
      <w:pPr>
        <w:spacing w:before="60" w:after="60"/>
        <w:ind w:firstLine="680"/>
        <w:jc w:val="both"/>
        <w:rPr>
          <w:sz w:val="27"/>
          <w:szCs w:val="27"/>
          <w:lang w:val="vi-VN"/>
        </w:rPr>
      </w:pPr>
      <w:r w:rsidRPr="0092547E">
        <w:rPr>
          <w:sz w:val="27"/>
          <w:szCs w:val="27"/>
          <w:lang w:val="vi-VN"/>
        </w:rPr>
        <w:t>Tiếp tục phát huy thế mạnh, quan tâm hơn nữa về khám chữa bệnh cho học sinh, sinh viên tại Trường, phòng khám y tế cơ quan (thành lập tổ Y tế trực thuộc phòng Công tác học sinh, sinh viên).</w:t>
      </w:r>
    </w:p>
    <w:p w:rsidR="00FB2541" w:rsidRPr="00030A1A" w:rsidRDefault="00FB2541" w:rsidP="002D0BED">
      <w:pPr>
        <w:spacing w:before="60" w:after="60"/>
        <w:ind w:firstLine="680"/>
        <w:jc w:val="both"/>
        <w:rPr>
          <w:spacing w:val="-4"/>
          <w:sz w:val="27"/>
          <w:szCs w:val="27"/>
          <w:lang w:val="vi-VN"/>
        </w:rPr>
      </w:pPr>
      <w:r w:rsidRPr="00030A1A">
        <w:rPr>
          <w:spacing w:val="-4"/>
          <w:sz w:val="27"/>
          <w:szCs w:val="27"/>
          <w:lang w:val="vi-VN"/>
        </w:rPr>
        <w:t>Lập kế hoạch để đầu tư xây dựng cơ sở vật chất phòng khám tiến tới xây dựng bệnh viện thực hành, xây dựng trung tâm chăm sóc người cao tuổi trong thời gian tới.</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Xã hội hóa đầu tư xây dựng nhà ăn, căn tin, phấn đấu cuối năm 2018 đáp ứng được yêu cầu của </w:t>
      </w:r>
      <w:r w:rsidRPr="0092547E">
        <w:rPr>
          <w:bCs/>
          <w:sz w:val="27"/>
          <w:szCs w:val="27"/>
          <w:lang w:val="vi-VN"/>
        </w:rPr>
        <w:t>học sinh, sinh viên</w:t>
      </w:r>
      <w:r w:rsidRPr="0092547E">
        <w:rPr>
          <w:sz w:val="27"/>
          <w:szCs w:val="27"/>
          <w:lang w:val="vi-VN"/>
        </w:rPr>
        <w:t xml:space="preserve"> và cán bộ giảng viên </w:t>
      </w:r>
    </w:p>
    <w:p w:rsidR="00FB2541" w:rsidRPr="0092547E" w:rsidRDefault="00FB2541" w:rsidP="002D0BED">
      <w:pPr>
        <w:spacing w:before="60" w:after="60"/>
        <w:ind w:firstLine="680"/>
        <w:jc w:val="both"/>
        <w:rPr>
          <w:i/>
          <w:sz w:val="27"/>
          <w:szCs w:val="27"/>
          <w:lang w:val="vi-VN"/>
        </w:rPr>
      </w:pPr>
      <w:r w:rsidRPr="0092547E">
        <w:rPr>
          <w:i/>
          <w:sz w:val="27"/>
          <w:szCs w:val="27"/>
          <w:lang w:val="vi-VN"/>
        </w:rPr>
        <w:t>*Điểm tự đánh giá: 1 điểm</w:t>
      </w:r>
    </w:p>
    <w:p w:rsidR="00FB2541" w:rsidRPr="0092547E" w:rsidRDefault="00FB2541" w:rsidP="002D0BED">
      <w:pPr>
        <w:spacing w:before="60" w:after="60"/>
        <w:ind w:firstLine="680"/>
        <w:jc w:val="both"/>
        <w:rPr>
          <w:i/>
          <w:sz w:val="27"/>
          <w:szCs w:val="27"/>
          <w:lang w:val="vi-VN"/>
        </w:rPr>
      </w:pPr>
      <w:r w:rsidRPr="0092547E">
        <w:rPr>
          <w:b/>
          <w:i/>
          <w:sz w:val="27"/>
          <w:szCs w:val="27"/>
          <w:lang w:val="vi-VN"/>
        </w:rPr>
        <w:t>Tiêu chuẩn 8.7</w:t>
      </w:r>
      <w:r w:rsidRPr="0092547E">
        <w:rPr>
          <w:i/>
          <w:sz w:val="27"/>
          <w:szCs w:val="27"/>
          <w:lang w:val="vi-VN"/>
        </w:rPr>
        <w:t>: Người học được tạo điều kiện hoạt động, tập luyện văn nghệ, thể dục thể thao, tham gia các hoạt động xã hội; được đảm bảo an toàn trong khuôn viên Trường.</w:t>
      </w:r>
    </w:p>
    <w:p w:rsidR="00FB2541" w:rsidRPr="0092547E" w:rsidRDefault="00FB2541" w:rsidP="002D0BED">
      <w:pPr>
        <w:widowControl w:val="0"/>
        <w:spacing w:before="60" w:after="60"/>
        <w:ind w:firstLine="680"/>
        <w:jc w:val="both"/>
        <w:rPr>
          <w:i/>
          <w:spacing w:val="-4"/>
          <w:sz w:val="27"/>
          <w:szCs w:val="27"/>
          <w:lang w:val="vi-VN"/>
        </w:rPr>
      </w:pPr>
      <w:r w:rsidRPr="0092547E">
        <w:rPr>
          <w:i/>
          <w:sz w:val="27"/>
          <w:szCs w:val="27"/>
          <w:lang w:val="vi-VN"/>
        </w:rPr>
        <w:lastRenderedPageBreak/>
        <w:t>*Mô tả, phân tích, nhận định</w:t>
      </w:r>
    </w:p>
    <w:p w:rsidR="00FB2541" w:rsidRPr="0092547E" w:rsidRDefault="00FB2541" w:rsidP="002D0BED">
      <w:pPr>
        <w:spacing w:before="60" w:after="60"/>
        <w:ind w:firstLine="720"/>
        <w:jc w:val="both"/>
        <w:rPr>
          <w:sz w:val="27"/>
          <w:szCs w:val="27"/>
          <w:lang w:val="vi-VN"/>
        </w:rPr>
      </w:pPr>
      <w:r w:rsidRPr="0092547E">
        <w:rPr>
          <w:sz w:val="27"/>
          <w:szCs w:val="27"/>
          <w:lang w:val="vi-VN"/>
        </w:rPr>
        <w:t>Hằng năm các hoạt động ngoài giờ lên lớp, hoạt động văn hóa, văn nghệ, thể dục thể thao được Nhà trường quan tâm; Đoàn trường chủ động xây dựng chương trình kế hoạch chi tiết trình Lãnh đạo Trường phê duyệt, học sinh sinh viên được tạo mọi điều kiện để tham gia các hoạt động văn hóa, văn nghệ, thể dục thể thao, tổ chức các cuộc thi, hội thi “Tiếng hát học sinh, sinh viên”…các giải thi đấu bóng đá, bóng chuyền, cầu lông; giao lưu với các lớp, các chi đoàn, các đơn vị bạn [8.7.01. KH 03/KH-ĐTN].</w:t>
      </w:r>
    </w:p>
    <w:p w:rsidR="00FB2541" w:rsidRPr="0092547E" w:rsidRDefault="00FB2541" w:rsidP="002D0BED">
      <w:pPr>
        <w:spacing w:before="60" w:after="60"/>
        <w:ind w:firstLine="720"/>
        <w:jc w:val="both"/>
        <w:rPr>
          <w:spacing w:val="-4"/>
          <w:sz w:val="27"/>
          <w:szCs w:val="27"/>
          <w:lang w:val="vi-VN"/>
        </w:rPr>
      </w:pPr>
      <w:r w:rsidRPr="0092547E">
        <w:rPr>
          <w:spacing w:val="-4"/>
          <w:sz w:val="27"/>
          <w:szCs w:val="27"/>
          <w:lang w:val="vi-VN"/>
        </w:rPr>
        <w:t>Cơ sở vật chất gồm có sân bóng chuyền, cầu lông, bóng đá mi ni được đầu tư hiện đại; có 02 nhà tập Đa chức năng tại 2 cơ sở với tổng diện tích 1000m</w:t>
      </w:r>
      <w:r w:rsidRPr="0092547E">
        <w:rPr>
          <w:spacing w:val="-4"/>
          <w:sz w:val="27"/>
          <w:szCs w:val="27"/>
          <w:vertAlign w:val="subscript"/>
          <w:lang w:val="vi-VN"/>
        </w:rPr>
        <w:softHyphen/>
      </w:r>
      <w:r w:rsidRPr="0092547E">
        <w:rPr>
          <w:spacing w:val="-4"/>
          <w:sz w:val="27"/>
          <w:szCs w:val="27"/>
          <w:vertAlign w:val="subscript"/>
          <w:lang w:val="vi-VN"/>
        </w:rPr>
        <w:softHyphen/>
      </w:r>
      <w:r w:rsidRPr="0092547E">
        <w:rPr>
          <w:spacing w:val="-4"/>
          <w:sz w:val="27"/>
          <w:szCs w:val="27"/>
          <w:lang w:val="vi-VN"/>
        </w:rPr>
        <w:softHyphen/>
      </w:r>
      <w:r w:rsidRPr="0092547E">
        <w:rPr>
          <w:spacing w:val="-4"/>
          <w:sz w:val="27"/>
          <w:szCs w:val="27"/>
          <w:lang w:val="vi-VN"/>
        </w:rPr>
        <w:softHyphen/>
      </w:r>
      <w:r w:rsidRPr="0092547E">
        <w:rPr>
          <w:spacing w:val="-4"/>
          <w:sz w:val="27"/>
          <w:szCs w:val="27"/>
          <w:lang w:val="vi-VN"/>
        </w:rPr>
        <w:softHyphen/>
      </w:r>
      <w:r w:rsidRPr="0092547E">
        <w:rPr>
          <w:spacing w:val="-4"/>
          <w:sz w:val="27"/>
          <w:szCs w:val="27"/>
          <w:lang w:val="vi-VN"/>
        </w:rPr>
        <w:softHyphen/>
      </w:r>
      <w:r w:rsidRPr="0092547E">
        <w:rPr>
          <w:spacing w:val="-4"/>
          <w:sz w:val="27"/>
          <w:szCs w:val="27"/>
          <w:lang w:val="vi-VN"/>
        </w:rPr>
        <w:softHyphen/>
      </w:r>
      <w:r w:rsidRPr="0092547E">
        <w:rPr>
          <w:spacing w:val="-4"/>
          <w:sz w:val="27"/>
          <w:szCs w:val="27"/>
          <w:lang w:val="vi-VN"/>
        </w:rPr>
        <w:softHyphen/>
      </w:r>
      <w:r w:rsidRPr="0092547E">
        <w:rPr>
          <w:spacing w:val="-4"/>
          <w:sz w:val="27"/>
          <w:szCs w:val="27"/>
          <w:vertAlign w:val="superscript"/>
          <w:lang w:val="vi-VN"/>
        </w:rPr>
        <w:t>2</w:t>
      </w:r>
      <w:r w:rsidRPr="0092547E">
        <w:rPr>
          <w:spacing w:val="-4"/>
          <w:sz w:val="27"/>
          <w:szCs w:val="27"/>
          <w:lang w:val="vi-VN"/>
        </w:rPr>
        <w:t xml:space="preserve">, liên kết đầu tư xây dựng 04 sân bóng nhân tạo, 01 bể bơi phục vụ cán bộ giáo viên, học sinh, sinh viên. </w:t>
      </w:r>
    </w:p>
    <w:p w:rsidR="00FB2541" w:rsidRPr="0092547E" w:rsidRDefault="00FB2541" w:rsidP="002D0BED">
      <w:pPr>
        <w:spacing w:before="60" w:after="60"/>
        <w:ind w:firstLine="720"/>
        <w:jc w:val="both"/>
        <w:rPr>
          <w:sz w:val="27"/>
          <w:szCs w:val="27"/>
          <w:lang w:val="vi-VN"/>
        </w:rPr>
      </w:pPr>
      <w:r w:rsidRPr="0092547E">
        <w:rPr>
          <w:sz w:val="27"/>
          <w:szCs w:val="27"/>
          <w:lang w:val="vi-VN"/>
        </w:rPr>
        <w:t xml:space="preserve">Sân chơi bãi tập đủ diện tích, sạch đẹp, khuôn viên Nhà trường có hệ thống hàng rào, cổng ra vào kiên cố thuận lợi, có đủ lực lượng bảo vệ, Ban Quản lí khu nội trú, đội tự quản, thanh niên tình nguyện…thường trực 24/24 đảm bảo an ninh trật tự, an toàn trường học, giúp </w:t>
      </w:r>
      <w:r w:rsidRPr="0092547E">
        <w:rPr>
          <w:bCs/>
          <w:sz w:val="27"/>
          <w:szCs w:val="27"/>
          <w:lang w:val="vi-VN"/>
        </w:rPr>
        <w:t>học sinh, sinh viên</w:t>
      </w:r>
      <w:r w:rsidRPr="0092547E">
        <w:rPr>
          <w:sz w:val="27"/>
          <w:szCs w:val="27"/>
          <w:lang w:val="vi-VN"/>
        </w:rPr>
        <w:t xml:space="preserve"> an tâm học tập tham gia các hoạt động ngoài giờ lên lớp, khuôn viên cây xanh, cảnh quan Nhà trường luôn sạch đẹp, không có ma túy, không có khói thuốc, không cờ bạc rượu chè và tệ nạn xã hội.</w:t>
      </w:r>
    </w:p>
    <w:p w:rsidR="00FB2541" w:rsidRPr="0092547E" w:rsidRDefault="00FB2541" w:rsidP="002D0BED">
      <w:pPr>
        <w:spacing w:before="60" w:after="60"/>
        <w:ind w:firstLine="720"/>
        <w:jc w:val="both"/>
        <w:rPr>
          <w:spacing w:val="-6"/>
          <w:sz w:val="27"/>
          <w:szCs w:val="27"/>
          <w:lang w:val="vi-VN"/>
        </w:rPr>
      </w:pPr>
      <w:r w:rsidRPr="0092547E">
        <w:rPr>
          <w:bCs/>
          <w:spacing w:val="-6"/>
          <w:sz w:val="27"/>
          <w:szCs w:val="27"/>
          <w:lang w:val="vi-VN"/>
        </w:rPr>
        <w:t>Học sinh, sinh viên</w:t>
      </w:r>
      <w:r w:rsidRPr="0092547E">
        <w:rPr>
          <w:spacing w:val="-6"/>
          <w:sz w:val="27"/>
          <w:szCs w:val="27"/>
          <w:lang w:val="vi-VN"/>
        </w:rPr>
        <w:t xml:space="preserve"> được tạo điều kiện tham gia các hoạt động văn hóa văn nghệ, hội thi, hội diễn vào dịp 08/3, 20/10, 20/11, 27/2, 26/3 [8.7.02. KH 12/KH-ĐTN]</w:t>
      </w:r>
    </w:p>
    <w:p w:rsidR="00FB2541" w:rsidRPr="0092547E" w:rsidRDefault="00FB2541" w:rsidP="002D0BED">
      <w:pPr>
        <w:spacing w:before="60" w:after="60"/>
        <w:ind w:firstLine="720"/>
        <w:jc w:val="both"/>
        <w:rPr>
          <w:sz w:val="27"/>
          <w:szCs w:val="27"/>
          <w:lang w:val="vi-VN"/>
        </w:rPr>
      </w:pPr>
      <w:r w:rsidRPr="0092547E">
        <w:rPr>
          <w:sz w:val="27"/>
          <w:szCs w:val="27"/>
          <w:lang w:val="vi-VN"/>
        </w:rPr>
        <w:t>Tổ chức tập luyện bóng chuyền, bóng đá, cầu lông vào đầu buổi chiều; tổ chức thi đấu các giải bóng đá, bóng chuyền, cầu lông toàn trường; tổ chức giao hữu bóng đá, bóng chuyền với các đơn vị kết nghĩa như Bộ đội, Biên phòng, Trường Quân sự, Bệnh viện Đa khoa tỉnh….</w:t>
      </w:r>
    </w:p>
    <w:p w:rsidR="00FB2541" w:rsidRPr="0092547E" w:rsidRDefault="00FB2541" w:rsidP="002D0BED">
      <w:pPr>
        <w:spacing w:before="60" w:after="60"/>
        <w:ind w:firstLine="720"/>
        <w:jc w:val="both"/>
        <w:rPr>
          <w:spacing w:val="-4"/>
          <w:sz w:val="27"/>
          <w:szCs w:val="27"/>
          <w:lang w:val="vi-VN"/>
        </w:rPr>
      </w:pPr>
      <w:r w:rsidRPr="0092547E">
        <w:rPr>
          <w:spacing w:val="-4"/>
          <w:sz w:val="27"/>
          <w:szCs w:val="27"/>
          <w:lang w:val="vi-VN"/>
        </w:rPr>
        <w:t>Coi trọng công tác đảm bảo an ninh trật tự an toàn trường học, công tác phòng chống cháy nổ, phòng chống dịch bệnh, phòng chống ma túy và tệ nạn xã hội.</w:t>
      </w:r>
    </w:p>
    <w:p w:rsidR="00FB2541" w:rsidRPr="0092547E" w:rsidRDefault="00FB2541" w:rsidP="002D0BED">
      <w:pPr>
        <w:spacing w:before="60" w:after="60"/>
        <w:ind w:firstLine="720"/>
        <w:jc w:val="both"/>
        <w:rPr>
          <w:sz w:val="27"/>
          <w:szCs w:val="27"/>
          <w:lang w:val="vi-VN"/>
        </w:rPr>
      </w:pPr>
      <w:r w:rsidRPr="0092547E">
        <w:rPr>
          <w:sz w:val="27"/>
          <w:szCs w:val="27"/>
          <w:lang w:val="vi-VN"/>
        </w:rPr>
        <w:t>Tiếp tục đầu tư xây dựng cơ sở vật chất như Hội trường, thư viện, cải tạo nâng cấp hệ thống nước, điện, hệ thống mạng…</w:t>
      </w:r>
    </w:p>
    <w:p w:rsidR="00FB2541" w:rsidRPr="0092547E" w:rsidRDefault="00FB2541" w:rsidP="002D0BED">
      <w:pPr>
        <w:spacing w:before="60" w:after="60"/>
        <w:ind w:firstLine="720"/>
        <w:jc w:val="both"/>
        <w:rPr>
          <w:sz w:val="27"/>
          <w:szCs w:val="27"/>
          <w:lang w:val="vi-VN"/>
        </w:rPr>
      </w:pPr>
      <w:r w:rsidRPr="0092547E">
        <w:rPr>
          <w:sz w:val="27"/>
          <w:szCs w:val="27"/>
          <w:lang w:val="vi-VN"/>
        </w:rPr>
        <w:t>Khuyến khích động viên khen thưởng kịp thời cá nhân và tập thể có nhiều hoạt động ngoài giờ lên lớp đạt thành tích cao [8.7.03. QĐ 260/QĐ-CĐYT].</w:t>
      </w:r>
    </w:p>
    <w:p w:rsidR="00FB2541" w:rsidRPr="0092547E" w:rsidRDefault="00FB2541" w:rsidP="002D0BED">
      <w:pPr>
        <w:spacing w:before="60" w:after="60"/>
        <w:ind w:firstLine="720"/>
        <w:jc w:val="both"/>
        <w:rPr>
          <w:sz w:val="27"/>
          <w:szCs w:val="27"/>
          <w:lang w:val="vi-VN"/>
        </w:rPr>
      </w:pPr>
      <w:r w:rsidRPr="0092547E">
        <w:rPr>
          <w:sz w:val="27"/>
          <w:szCs w:val="27"/>
          <w:lang w:val="vi-VN"/>
        </w:rPr>
        <w:t>Nâng cao chất lượng hoạt động của lực lượng bảo vệ, trang bị các phương tiện hỗ trợ như roi điện, điện thoại, đèn chiếu sáng, camera để ngăn ngừa trấn áp tội phạm khi cần thiết [8.7.04. HĐ 87/HC-CĐYT].</w:t>
      </w:r>
    </w:p>
    <w:p w:rsidR="00FB2541" w:rsidRPr="0092547E" w:rsidRDefault="00FB2541" w:rsidP="002D0BED">
      <w:pPr>
        <w:spacing w:before="60" w:after="60"/>
        <w:ind w:firstLine="720"/>
        <w:jc w:val="both"/>
        <w:rPr>
          <w:sz w:val="27"/>
          <w:szCs w:val="27"/>
          <w:lang w:val="vi-VN"/>
        </w:rPr>
      </w:pPr>
      <w:r w:rsidRPr="0092547E">
        <w:rPr>
          <w:sz w:val="27"/>
          <w:szCs w:val="27"/>
          <w:lang w:val="vi-VN"/>
        </w:rPr>
        <w:t xml:space="preserve">Phối hợp hơn nữa với các đơn vị đóng trên địa bàn phường, tổ chức nhiều chương trình giao lưu văn hóa văn nghệ, thể dục thể thao. </w:t>
      </w:r>
    </w:p>
    <w:p w:rsidR="00A30484" w:rsidRDefault="00FB2541" w:rsidP="002D0BED">
      <w:pPr>
        <w:spacing w:before="60" w:after="60"/>
        <w:ind w:firstLine="680"/>
        <w:jc w:val="both"/>
        <w:rPr>
          <w:b/>
          <w:i/>
          <w:sz w:val="27"/>
          <w:szCs w:val="27"/>
        </w:rPr>
      </w:pPr>
      <w:r w:rsidRPr="0092547E">
        <w:rPr>
          <w:i/>
          <w:sz w:val="27"/>
          <w:szCs w:val="27"/>
          <w:lang w:val="vi-VN"/>
        </w:rPr>
        <w:t>*Điểm tự đánh giá: 1 điểm</w:t>
      </w:r>
    </w:p>
    <w:p w:rsidR="00FB2541" w:rsidRPr="0092547E" w:rsidRDefault="00FB2541" w:rsidP="002D0BED">
      <w:pPr>
        <w:spacing w:before="60" w:after="60"/>
        <w:ind w:firstLine="680"/>
        <w:jc w:val="both"/>
        <w:rPr>
          <w:i/>
          <w:sz w:val="27"/>
          <w:szCs w:val="27"/>
          <w:lang w:val="vi-VN"/>
        </w:rPr>
      </w:pPr>
      <w:r w:rsidRPr="0092547E">
        <w:rPr>
          <w:b/>
          <w:i/>
          <w:sz w:val="27"/>
          <w:szCs w:val="27"/>
          <w:lang w:val="vi-VN"/>
        </w:rPr>
        <w:t xml:space="preserve">Tiêu chuẩn 8.8: </w:t>
      </w:r>
      <w:r w:rsidRPr="0092547E">
        <w:rPr>
          <w:i/>
          <w:sz w:val="27"/>
          <w:szCs w:val="27"/>
          <w:lang w:val="vi-VN"/>
        </w:rPr>
        <w:t>Trường thực hiện việc tư vấn việc làm cho người học sau khi tốt nghiệp:</w:t>
      </w:r>
    </w:p>
    <w:p w:rsidR="00FB2541" w:rsidRPr="0092547E" w:rsidRDefault="00FB2541" w:rsidP="002D0BED">
      <w:pPr>
        <w:widowControl w:val="0"/>
        <w:spacing w:before="60" w:after="60"/>
        <w:ind w:firstLine="680"/>
        <w:jc w:val="both"/>
        <w:rPr>
          <w:i/>
          <w:spacing w:val="-4"/>
          <w:sz w:val="27"/>
          <w:szCs w:val="27"/>
          <w:lang w:val="vi-VN"/>
        </w:rPr>
      </w:pPr>
      <w:r w:rsidRPr="0092547E">
        <w:rPr>
          <w:i/>
          <w:sz w:val="27"/>
          <w:szCs w:val="27"/>
          <w:lang w:val="vi-VN"/>
        </w:rPr>
        <w:lastRenderedPageBreak/>
        <w:t>*Mô tả, phân tích, nhận định</w:t>
      </w:r>
    </w:p>
    <w:p w:rsidR="00FB2541" w:rsidRPr="0092547E" w:rsidRDefault="00FB2541" w:rsidP="002D0BED">
      <w:pPr>
        <w:spacing w:before="60" w:after="60"/>
        <w:ind w:firstLine="720"/>
        <w:jc w:val="both"/>
        <w:rPr>
          <w:sz w:val="27"/>
          <w:szCs w:val="27"/>
          <w:lang w:val="vi-VN"/>
        </w:rPr>
      </w:pPr>
      <w:r w:rsidRPr="0092547E">
        <w:rPr>
          <w:sz w:val="27"/>
          <w:szCs w:val="27"/>
          <w:lang w:val="vi-VN"/>
        </w:rPr>
        <w:t>Công tác định hướng nghề nghiệp tư vấn việc làm cho người học sau khi tốt nghiệp được Nhà trường hết sức quan tâm [8.8.01. KH tổ chức hội thảo việc làm].</w:t>
      </w:r>
    </w:p>
    <w:p w:rsidR="00FB2541" w:rsidRPr="0092547E" w:rsidRDefault="00FB2541" w:rsidP="002D0BED">
      <w:pPr>
        <w:spacing w:before="60" w:after="60"/>
        <w:ind w:firstLine="720"/>
        <w:jc w:val="both"/>
        <w:rPr>
          <w:sz w:val="27"/>
          <w:szCs w:val="27"/>
          <w:lang w:val="vi-VN"/>
        </w:rPr>
      </w:pPr>
      <w:r w:rsidRPr="0092547E">
        <w:rPr>
          <w:sz w:val="27"/>
          <w:szCs w:val="27"/>
          <w:lang w:val="vi-VN"/>
        </w:rPr>
        <w:t xml:space="preserve">Từ 2003 Trường đã thiết lập mối quan hệ với các đơn vị tuyển dụng, các trung tâm xuất khẩu lao động, các cơ sở y tế trong và ngoài nước, tổ chức tư vấn giới thiệu việc làm cho </w:t>
      </w:r>
      <w:r w:rsidRPr="0092547E">
        <w:rPr>
          <w:bCs/>
          <w:sz w:val="27"/>
          <w:szCs w:val="27"/>
          <w:lang w:val="vi-VN"/>
        </w:rPr>
        <w:t>học sinh, sinh viên.</w:t>
      </w:r>
    </w:p>
    <w:p w:rsidR="00FB2541" w:rsidRPr="0092547E" w:rsidRDefault="00FB2541" w:rsidP="002D0BED">
      <w:pPr>
        <w:spacing w:before="60" w:after="60"/>
        <w:ind w:firstLine="720"/>
        <w:jc w:val="both"/>
        <w:rPr>
          <w:sz w:val="27"/>
          <w:szCs w:val="27"/>
          <w:lang w:val="vi-VN"/>
        </w:rPr>
      </w:pPr>
      <w:r w:rsidRPr="0092547E">
        <w:rPr>
          <w:sz w:val="27"/>
          <w:szCs w:val="27"/>
          <w:lang w:val="vi-VN"/>
        </w:rPr>
        <w:t xml:space="preserve">Học sinh sinh viên trước khi thi tốt nghiệp đều có hồ sơ liên lạc và giới thiệu việc làm, các thông tin của </w:t>
      </w:r>
      <w:r w:rsidRPr="0092547E">
        <w:rPr>
          <w:bCs/>
          <w:sz w:val="27"/>
          <w:szCs w:val="27"/>
          <w:lang w:val="vi-VN"/>
        </w:rPr>
        <w:t>học sinh, sinh viên</w:t>
      </w:r>
      <w:r w:rsidRPr="0092547E">
        <w:rPr>
          <w:sz w:val="27"/>
          <w:szCs w:val="27"/>
          <w:lang w:val="vi-VN"/>
        </w:rPr>
        <w:t xml:space="preserve"> được cung cấp đầy đủ. Công tác tư vấn việc làm cho </w:t>
      </w:r>
      <w:r w:rsidRPr="0092547E">
        <w:rPr>
          <w:bCs/>
          <w:sz w:val="27"/>
          <w:szCs w:val="27"/>
          <w:lang w:val="vi-VN"/>
        </w:rPr>
        <w:t>học sinh, sinh viên</w:t>
      </w:r>
      <w:r w:rsidRPr="0092547E">
        <w:rPr>
          <w:sz w:val="27"/>
          <w:szCs w:val="27"/>
          <w:lang w:val="vi-VN"/>
        </w:rPr>
        <w:t xml:space="preserve"> được triển khai trong tuần giáo dục công dân đầu năm, đầu khóa, đặc biệt cuối khóa. Năm cuối trước khi ra trường </w:t>
      </w:r>
      <w:r w:rsidRPr="0092547E">
        <w:rPr>
          <w:bCs/>
          <w:sz w:val="27"/>
          <w:szCs w:val="27"/>
          <w:lang w:val="vi-VN"/>
        </w:rPr>
        <w:t>học sinh, sinh viên</w:t>
      </w:r>
      <w:r w:rsidRPr="0092547E">
        <w:rPr>
          <w:sz w:val="27"/>
          <w:szCs w:val="27"/>
          <w:lang w:val="vi-VN"/>
        </w:rPr>
        <w:t xml:space="preserve"> được tiếp cận với các đơn vị sử dụng lao động tiến hành 02 lần tư vấn việc làm trực tiếp và 01 lần hội thảo chuyên về lĩnh vực việc làm. Năm 2014 Trường đã kí với 03 đơn vị mở văn phòng đại diện tư vấn việc làm tại Trường. Tổ chức cho Lãnh đạo tham quan các cơ sở việc làm của </w:t>
      </w:r>
      <w:r w:rsidRPr="0092547E">
        <w:rPr>
          <w:bCs/>
          <w:sz w:val="27"/>
          <w:szCs w:val="27"/>
          <w:lang w:val="vi-VN"/>
        </w:rPr>
        <w:t>học sinh, sinh viên</w:t>
      </w:r>
      <w:r w:rsidRPr="0092547E">
        <w:rPr>
          <w:sz w:val="27"/>
          <w:szCs w:val="27"/>
          <w:lang w:val="vi-VN"/>
        </w:rPr>
        <w:t xml:space="preserve"> ở nước ngoài như Đài Loan, Nhật Bản [8.8.02</w:t>
      </w:r>
      <w:r w:rsidR="0092547E" w:rsidRPr="0092547E">
        <w:rPr>
          <w:sz w:val="27"/>
          <w:szCs w:val="27"/>
          <w:lang w:val="vi-VN"/>
        </w:rPr>
        <w:t>:</w:t>
      </w:r>
      <w:r w:rsidRPr="0092547E">
        <w:rPr>
          <w:sz w:val="27"/>
          <w:szCs w:val="27"/>
          <w:lang w:val="vi-VN"/>
        </w:rPr>
        <w:t xml:space="preserve"> HS liên lạc GTVL], [8.8.03</w:t>
      </w:r>
      <w:r w:rsidR="0092547E" w:rsidRPr="0092547E">
        <w:rPr>
          <w:sz w:val="27"/>
          <w:szCs w:val="27"/>
          <w:lang w:val="vi-VN"/>
        </w:rPr>
        <w:t>:</w:t>
      </w:r>
      <w:r w:rsidRPr="0092547E">
        <w:rPr>
          <w:sz w:val="27"/>
          <w:szCs w:val="27"/>
          <w:lang w:val="vi-VN"/>
        </w:rPr>
        <w:t xml:space="preserve"> HĐ liên kết].</w:t>
      </w:r>
    </w:p>
    <w:p w:rsidR="00FB2541" w:rsidRPr="0092547E" w:rsidRDefault="00FB2541" w:rsidP="002D0BED">
      <w:pPr>
        <w:spacing w:before="60" w:after="60"/>
        <w:ind w:firstLine="680"/>
        <w:jc w:val="both"/>
        <w:rPr>
          <w:sz w:val="27"/>
          <w:szCs w:val="27"/>
          <w:lang w:val="vi-VN"/>
        </w:rPr>
      </w:pPr>
      <w:r w:rsidRPr="0092547E">
        <w:rPr>
          <w:sz w:val="27"/>
          <w:szCs w:val="27"/>
          <w:lang w:val="vi-VN"/>
        </w:rPr>
        <w:t>Công tác tư vấn việc đã từng bước lựa chọn các đối tác trực tiếp tuyển dụng có uy tín và hiệu quả, có sự liên kết bền chặt toàn diện [8.8.04. Công tác TS].</w:t>
      </w:r>
    </w:p>
    <w:p w:rsidR="00FB2541" w:rsidRPr="0092547E" w:rsidRDefault="00FB2541" w:rsidP="002D0BED">
      <w:pPr>
        <w:spacing w:before="60" w:after="60"/>
        <w:ind w:firstLine="680"/>
        <w:jc w:val="both"/>
        <w:rPr>
          <w:sz w:val="27"/>
          <w:szCs w:val="27"/>
          <w:lang w:val="vi-VN"/>
        </w:rPr>
      </w:pPr>
      <w:r w:rsidRPr="0092547E">
        <w:rPr>
          <w:bCs/>
          <w:sz w:val="27"/>
          <w:szCs w:val="27"/>
          <w:lang w:val="vi-VN"/>
        </w:rPr>
        <w:t>Học sinh, sinh viên</w:t>
      </w:r>
      <w:r w:rsidRPr="0092547E">
        <w:rPr>
          <w:sz w:val="27"/>
          <w:szCs w:val="27"/>
          <w:lang w:val="vi-VN"/>
        </w:rPr>
        <w:t xml:space="preserve"> sau khi làm việc yên tâm phù hợp với ngành nghề đào tạo có thu nhập ổn định.</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Từng bước thiết lập quá trình tuyển sinh, đào tạo và định hướng việc làm khép kín đi sâu vào chất lượng chuyên môn, hổ trợ </w:t>
      </w:r>
      <w:r w:rsidRPr="0092547E">
        <w:rPr>
          <w:bCs/>
          <w:sz w:val="27"/>
          <w:szCs w:val="27"/>
          <w:lang w:val="vi-VN"/>
        </w:rPr>
        <w:t>học sinh, sinh viên</w:t>
      </w:r>
      <w:r w:rsidRPr="0092547E">
        <w:rPr>
          <w:sz w:val="27"/>
          <w:szCs w:val="27"/>
          <w:lang w:val="vi-VN"/>
        </w:rPr>
        <w:t xml:space="preserve"> học tiếng, hổ trợ học bổng học tập, mở các lớp học tiếng miễn phí. </w:t>
      </w:r>
    </w:p>
    <w:p w:rsidR="00FB2541" w:rsidRPr="0092547E" w:rsidRDefault="00FB2541" w:rsidP="002D0BED">
      <w:pPr>
        <w:spacing w:before="60" w:after="60"/>
        <w:ind w:firstLine="680"/>
        <w:jc w:val="both"/>
        <w:rPr>
          <w:sz w:val="27"/>
          <w:szCs w:val="27"/>
          <w:lang w:val="vi-VN"/>
        </w:rPr>
      </w:pPr>
      <w:r w:rsidRPr="0092547E">
        <w:rPr>
          <w:sz w:val="27"/>
          <w:szCs w:val="27"/>
          <w:lang w:val="vi-VN"/>
        </w:rPr>
        <w:t>Tiếp tục tuyên truyền giáo dục về thay đổi tư duy nhận thức vấn đề việc làm trong và ngoài nước.</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Đầu tư cơ sở vật chất con người trong lĩnh vực tư vấn việc làm cho </w:t>
      </w:r>
      <w:r w:rsidRPr="0092547E">
        <w:rPr>
          <w:bCs/>
          <w:sz w:val="27"/>
          <w:szCs w:val="27"/>
          <w:lang w:val="vi-VN"/>
        </w:rPr>
        <w:t>học sinh, sinh viên</w:t>
      </w:r>
      <w:r w:rsidRPr="0092547E">
        <w:rPr>
          <w:sz w:val="27"/>
          <w:szCs w:val="27"/>
          <w:lang w:val="vi-VN"/>
        </w:rPr>
        <w:t xml:space="preserve"> sau khi ra trường có chất lượng hiệu quả.</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Lựa chọn các đối tác có uy tín, các cơ sở y tế để tiếp cận tư vấn việc làm cho </w:t>
      </w:r>
      <w:r w:rsidRPr="0092547E">
        <w:rPr>
          <w:bCs/>
          <w:sz w:val="27"/>
          <w:szCs w:val="27"/>
          <w:lang w:val="vi-VN"/>
        </w:rPr>
        <w:t>học sinh, sinh viên.</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Tổ chức nhiều chương trình đầu tư khuyến khích học bổng, chi phí học tiếng, giảm thiểu tối đa các chi phí khác. </w:t>
      </w:r>
    </w:p>
    <w:p w:rsidR="00FB2541" w:rsidRPr="0092547E" w:rsidRDefault="00FB2541" w:rsidP="002D0BED">
      <w:pPr>
        <w:spacing w:before="60" w:after="60"/>
        <w:ind w:firstLine="680"/>
        <w:jc w:val="both"/>
        <w:rPr>
          <w:i/>
          <w:sz w:val="27"/>
          <w:szCs w:val="27"/>
          <w:lang w:val="vi-VN"/>
        </w:rPr>
      </w:pPr>
      <w:r w:rsidRPr="0092547E">
        <w:rPr>
          <w:i/>
          <w:sz w:val="27"/>
          <w:szCs w:val="27"/>
          <w:lang w:val="vi-VN"/>
        </w:rPr>
        <w:t xml:space="preserve">*Điểm tự đánh giá: 1 điểm </w:t>
      </w:r>
    </w:p>
    <w:p w:rsidR="00FB2541" w:rsidRPr="0092547E" w:rsidRDefault="00FB2541" w:rsidP="002D0BED">
      <w:pPr>
        <w:spacing w:before="60" w:after="60"/>
        <w:ind w:firstLine="680"/>
        <w:jc w:val="both"/>
        <w:rPr>
          <w:i/>
          <w:sz w:val="27"/>
          <w:szCs w:val="27"/>
          <w:lang w:val="vi-VN"/>
        </w:rPr>
      </w:pPr>
      <w:r w:rsidRPr="0092547E">
        <w:rPr>
          <w:b/>
          <w:i/>
          <w:sz w:val="27"/>
          <w:szCs w:val="27"/>
          <w:lang w:val="vi-VN"/>
        </w:rPr>
        <w:t xml:space="preserve">Tiêu chuẩn 8.9: </w:t>
      </w:r>
      <w:r w:rsidRPr="0092547E">
        <w:rPr>
          <w:i/>
          <w:sz w:val="27"/>
          <w:szCs w:val="27"/>
          <w:lang w:val="vi-VN"/>
        </w:rPr>
        <w:t>Hàng năm Trường tổ chức hoặc phối hợp tổ chức hội chợ việc làm để người học tiếp xúc với các nhà tuyển dụng:</w:t>
      </w:r>
    </w:p>
    <w:p w:rsidR="00FB2541" w:rsidRPr="0092547E" w:rsidRDefault="00FB2541" w:rsidP="002D0BED">
      <w:pPr>
        <w:widowControl w:val="0"/>
        <w:spacing w:before="60" w:after="60"/>
        <w:ind w:firstLine="680"/>
        <w:jc w:val="both"/>
        <w:rPr>
          <w:i/>
          <w:spacing w:val="-4"/>
          <w:sz w:val="27"/>
          <w:szCs w:val="27"/>
          <w:lang w:val="vi-VN"/>
        </w:rPr>
      </w:pPr>
      <w:r w:rsidRPr="0092547E">
        <w:rPr>
          <w:i/>
          <w:sz w:val="27"/>
          <w:szCs w:val="27"/>
          <w:lang w:val="vi-VN"/>
        </w:rPr>
        <w:t>*Mô tả, phân tích, nhận định</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Trường Cao đẳng Y tế Hà Tĩnh đào tạo về các chuyên ngành: Điều dưỡng; Y sĩ Đa khoa; Hộ sinh; xét nghiệm; Dược sĩ hệ trung cấp và hệ cao đẳng. Đây là ngành nghề đặc biệt vì thế để tổ chức hoặc phối hợp tổ chức dưới hình thức là hội chợ việc </w:t>
      </w:r>
      <w:r w:rsidRPr="0092547E">
        <w:rPr>
          <w:sz w:val="27"/>
          <w:szCs w:val="27"/>
          <w:lang w:val="vi-VN"/>
        </w:rPr>
        <w:lastRenderedPageBreak/>
        <w:t>làm là không hợp lí, bởi sự lựa chọn việc làm qua nhà tuyển dụng đòi hỏi cả một quá trình tìm hiểu, kiểm chứng, đánh giá qua thực tế, qua hồ sơ pháp lí về chức năng nhiệm vụ, năng lực của nhà tuyển dụng rồi mới tổ chức cho học sinh, sinh viên tiếp cận. Chính vì thế Trường Cao đẳng Y tế Hà Tĩnh không tổ chức hoặc phối hợp tổ chức dưới hình thức hội chợ việc làm mà tiến hành tổ chức Hội thảo giới thiệu việc làm (mỗi năm ngoài tổ chức tư vấn ít nhất tổ chức một lần hội thảo giới thiệu việc làm); trong Hội thảo Trường thẩm định lựa chọn từ 02 đến 03 nhà tuyển dụng cả trong và ngoài nước như: Cơ sở y tế tư nhân, trung tâm dưỡng lão, các bệnh viện ở Đài Loan, Nhật Bản…Tổ chức Hội thảo kí kết việc làm, kí kết các văn bản hợp tác bền vững từ khâu đầu vào, quá trình đào tạo, tiếp nhận sử dụng việc làm [8.9.01. KH hội thảo TVVL].</w:t>
      </w:r>
    </w:p>
    <w:p w:rsidR="00FB2541" w:rsidRPr="0092547E" w:rsidRDefault="00FB2541" w:rsidP="002D0BED">
      <w:pPr>
        <w:spacing w:before="60" w:after="60"/>
        <w:ind w:firstLine="680"/>
        <w:jc w:val="both"/>
        <w:rPr>
          <w:sz w:val="27"/>
          <w:szCs w:val="27"/>
          <w:lang w:val="vi-VN"/>
        </w:rPr>
      </w:pPr>
      <w:r w:rsidRPr="0092547E">
        <w:rPr>
          <w:sz w:val="27"/>
          <w:szCs w:val="27"/>
          <w:lang w:val="vi-VN"/>
        </w:rPr>
        <w:t>Cần lựa chọn các nhà tuyển dụng có uy tín đảm bảo sử dụng đúng ngành nghề đào tạo, có thu nhập ổn định lâu dài ít rủi ro [8.9.02. HĐ liên kết cung ứng nhân lực].</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Tổ chức tiếp cận </w:t>
      </w:r>
      <w:r w:rsidRPr="0092547E">
        <w:rPr>
          <w:bCs/>
          <w:sz w:val="27"/>
          <w:szCs w:val="27"/>
          <w:lang w:val="vi-VN"/>
        </w:rPr>
        <w:t>học sinh, sinh viên</w:t>
      </w:r>
      <w:r w:rsidRPr="0092547E">
        <w:rPr>
          <w:sz w:val="27"/>
          <w:szCs w:val="27"/>
          <w:lang w:val="vi-VN"/>
        </w:rPr>
        <w:t xml:space="preserve"> thường xuyên, kiểm định đánh giá kịp thời hiệu quả thông qua tuyên truyền, thông qua tham quan học hỏi.</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Các đơn vị tuyển dụng đặt trụ sở thường trực tại Trường để giải quyết mọi yêu cầu của </w:t>
      </w:r>
      <w:r w:rsidRPr="0092547E">
        <w:rPr>
          <w:bCs/>
          <w:sz w:val="27"/>
          <w:szCs w:val="27"/>
          <w:lang w:val="vi-VN"/>
        </w:rPr>
        <w:t>học sinh, sinh viên</w:t>
      </w:r>
      <w:r w:rsidRPr="0092547E">
        <w:rPr>
          <w:sz w:val="27"/>
          <w:szCs w:val="27"/>
          <w:lang w:val="vi-VN"/>
        </w:rPr>
        <w:t xml:space="preserve"> đề ra [8.9.03. HĐ đặt trụ sở TVVL].</w:t>
      </w:r>
    </w:p>
    <w:p w:rsidR="00FB2541" w:rsidRPr="0092547E" w:rsidRDefault="00FB2541" w:rsidP="002D0BED">
      <w:pPr>
        <w:spacing w:before="60" w:after="60"/>
        <w:ind w:firstLine="680"/>
        <w:jc w:val="both"/>
        <w:rPr>
          <w:sz w:val="27"/>
          <w:szCs w:val="27"/>
          <w:lang w:val="vi-VN"/>
        </w:rPr>
      </w:pPr>
      <w:r w:rsidRPr="0092547E">
        <w:rPr>
          <w:sz w:val="27"/>
          <w:szCs w:val="27"/>
          <w:lang w:val="vi-VN"/>
        </w:rPr>
        <w:t>Có cơ chế ưu đãi thu hút về học phí, học bổng, học tiếng, hợp tác với Nhật Bản [8.9.04. BC 347/BC-CĐYT].</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Tiếp tục mở rộng quan hệ với các nhà tuyển dụng, tăng cường tham quan học hỏi kinh nghiệm ở các cơ sở y tế nơi làm việc trong và ngoài nước. </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Đổi mới chương trình đào tạo kết hợp việc đào tạo với định hướng việc làm cho </w:t>
      </w:r>
      <w:r w:rsidRPr="0092547E">
        <w:rPr>
          <w:bCs/>
          <w:sz w:val="27"/>
          <w:szCs w:val="27"/>
          <w:lang w:val="vi-VN"/>
        </w:rPr>
        <w:t>học sinh, sinh viên</w:t>
      </w:r>
      <w:r w:rsidRPr="0092547E">
        <w:rPr>
          <w:sz w:val="27"/>
          <w:szCs w:val="27"/>
          <w:lang w:val="vi-VN"/>
        </w:rPr>
        <w:t xml:space="preserve"> sau khi ra trường. </w:t>
      </w:r>
    </w:p>
    <w:p w:rsidR="00FB2541" w:rsidRPr="0092547E" w:rsidRDefault="00FB2541" w:rsidP="002D0BED">
      <w:pPr>
        <w:spacing w:before="60" w:after="60"/>
        <w:ind w:firstLine="680"/>
        <w:jc w:val="both"/>
        <w:rPr>
          <w:sz w:val="27"/>
          <w:szCs w:val="27"/>
          <w:lang w:val="vi-VN"/>
        </w:rPr>
      </w:pPr>
      <w:r w:rsidRPr="0092547E">
        <w:rPr>
          <w:sz w:val="27"/>
          <w:szCs w:val="27"/>
          <w:lang w:val="vi-VN"/>
        </w:rPr>
        <w:t xml:space="preserve">Hướng tới đầu tư xây dựng dịch vụ khám chữa bệnh, trung tâm chăm sóc người cao tuổi tại Trường để thu hút nguồn nhân lực từ </w:t>
      </w:r>
      <w:r w:rsidRPr="0092547E">
        <w:rPr>
          <w:bCs/>
          <w:sz w:val="27"/>
          <w:szCs w:val="27"/>
          <w:lang w:val="vi-VN"/>
        </w:rPr>
        <w:t>học sinh, sinh viên.</w:t>
      </w:r>
    </w:p>
    <w:p w:rsidR="00FB2541" w:rsidRPr="0092547E" w:rsidRDefault="00FB2541" w:rsidP="002D0BED">
      <w:pPr>
        <w:spacing w:before="60" w:after="60"/>
        <w:ind w:firstLine="680"/>
        <w:jc w:val="both"/>
        <w:rPr>
          <w:sz w:val="27"/>
          <w:szCs w:val="27"/>
          <w:lang w:val="vi-VN"/>
        </w:rPr>
      </w:pPr>
      <w:r w:rsidRPr="0092547E">
        <w:rPr>
          <w:sz w:val="27"/>
          <w:szCs w:val="27"/>
          <w:lang w:val="vi-VN"/>
        </w:rPr>
        <w:t>Tạo cơ chế thông thoáng để người học có điều kiện tiếp cận việc làm dể dàng thuận lợi, chi phí thấp, thu nhập ổn định.</w:t>
      </w:r>
    </w:p>
    <w:p w:rsidR="00FB2541" w:rsidRPr="0092547E" w:rsidRDefault="00FB2541" w:rsidP="002D0BED">
      <w:pPr>
        <w:spacing w:before="60" w:after="60"/>
        <w:ind w:firstLine="680"/>
        <w:jc w:val="both"/>
        <w:rPr>
          <w:i/>
          <w:sz w:val="27"/>
          <w:szCs w:val="27"/>
          <w:lang w:val="vi-VN"/>
        </w:rPr>
      </w:pPr>
      <w:r w:rsidRPr="0092547E">
        <w:rPr>
          <w:i/>
          <w:sz w:val="27"/>
          <w:szCs w:val="27"/>
          <w:lang w:val="vi-VN"/>
        </w:rPr>
        <w:t>*Điểm tự đánh giá: 1 điểm</w:t>
      </w:r>
    </w:p>
    <w:p w:rsidR="00C656AB" w:rsidRPr="00C55B01" w:rsidRDefault="006D7AD6" w:rsidP="002D0BED">
      <w:pPr>
        <w:spacing w:before="60" w:after="60"/>
        <w:jc w:val="both"/>
        <w:rPr>
          <w:b/>
          <w:i/>
          <w:sz w:val="27"/>
          <w:szCs w:val="27"/>
          <w:lang w:val="vi-VN"/>
        </w:rPr>
      </w:pPr>
      <w:r w:rsidRPr="00C55B01">
        <w:rPr>
          <w:sz w:val="27"/>
          <w:szCs w:val="27"/>
          <w:lang w:val="vi-VN"/>
        </w:rPr>
        <w:tab/>
      </w:r>
      <w:bookmarkStart w:id="129" w:name="_Toc499904904"/>
      <w:r w:rsidR="00C656AB" w:rsidRPr="00C55B01">
        <w:rPr>
          <w:b/>
          <w:i/>
          <w:sz w:val="27"/>
          <w:szCs w:val="27"/>
          <w:lang w:val="vi-VN"/>
        </w:rPr>
        <w:t>3.2.9. Tiêu chí 9 - Giám sát, đánh giá chất lượng</w:t>
      </w:r>
      <w:bookmarkEnd w:id="129"/>
    </w:p>
    <w:p w:rsidR="005924E9" w:rsidRPr="00C55B01" w:rsidRDefault="006D7AD6" w:rsidP="002D0BED">
      <w:pPr>
        <w:widowControl w:val="0"/>
        <w:spacing w:before="60" w:after="60"/>
        <w:ind w:firstLine="680"/>
        <w:jc w:val="both"/>
        <w:rPr>
          <w:b/>
          <w:bCs/>
          <w:sz w:val="27"/>
          <w:szCs w:val="27"/>
          <w:lang w:val="vi-VN"/>
        </w:rPr>
      </w:pPr>
      <w:r w:rsidRPr="00C55B01">
        <w:rPr>
          <w:b/>
          <w:sz w:val="27"/>
          <w:szCs w:val="27"/>
          <w:lang w:val="vi-VN"/>
        </w:rPr>
        <w:tab/>
      </w:r>
      <w:bookmarkStart w:id="130" w:name="_Toc499904911"/>
      <w:r w:rsidR="005924E9" w:rsidRPr="00C55B01">
        <w:rPr>
          <w:b/>
          <w:bCs/>
          <w:sz w:val="27"/>
          <w:szCs w:val="27"/>
          <w:lang w:val="vi-VN"/>
        </w:rPr>
        <w:t xml:space="preserve">Đánh giá tổng quan về tiêu chí 9: </w:t>
      </w:r>
    </w:p>
    <w:p w:rsidR="005924E9" w:rsidRPr="00C55B01" w:rsidRDefault="005924E9" w:rsidP="002D0BED">
      <w:pPr>
        <w:widowControl w:val="0"/>
        <w:spacing w:before="60" w:after="60"/>
        <w:ind w:firstLine="680"/>
        <w:jc w:val="both"/>
        <w:rPr>
          <w:bCs/>
          <w:i/>
          <w:sz w:val="27"/>
          <w:szCs w:val="27"/>
          <w:lang w:val="vi-VN"/>
        </w:rPr>
      </w:pPr>
      <w:r w:rsidRPr="00C55B01">
        <w:rPr>
          <w:bCs/>
          <w:i/>
          <w:sz w:val="27"/>
          <w:szCs w:val="27"/>
          <w:lang w:val="vi-VN"/>
        </w:rPr>
        <w:t xml:space="preserve">*Mở đầu: </w:t>
      </w:r>
    </w:p>
    <w:p w:rsidR="005924E9" w:rsidRPr="00C55B01" w:rsidRDefault="005924E9" w:rsidP="002D0BED">
      <w:pPr>
        <w:spacing w:before="60" w:after="60"/>
        <w:jc w:val="both"/>
        <w:rPr>
          <w:sz w:val="27"/>
          <w:szCs w:val="27"/>
          <w:lang w:val="vi-VN"/>
        </w:rPr>
      </w:pPr>
      <w:r w:rsidRPr="00C55B01">
        <w:rPr>
          <w:sz w:val="27"/>
          <w:szCs w:val="27"/>
          <w:lang w:val="vi-VN"/>
        </w:rPr>
        <w:tab/>
        <w:t>Quá trình 2</w:t>
      </w:r>
      <w:r w:rsidR="004D6892" w:rsidRPr="00C55B01">
        <w:rPr>
          <w:sz w:val="27"/>
          <w:szCs w:val="27"/>
          <w:lang w:val="vi-VN"/>
        </w:rPr>
        <w:t>4</w:t>
      </w:r>
      <w:r w:rsidRPr="00C55B01">
        <w:rPr>
          <w:sz w:val="27"/>
          <w:szCs w:val="27"/>
          <w:lang w:val="vi-VN"/>
        </w:rPr>
        <w:t xml:space="preserve"> năm thành lập và phát triển Trường Cao đẳng Y tế  dã đào tạo được hàng nghìn học sinh tốt nghiệp về công tác tại các đơn vị và địa phương khác nhau. Trường đã thu thập các thông tin về khả năng đáp ứng nhu cầu theo vị trí công tác của đối tượng đào tạo qua các cuộc thi của ngành, qua khảo sát dự luận xã hội. Nhận thấy vai trò quan trọng nâng cao kĩ năng nghề nghiệp cho sinh viên, hàng năm </w:t>
      </w:r>
      <w:r w:rsidRPr="00C55B01">
        <w:rPr>
          <w:sz w:val="27"/>
          <w:szCs w:val="27"/>
          <w:lang w:val="vi-VN"/>
        </w:rPr>
        <w:lastRenderedPageBreak/>
        <w:t>Trường tổ chức hội thảo về nâng cao chất lượng dạy học, chú trọng dạy học thực hành lâm sàng để nâng cao k</w:t>
      </w:r>
      <w:r w:rsidR="00163DC1" w:rsidRPr="00163DC1">
        <w:rPr>
          <w:sz w:val="27"/>
          <w:szCs w:val="27"/>
          <w:lang w:val="vi-VN"/>
        </w:rPr>
        <w:t>ĩ</w:t>
      </w:r>
      <w:r w:rsidRPr="00C55B01">
        <w:rPr>
          <w:sz w:val="27"/>
          <w:szCs w:val="27"/>
          <w:lang w:val="vi-VN"/>
        </w:rPr>
        <w:t xml:space="preserve"> năng nghề nghiệp cho sinh viên. Định kì hàng năm vào dịp ngày “Nhà giáo Việt Nam” Trường tổ chức Hội giảng giáo viên qua đó tập thể giảng viên, các bộ môn trao đổi, bàn luận, hướng dẫn và học hỏi lẫn nhau về nghiệp vụ sư phạm, nghiệp vụ chuyên môn và tìm ra phương pháp giảng dạy hay, đồng thời là căn cứ để đánh giá năng lực của giảng viên. </w:t>
      </w:r>
    </w:p>
    <w:p w:rsidR="005924E9" w:rsidRPr="00C55B01" w:rsidRDefault="005924E9" w:rsidP="002D0BED">
      <w:pPr>
        <w:spacing w:before="60" w:after="60"/>
        <w:ind w:firstLine="720"/>
        <w:jc w:val="both"/>
        <w:rPr>
          <w:i/>
          <w:sz w:val="27"/>
          <w:szCs w:val="27"/>
          <w:lang w:val="vi-VN"/>
        </w:rPr>
      </w:pPr>
      <w:r w:rsidRPr="00C55B01">
        <w:rPr>
          <w:i/>
          <w:sz w:val="27"/>
          <w:szCs w:val="27"/>
          <w:lang w:val="vi-VN"/>
        </w:rPr>
        <w:t>* Những điểm mạnh</w:t>
      </w:r>
    </w:p>
    <w:p w:rsidR="005924E9" w:rsidRPr="00C55B01" w:rsidRDefault="005924E9" w:rsidP="002D0BED">
      <w:pPr>
        <w:spacing w:before="60" w:after="60"/>
        <w:ind w:firstLine="720"/>
        <w:jc w:val="both"/>
        <w:rPr>
          <w:sz w:val="27"/>
          <w:szCs w:val="27"/>
          <w:lang w:val="vi-VN"/>
        </w:rPr>
      </w:pPr>
      <w:r w:rsidRPr="00C55B01">
        <w:rPr>
          <w:sz w:val="27"/>
          <w:szCs w:val="27"/>
          <w:lang w:val="vi-VN"/>
        </w:rPr>
        <w:t xml:space="preserve">Trường đã thành lập Phòng Khảo thí </w:t>
      </w:r>
      <w:r w:rsidR="004D6892" w:rsidRPr="00C55B01">
        <w:rPr>
          <w:sz w:val="27"/>
          <w:szCs w:val="27"/>
          <w:lang w:val="vi-VN"/>
        </w:rPr>
        <w:t>-</w:t>
      </w:r>
      <w:r w:rsidRPr="00C55B01">
        <w:rPr>
          <w:sz w:val="27"/>
          <w:szCs w:val="27"/>
          <w:lang w:val="vi-VN"/>
        </w:rPr>
        <w:t xml:space="preserve"> đảm bảo chất lượng giáo dục theo Quyết định số 100/QĐ-CĐYT ngày 15/6/2012 gồm 05 người, Hiệu trưởng trực tiếp chỉ đạo mọi hoạt động của phòng; Thực hiện chức năng giám sát, đánh giá đảm bảo chất lượng giáo dục trong Nhà trường. Cụ thể Phòng đã thực hiện đánh giá chương trình đào tạo, đánh giá chất lượng giảng viên thông qua việc lấy ý kiến phản hồi từ người học, đánh giá chất lượng học sinh, sinh viên sau khi ra trường để góp phần điều chỉnh hoạt động đào tạo phù hợp yêu cầu xã hội thông qua phản hồi của nhà tuyển dụng.</w:t>
      </w:r>
    </w:p>
    <w:p w:rsidR="005924E9" w:rsidRPr="00C55B01" w:rsidRDefault="005924E9" w:rsidP="002D0BED">
      <w:pPr>
        <w:spacing w:before="60" w:after="60"/>
        <w:jc w:val="both"/>
        <w:rPr>
          <w:i/>
          <w:sz w:val="27"/>
          <w:szCs w:val="27"/>
          <w:lang w:val="vi-VN"/>
        </w:rPr>
      </w:pPr>
      <w:r w:rsidRPr="00C55B01">
        <w:rPr>
          <w:sz w:val="27"/>
          <w:szCs w:val="27"/>
          <w:lang w:val="vi-VN"/>
        </w:rPr>
        <w:tab/>
      </w:r>
      <w:r w:rsidRPr="00C55B01">
        <w:rPr>
          <w:i/>
          <w:sz w:val="27"/>
          <w:szCs w:val="27"/>
          <w:lang w:val="vi-VN"/>
        </w:rPr>
        <w:t>* Những tồn tại</w:t>
      </w:r>
    </w:p>
    <w:p w:rsidR="005924E9" w:rsidRPr="00C55B01" w:rsidRDefault="005924E9" w:rsidP="002D0BED">
      <w:pPr>
        <w:spacing w:before="60" w:after="60"/>
        <w:ind w:firstLine="720"/>
        <w:jc w:val="both"/>
        <w:rPr>
          <w:sz w:val="27"/>
          <w:szCs w:val="27"/>
          <w:lang w:val="vi-VN"/>
        </w:rPr>
      </w:pPr>
      <w:r w:rsidRPr="00C55B01">
        <w:rPr>
          <w:sz w:val="27"/>
          <w:szCs w:val="27"/>
          <w:lang w:val="vi-VN"/>
        </w:rPr>
        <w:t>Thực hiện chủ trương của Nhà nước về tinh giảm biên chế, nên việc tuyển dụng viên chức của ngành Y tế những năm gần đây không thực hiện, chỉ tuyển dụng hợp đồng lao động có thời hạn nên việc đánh giá chất lượng học sinh, sinh viên sau khi ra trường, đã có kế hoạch nhưng chưa làm thường xuyên, chưa khắc phục kịp thời nhu cầu xã hội.</w:t>
      </w:r>
    </w:p>
    <w:p w:rsidR="005924E9" w:rsidRPr="00C55B01" w:rsidRDefault="005924E9" w:rsidP="002D0BED">
      <w:pPr>
        <w:spacing w:before="60" w:after="60"/>
        <w:jc w:val="both"/>
        <w:rPr>
          <w:i/>
          <w:sz w:val="27"/>
          <w:szCs w:val="27"/>
          <w:lang w:val="vi-VN"/>
        </w:rPr>
      </w:pPr>
      <w:r w:rsidRPr="00C55B01">
        <w:rPr>
          <w:sz w:val="27"/>
          <w:szCs w:val="27"/>
          <w:lang w:val="vi-VN"/>
        </w:rPr>
        <w:tab/>
      </w:r>
      <w:r w:rsidRPr="00C55B01">
        <w:rPr>
          <w:i/>
          <w:sz w:val="27"/>
          <w:szCs w:val="27"/>
          <w:lang w:val="vi-VN"/>
        </w:rPr>
        <w:t>* Kế hoạch nâng cao chất lượng</w:t>
      </w:r>
    </w:p>
    <w:p w:rsidR="005924E9" w:rsidRPr="00C55B01" w:rsidRDefault="005924E9" w:rsidP="002D0BED">
      <w:pPr>
        <w:spacing w:before="60" w:after="60"/>
        <w:ind w:firstLine="720"/>
        <w:jc w:val="both"/>
        <w:rPr>
          <w:sz w:val="27"/>
          <w:szCs w:val="27"/>
          <w:lang w:val="vi-VN"/>
        </w:rPr>
      </w:pPr>
      <w:r w:rsidRPr="00C55B01">
        <w:rPr>
          <w:sz w:val="27"/>
          <w:szCs w:val="27"/>
          <w:lang w:val="vi-VN"/>
        </w:rPr>
        <w:t>Từ năm 2019 - 2025 Trường sẽ có kế hoạch điều tra học sinh, sinh viên sau khi ra trường theo định kì, xây dựng phương hướng, khắc phục từng bước tồn tại, đảm bảo công tác đào tạo của trường ngày càng phát triển,phù hợp yêu cầu xã hội.</w:t>
      </w:r>
    </w:p>
    <w:p w:rsidR="005924E9" w:rsidRPr="000016FB" w:rsidRDefault="005924E9" w:rsidP="002D0BED">
      <w:pPr>
        <w:spacing w:before="60" w:after="60"/>
        <w:jc w:val="both"/>
        <w:rPr>
          <w:b/>
          <w:sz w:val="27"/>
          <w:szCs w:val="27"/>
          <w:lang w:val="pt-BR"/>
        </w:rPr>
      </w:pPr>
      <w:r w:rsidRPr="000016FB">
        <w:rPr>
          <w:b/>
          <w:sz w:val="27"/>
          <w:szCs w:val="27"/>
          <w:lang w:val="pt-BR"/>
        </w:rPr>
        <w:tab/>
        <w:t>Điểm đánh giá tiêu chí 9</w:t>
      </w:r>
    </w:p>
    <w:tbl>
      <w:tblPr>
        <w:tblW w:w="0" w:type="auto"/>
        <w:tblInd w:w="25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060"/>
        <w:gridCol w:w="2520"/>
      </w:tblGrid>
      <w:tr w:rsidR="005924E9" w:rsidRPr="000016FB" w:rsidTr="00163DC1">
        <w:tc>
          <w:tcPr>
            <w:tcW w:w="3060" w:type="dxa"/>
          </w:tcPr>
          <w:p w:rsidR="005924E9" w:rsidRPr="000016FB" w:rsidRDefault="005924E9" w:rsidP="002D0BED">
            <w:pPr>
              <w:spacing w:before="60" w:after="60"/>
              <w:jc w:val="center"/>
              <w:rPr>
                <w:sz w:val="27"/>
                <w:szCs w:val="27"/>
              </w:rPr>
            </w:pPr>
            <w:r w:rsidRPr="000016FB">
              <w:rPr>
                <w:b/>
                <w:spacing w:val="-10"/>
                <w:sz w:val="27"/>
                <w:szCs w:val="27"/>
              </w:rPr>
              <w:t>Tiêu chí, tiêu chuẩn</w:t>
            </w:r>
          </w:p>
        </w:tc>
        <w:tc>
          <w:tcPr>
            <w:tcW w:w="2520" w:type="dxa"/>
          </w:tcPr>
          <w:p w:rsidR="005924E9" w:rsidRPr="000016FB" w:rsidRDefault="005924E9" w:rsidP="002D0BED">
            <w:pPr>
              <w:spacing w:before="60" w:after="60"/>
              <w:jc w:val="center"/>
              <w:rPr>
                <w:sz w:val="27"/>
                <w:szCs w:val="27"/>
              </w:rPr>
            </w:pPr>
            <w:r w:rsidRPr="000016FB">
              <w:rPr>
                <w:b/>
                <w:spacing w:val="-10"/>
                <w:sz w:val="27"/>
                <w:szCs w:val="27"/>
              </w:rPr>
              <w:t>Điểm tự đánh giá</w:t>
            </w:r>
          </w:p>
        </w:tc>
      </w:tr>
      <w:tr w:rsidR="005924E9" w:rsidRPr="000016FB" w:rsidTr="00163DC1">
        <w:tc>
          <w:tcPr>
            <w:tcW w:w="3060" w:type="dxa"/>
          </w:tcPr>
          <w:p w:rsidR="005924E9" w:rsidRPr="000016FB" w:rsidRDefault="005924E9" w:rsidP="002D0BED">
            <w:pPr>
              <w:spacing w:before="60" w:after="60"/>
              <w:jc w:val="both"/>
              <w:rPr>
                <w:sz w:val="27"/>
                <w:szCs w:val="27"/>
              </w:rPr>
            </w:pPr>
            <w:r w:rsidRPr="000016FB">
              <w:rPr>
                <w:b/>
                <w:spacing w:val="-10"/>
                <w:sz w:val="27"/>
                <w:szCs w:val="27"/>
              </w:rPr>
              <w:t>Tiêu chí 9</w:t>
            </w:r>
          </w:p>
        </w:tc>
        <w:tc>
          <w:tcPr>
            <w:tcW w:w="2520" w:type="dxa"/>
          </w:tcPr>
          <w:p w:rsidR="005924E9" w:rsidRPr="000016FB" w:rsidRDefault="005924E9" w:rsidP="002D0BED">
            <w:pPr>
              <w:spacing w:before="60" w:after="60"/>
              <w:jc w:val="center"/>
              <w:rPr>
                <w:sz w:val="27"/>
                <w:szCs w:val="27"/>
              </w:rPr>
            </w:pPr>
            <w:r w:rsidRPr="000016FB">
              <w:rPr>
                <w:sz w:val="27"/>
                <w:szCs w:val="27"/>
              </w:rPr>
              <w:t>5</w:t>
            </w:r>
          </w:p>
        </w:tc>
      </w:tr>
      <w:tr w:rsidR="005924E9" w:rsidRPr="000016FB" w:rsidTr="00163DC1">
        <w:tc>
          <w:tcPr>
            <w:tcW w:w="3060" w:type="dxa"/>
          </w:tcPr>
          <w:p w:rsidR="005924E9" w:rsidRPr="000016FB" w:rsidRDefault="005924E9" w:rsidP="002D0BED">
            <w:pPr>
              <w:spacing w:before="60" w:after="60"/>
              <w:jc w:val="both"/>
              <w:rPr>
                <w:sz w:val="27"/>
                <w:szCs w:val="27"/>
              </w:rPr>
            </w:pPr>
            <w:r w:rsidRPr="000016FB">
              <w:rPr>
                <w:sz w:val="27"/>
                <w:szCs w:val="27"/>
              </w:rPr>
              <w:t>Tiêu chuẩn 1</w:t>
            </w:r>
          </w:p>
        </w:tc>
        <w:tc>
          <w:tcPr>
            <w:tcW w:w="2520" w:type="dxa"/>
          </w:tcPr>
          <w:p w:rsidR="005924E9" w:rsidRPr="000016FB" w:rsidRDefault="005924E9" w:rsidP="002D0BED">
            <w:pPr>
              <w:spacing w:before="60" w:after="60"/>
              <w:jc w:val="center"/>
              <w:rPr>
                <w:sz w:val="27"/>
                <w:szCs w:val="27"/>
              </w:rPr>
            </w:pPr>
            <w:r w:rsidRPr="000016FB">
              <w:rPr>
                <w:sz w:val="27"/>
                <w:szCs w:val="27"/>
              </w:rPr>
              <w:t>1</w:t>
            </w:r>
          </w:p>
        </w:tc>
      </w:tr>
      <w:tr w:rsidR="005924E9" w:rsidRPr="000016FB" w:rsidTr="00163DC1">
        <w:tc>
          <w:tcPr>
            <w:tcW w:w="3060" w:type="dxa"/>
          </w:tcPr>
          <w:p w:rsidR="005924E9" w:rsidRPr="000016FB" w:rsidRDefault="005924E9" w:rsidP="002D0BED">
            <w:pPr>
              <w:spacing w:before="60" w:after="60"/>
              <w:jc w:val="both"/>
              <w:rPr>
                <w:sz w:val="27"/>
                <w:szCs w:val="27"/>
              </w:rPr>
            </w:pPr>
            <w:r w:rsidRPr="000016FB">
              <w:rPr>
                <w:sz w:val="27"/>
                <w:szCs w:val="27"/>
              </w:rPr>
              <w:t>Tiêu chuẩn 2</w:t>
            </w:r>
          </w:p>
        </w:tc>
        <w:tc>
          <w:tcPr>
            <w:tcW w:w="2520" w:type="dxa"/>
          </w:tcPr>
          <w:p w:rsidR="005924E9" w:rsidRPr="000016FB" w:rsidRDefault="005924E9" w:rsidP="002D0BED">
            <w:pPr>
              <w:spacing w:before="60" w:after="60"/>
              <w:jc w:val="center"/>
              <w:rPr>
                <w:sz w:val="27"/>
                <w:szCs w:val="27"/>
              </w:rPr>
            </w:pPr>
            <w:r w:rsidRPr="000016FB">
              <w:rPr>
                <w:sz w:val="27"/>
                <w:szCs w:val="27"/>
              </w:rPr>
              <w:t>1</w:t>
            </w:r>
          </w:p>
        </w:tc>
      </w:tr>
      <w:tr w:rsidR="005924E9" w:rsidRPr="000016FB" w:rsidTr="00163DC1">
        <w:tc>
          <w:tcPr>
            <w:tcW w:w="3060" w:type="dxa"/>
          </w:tcPr>
          <w:p w:rsidR="005924E9" w:rsidRPr="000016FB" w:rsidRDefault="005924E9" w:rsidP="002D0BED">
            <w:pPr>
              <w:spacing w:before="60" w:after="60"/>
              <w:jc w:val="both"/>
              <w:rPr>
                <w:sz w:val="27"/>
                <w:szCs w:val="27"/>
              </w:rPr>
            </w:pPr>
            <w:r w:rsidRPr="000016FB">
              <w:rPr>
                <w:sz w:val="27"/>
                <w:szCs w:val="27"/>
              </w:rPr>
              <w:t>Tiêu chuẩn 3</w:t>
            </w:r>
          </w:p>
        </w:tc>
        <w:tc>
          <w:tcPr>
            <w:tcW w:w="2520" w:type="dxa"/>
          </w:tcPr>
          <w:p w:rsidR="005924E9" w:rsidRPr="000016FB" w:rsidRDefault="005924E9" w:rsidP="002D0BED">
            <w:pPr>
              <w:spacing w:before="60" w:after="60"/>
              <w:jc w:val="center"/>
              <w:rPr>
                <w:sz w:val="27"/>
                <w:szCs w:val="27"/>
              </w:rPr>
            </w:pPr>
            <w:r w:rsidRPr="000016FB">
              <w:rPr>
                <w:sz w:val="27"/>
                <w:szCs w:val="27"/>
              </w:rPr>
              <w:t>1</w:t>
            </w:r>
          </w:p>
        </w:tc>
      </w:tr>
      <w:tr w:rsidR="005924E9" w:rsidRPr="000016FB" w:rsidTr="00163DC1">
        <w:tc>
          <w:tcPr>
            <w:tcW w:w="3060" w:type="dxa"/>
          </w:tcPr>
          <w:p w:rsidR="005924E9" w:rsidRPr="000016FB" w:rsidRDefault="005924E9" w:rsidP="002D0BED">
            <w:pPr>
              <w:spacing w:before="60" w:after="60"/>
              <w:jc w:val="both"/>
              <w:rPr>
                <w:sz w:val="27"/>
                <w:szCs w:val="27"/>
              </w:rPr>
            </w:pPr>
            <w:r w:rsidRPr="000016FB">
              <w:rPr>
                <w:sz w:val="27"/>
                <w:szCs w:val="27"/>
              </w:rPr>
              <w:t>Tiêu chuẩn 4</w:t>
            </w:r>
          </w:p>
        </w:tc>
        <w:tc>
          <w:tcPr>
            <w:tcW w:w="2520" w:type="dxa"/>
          </w:tcPr>
          <w:p w:rsidR="005924E9" w:rsidRPr="000016FB" w:rsidRDefault="005924E9" w:rsidP="002D0BED">
            <w:pPr>
              <w:spacing w:before="60" w:after="60"/>
              <w:jc w:val="center"/>
              <w:rPr>
                <w:sz w:val="27"/>
                <w:szCs w:val="27"/>
              </w:rPr>
            </w:pPr>
            <w:r w:rsidRPr="000016FB">
              <w:rPr>
                <w:sz w:val="27"/>
                <w:szCs w:val="27"/>
              </w:rPr>
              <w:t>1</w:t>
            </w:r>
          </w:p>
        </w:tc>
      </w:tr>
      <w:tr w:rsidR="005924E9" w:rsidRPr="000016FB" w:rsidTr="00163DC1">
        <w:tc>
          <w:tcPr>
            <w:tcW w:w="3060" w:type="dxa"/>
          </w:tcPr>
          <w:p w:rsidR="005924E9" w:rsidRPr="000016FB" w:rsidRDefault="005924E9" w:rsidP="002D0BED">
            <w:pPr>
              <w:spacing w:before="60" w:after="60"/>
              <w:jc w:val="both"/>
              <w:rPr>
                <w:sz w:val="27"/>
                <w:szCs w:val="27"/>
              </w:rPr>
            </w:pPr>
            <w:r w:rsidRPr="000016FB">
              <w:rPr>
                <w:sz w:val="27"/>
                <w:szCs w:val="27"/>
              </w:rPr>
              <w:t>Tiêu chuẩn 5</w:t>
            </w:r>
          </w:p>
        </w:tc>
        <w:tc>
          <w:tcPr>
            <w:tcW w:w="2520" w:type="dxa"/>
          </w:tcPr>
          <w:p w:rsidR="005924E9" w:rsidRPr="000016FB" w:rsidRDefault="005924E9" w:rsidP="002D0BED">
            <w:pPr>
              <w:spacing w:before="60" w:after="60"/>
              <w:jc w:val="center"/>
              <w:rPr>
                <w:sz w:val="27"/>
                <w:szCs w:val="27"/>
              </w:rPr>
            </w:pPr>
            <w:r w:rsidRPr="000016FB">
              <w:rPr>
                <w:sz w:val="27"/>
                <w:szCs w:val="27"/>
              </w:rPr>
              <w:t>1</w:t>
            </w:r>
          </w:p>
        </w:tc>
      </w:tr>
      <w:tr w:rsidR="005924E9" w:rsidRPr="000016FB" w:rsidTr="00163DC1">
        <w:tc>
          <w:tcPr>
            <w:tcW w:w="3060" w:type="dxa"/>
          </w:tcPr>
          <w:p w:rsidR="005924E9" w:rsidRPr="000016FB" w:rsidRDefault="005924E9" w:rsidP="002D0BED">
            <w:pPr>
              <w:spacing w:before="60" w:after="60"/>
              <w:jc w:val="both"/>
              <w:rPr>
                <w:sz w:val="27"/>
                <w:szCs w:val="27"/>
              </w:rPr>
            </w:pPr>
            <w:r w:rsidRPr="000016FB">
              <w:rPr>
                <w:sz w:val="27"/>
                <w:szCs w:val="27"/>
              </w:rPr>
              <w:t>Tiêu chuẩn 6</w:t>
            </w:r>
          </w:p>
        </w:tc>
        <w:tc>
          <w:tcPr>
            <w:tcW w:w="2520" w:type="dxa"/>
          </w:tcPr>
          <w:p w:rsidR="005924E9" w:rsidRPr="000016FB" w:rsidRDefault="005924E9" w:rsidP="002D0BED">
            <w:pPr>
              <w:spacing w:before="60" w:after="60"/>
              <w:jc w:val="center"/>
              <w:rPr>
                <w:sz w:val="27"/>
                <w:szCs w:val="27"/>
              </w:rPr>
            </w:pPr>
            <w:r w:rsidRPr="000016FB">
              <w:rPr>
                <w:sz w:val="27"/>
                <w:szCs w:val="27"/>
              </w:rPr>
              <w:t>0</w:t>
            </w:r>
          </w:p>
        </w:tc>
      </w:tr>
    </w:tbl>
    <w:p w:rsidR="005924E9" w:rsidRPr="000016FB" w:rsidRDefault="005924E9" w:rsidP="002D0BED">
      <w:pPr>
        <w:spacing w:before="60" w:after="60"/>
        <w:jc w:val="both"/>
        <w:rPr>
          <w:i/>
          <w:sz w:val="27"/>
          <w:szCs w:val="27"/>
        </w:rPr>
      </w:pPr>
      <w:r w:rsidRPr="000016FB">
        <w:rPr>
          <w:sz w:val="27"/>
          <w:szCs w:val="27"/>
        </w:rPr>
        <w:lastRenderedPageBreak/>
        <w:tab/>
      </w:r>
      <w:r w:rsidRPr="000016FB">
        <w:rPr>
          <w:b/>
          <w:i/>
          <w:sz w:val="27"/>
          <w:szCs w:val="27"/>
        </w:rPr>
        <w:t>Tiêu chuẩn 9.1:</w:t>
      </w:r>
      <w:r w:rsidR="004977B8">
        <w:rPr>
          <w:b/>
          <w:i/>
          <w:sz w:val="27"/>
          <w:szCs w:val="27"/>
        </w:rPr>
        <w:t xml:space="preserve"> </w:t>
      </w:r>
      <w:r w:rsidRPr="000016FB">
        <w:rPr>
          <w:i/>
          <w:sz w:val="27"/>
          <w:szCs w:val="27"/>
        </w:rPr>
        <w:t>Hằng năm, thu thập ý kiến tối thiếu 10 đơn vị sử dụng lao động về mức độ đáp ứng của người tôt nghiệp làm việc tại đơn vị sử dụng lao động.</w:t>
      </w:r>
    </w:p>
    <w:p w:rsidR="00904E0B" w:rsidRPr="000016FB" w:rsidRDefault="00904E0B" w:rsidP="002D0BED">
      <w:pPr>
        <w:widowControl w:val="0"/>
        <w:spacing w:before="60" w:after="60"/>
        <w:ind w:firstLine="680"/>
        <w:jc w:val="both"/>
        <w:rPr>
          <w:i/>
          <w:spacing w:val="-4"/>
          <w:sz w:val="27"/>
          <w:szCs w:val="27"/>
        </w:rPr>
      </w:pPr>
      <w:r w:rsidRPr="000016FB">
        <w:rPr>
          <w:i/>
          <w:sz w:val="27"/>
          <w:szCs w:val="27"/>
        </w:rPr>
        <w:t>*Mô tả, phân tích, nhận định</w:t>
      </w:r>
    </w:p>
    <w:p w:rsidR="005924E9" w:rsidRPr="000016FB" w:rsidRDefault="005924E9" w:rsidP="002D0BED">
      <w:pPr>
        <w:spacing w:before="60" w:after="60"/>
        <w:ind w:firstLine="720"/>
        <w:jc w:val="both"/>
        <w:rPr>
          <w:sz w:val="27"/>
          <w:szCs w:val="27"/>
        </w:rPr>
      </w:pPr>
      <w:r w:rsidRPr="000016FB">
        <w:rPr>
          <w:sz w:val="27"/>
          <w:szCs w:val="27"/>
        </w:rPr>
        <w:t>Từ khi nâng cấp thành Trường Cao đẳng Y tế Hà Tĩnh đến nay, Trường luôn quan tâm, chú trọng đến việc hợp tác với các bệnh viện, doanh nghiệp trên địa bàn tỉnh Hà Tĩnh. Hiện tại Trường đã hợp tác với 4 bệnh viện tuyến Tỉnh, 12 bệnh viện và trung tâm Y tế tuyến huyện trên địa bàn tỉnh Hà Tĩnh nhằm tạo môi trường cho HS-SV thực tập, thực tế tốt nghiệp, mặt khác cung cấp nhân lực y tế cho các đơn vị [9.1.01: Hợp đồng thực hiện nhiệm vụ đào tạo].</w:t>
      </w:r>
    </w:p>
    <w:p w:rsidR="005924E9" w:rsidRPr="000016FB" w:rsidRDefault="005924E9" w:rsidP="002D0BED">
      <w:pPr>
        <w:spacing w:before="60" w:after="60"/>
        <w:ind w:firstLine="720"/>
        <w:jc w:val="both"/>
        <w:rPr>
          <w:sz w:val="27"/>
          <w:szCs w:val="27"/>
        </w:rPr>
      </w:pPr>
      <w:r w:rsidRPr="000016FB">
        <w:rPr>
          <w:sz w:val="27"/>
          <w:szCs w:val="27"/>
        </w:rPr>
        <w:t>Phần lớn điều dưỡng, hộ sinh, kĩ thuật viên trong các bệnh viện là HS-SV trường Cao đẳng Y tế Hà Tĩnh. Từ năm 2016 đến nay có nhiều HSSV tốt nghiệp đã làm việc tại Nhật, Đài Loan theo hợp đồng liên kết đào tạo; Có văn bả</w:t>
      </w:r>
      <w:r w:rsidR="00163DC1">
        <w:rPr>
          <w:sz w:val="27"/>
          <w:szCs w:val="27"/>
        </w:rPr>
        <w:t>n k</w:t>
      </w:r>
      <w:r w:rsidR="00163DC1" w:rsidRPr="00163DC1">
        <w:rPr>
          <w:sz w:val="27"/>
          <w:szCs w:val="27"/>
        </w:rPr>
        <w:t>í</w:t>
      </w:r>
      <w:r w:rsidRPr="000016FB">
        <w:rPr>
          <w:sz w:val="27"/>
          <w:szCs w:val="27"/>
        </w:rPr>
        <w:t xml:space="preserve"> kết hợp đồng đào tạo nguồn nhân lực Điều dưỡng đi làm việc tại Nhật Bản với số lượng 50 học sinh, sinh viên của Trường và doanh nghiệp [9.1.02: Hợp đồng đào tạo với doanh nghiệp xuất khẩu lao động].</w:t>
      </w:r>
    </w:p>
    <w:p w:rsidR="005924E9" w:rsidRPr="000016FB" w:rsidRDefault="005924E9" w:rsidP="002D0BED">
      <w:pPr>
        <w:spacing w:before="60" w:after="60"/>
        <w:ind w:firstLine="720"/>
        <w:jc w:val="both"/>
        <w:rPr>
          <w:sz w:val="27"/>
          <w:szCs w:val="27"/>
        </w:rPr>
      </w:pPr>
      <w:r w:rsidRPr="000016FB">
        <w:rPr>
          <w:sz w:val="27"/>
          <w:szCs w:val="27"/>
        </w:rPr>
        <w:t>Trường đã có kế hoạch và thực hiện thu thập ý kiến các đơn vị y tế sử dụng lao động trong Tỉnh và các công ty Xuất khấu lao động có sử dụng HS-SV sau tốt nghiệp đi làm việc. Trường sử dụng bộ câu hỏi phỏng vấn các điều dưỡng trưởng khoa, phòng về các thông tin liên quan tới chất lượng đào tạo HS-SV của Trường [9.1.03: Bộ câu hỏi phỏng vấn các điều dưỡng trưởng]. Kết quả là 90% hài lòng, 8% rất hài lòng về chất lượng đào tạo của Trường [9.1.04: Báo cáo kết quả thu thập ý kiến các đơn vị y tế sử dụng lao động ].</w:t>
      </w:r>
    </w:p>
    <w:p w:rsidR="005924E9" w:rsidRPr="000016FB" w:rsidRDefault="00904E0B" w:rsidP="002D0BED">
      <w:pPr>
        <w:spacing w:before="60" w:after="60"/>
        <w:ind w:firstLine="720"/>
        <w:jc w:val="both"/>
        <w:rPr>
          <w:sz w:val="27"/>
          <w:szCs w:val="27"/>
        </w:rPr>
      </w:pPr>
      <w:r w:rsidRPr="000016FB">
        <w:rPr>
          <w:i/>
          <w:sz w:val="27"/>
          <w:szCs w:val="27"/>
        </w:rPr>
        <w:t>*</w:t>
      </w:r>
      <w:r w:rsidR="005924E9" w:rsidRPr="000016FB">
        <w:rPr>
          <w:i/>
          <w:sz w:val="27"/>
          <w:szCs w:val="27"/>
        </w:rPr>
        <w:t>Điểm tự đánh giá: 01 điểm</w:t>
      </w:r>
    </w:p>
    <w:p w:rsidR="005924E9" w:rsidRPr="000016FB" w:rsidRDefault="005924E9" w:rsidP="002D0BED">
      <w:pPr>
        <w:spacing w:before="60" w:after="60"/>
        <w:jc w:val="both"/>
        <w:rPr>
          <w:i/>
          <w:sz w:val="27"/>
          <w:szCs w:val="27"/>
        </w:rPr>
      </w:pPr>
      <w:r w:rsidRPr="000016FB">
        <w:rPr>
          <w:sz w:val="27"/>
          <w:szCs w:val="27"/>
        </w:rPr>
        <w:tab/>
      </w:r>
      <w:r w:rsidRPr="000016FB">
        <w:rPr>
          <w:b/>
          <w:i/>
          <w:sz w:val="27"/>
          <w:szCs w:val="27"/>
        </w:rPr>
        <w:t>Tiêu chuẩn 9.2:</w:t>
      </w:r>
      <w:r w:rsidR="004977B8">
        <w:rPr>
          <w:b/>
          <w:i/>
          <w:sz w:val="27"/>
          <w:szCs w:val="27"/>
        </w:rPr>
        <w:t xml:space="preserve"> </w:t>
      </w:r>
      <w:r w:rsidR="00163DC1">
        <w:rPr>
          <w:i/>
          <w:sz w:val="27"/>
          <w:szCs w:val="27"/>
        </w:rPr>
        <w:t>H</w:t>
      </w:r>
      <w:r w:rsidR="00163DC1" w:rsidRPr="00163DC1">
        <w:rPr>
          <w:i/>
          <w:sz w:val="27"/>
          <w:szCs w:val="27"/>
        </w:rPr>
        <w:t>ằ</w:t>
      </w:r>
      <w:r w:rsidRPr="000016FB">
        <w:rPr>
          <w:i/>
          <w:sz w:val="27"/>
          <w:szCs w:val="27"/>
        </w:rPr>
        <w:t>ng năm, thu thập ý kiến đánh giá tối thiểu 50% cán bộ quản lý, nhà giáo, viên chức và người lao động về các chính sách liên quan đến dạy và học, chính sách tuyển dụng, đào tạo, bồi dưỡng, đánh giá, phân loại, bố nhiệm cán bộ quản l</w:t>
      </w:r>
      <w:r w:rsidR="00575C15" w:rsidRPr="00575C15">
        <w:rPr>
          <w:i/>
          <w:sz w:val="27"/>
          <w:szCs w:val="27"/>
        </w:rPr>
        <w:t>í</w:t>
      </w:r>
      <w:r w:rsidRPr="000016FB">
        <w:rPr>
          <w:i/>
          <w:sz w:val="27"/>
          <w:szCs w:val="27"/>
        </w:rPr>
        <w:t>, nhà giáo, viên chức và người lao động.</w:t>
      </w:r>
    </w:p>
    <w:p w:rsidR="00904E0B" w:rsidRPr="000016FB" w:rsidRDefault="00904E0B" w:rsidP="002D0BED">
      <w:pPr>
        <w:widowControl w:val="0"/>
        <w:spacing w:before="60" w:after="60"/>
        <w:ind w:firstLine="680"/>
        <w:jc w:val="both"/>
        <w:rPr>
          <w:i/>
          <w:spacing w:val="-4"/>
          <w:sz w:val="27"/>
          <w:szCs w:val="27"/>
        </w:rPr>
      </w:pPr>
      <w:r w:rsidRPr="000016FB">
        <w:rPr>
          <w:i/>
          <w:sz w:val="27"/>
          <w:szCs w:val="27"/>
        </w:rPr>
        <w:t>*Mô tả, phân tích, nhận định</w:t>
      </w:r>
    </w:p>
    <w:p w:rsidR="005924E9" w:rsidRPr="000016FB" w:rsidRDefault="005924E9" w:rsidP="002D0BED">
      <w:pPr>
        <w:spacing w:before="60" w:after="60"/>
        <w:ind w:firstLine="720"/>
        <w:jc w:val="both"/>
        <w:rPr>
          <w:sz w:val="27"/>
          <w:szCs w:val="27"/>
        </w:rPr>
      </w:pPr>
      <w:r w:rsidRPr="000016FB">
        <w:rPr>
          <w:sz w:val="27"/>
          <w:szCs w:val="27"/>
        </w:rPr>
        <w:t>Năm học 2018 - 2019, Trường có kế hoạch[9.2.01: Kế hoạch tổ chức thực hiện việc khảo sát lấy ý kiến] và đã tổ chức thực hiện việc khảo sát lấy ý kiến các cán bộ quản l</w:t>
      </w:r>
      <w:r w:rsidR="00575C15" w:rsidRPr="00575C15">
        <w:rPr>
          <w:sz w:val="27"/>
          <w:szCs w:val="27"/>
        </w:rPr>
        <w:t>í</w:t>
      </w:r>
      <w:r w:rsidRPr="000016FB">
        <w:rPr>
          <w:sz w:val="27"/>
          <w:szCs w:val="27"/>
        </w:rPr>
        <w:t xml:space="preserve">, nhà giáo, viên chức và người lao động bằng bộ câu hỏi về các chính sách liên quan đến dạy và học, chính sách tuyển dụng, đào tạo, bồi dưỡng, đánh giá, phân loại, bố nhiệm cán bộ quản lý, nhà giáo, viên chức và người lao động [9.2.02: Báo cáo kết quả khảo sát]. </w:t>
      </w:r>
    </w:p>
    <w:p w:rsidR="005924E9" w:rsidRPr="000016FB" w:rsidRDefault="00904E0B" w:rsidP="002D0BED">
      <w:pPr>
        <w:spacing w:before="60" w:after="60"/>
        <w:ind w:firstLine="720"/>
        <w:jc w:val="both"/>
        <w:rPr>
          <w:i/>
          <w:sz w:val="27"/>
          <w:szCs w:val="27"/>
        </w:rPr>
      </w:pPr>
      <w:r w:rsidRPr="000016FB">
        <w:rPr>
          <w:i/>
          <w:sz w:val="27"/>
          <w:szCs w:val="27"/>
        </w:rPr>
        <w:t>*</w:t>
      </w:r>
      <w:r w:rsidR="005924E9" w:rsidRPr="000016FB">
        <w:rPr>
          <w:i/>
          <w:sz w:val="27"/>
          <w:szCs w:val="27"/>
        </w:rPr>
        <w:t>Điểm tự đánh giá: 01 điểm</w:t>
      </w:r>
    </w:p>
    <w:p w:rsidR="005924E9" w:rsidRPr="000016FB" w:rsidRDefault="00E852D8" w:rsidP="002D0BED">
      <w:pPr>
        <w:spacing w:before="60" w:after="60"/>
        <w:jc w:val="both"/>
        <w:rPr>
          <w:i/>
          <w:sz w:val="27"/>
          <w:szCs w:val="27"/>
        </w:rPr>
      </w:pPr>
      <w:r w:rsidRPr="000016FB">
        <w:rPr>
          <w:sz w:val="27"/>
          <w:szCs w:val="27"/>
        </w:rPr>
        <w:tab/>
      </w:r>
      <w:r w:rsidR="005924E9" w:rsidRPr="000016FB">
        <w:rPr>
          <w:b/>
          <w:i/>
          <w:sz w:val="27"/>
          <w:szCs w:val="27"/>
        </w:rPr>
        <w:t>Tiêu chuẩn 9.3:</w:t>
      </w:r>
      <w:r w:rsidR="004977B8">
        <w:rPr>
          <w:b/>
          <w:i/>
          <w:sz w:val="27"/>
          <w:szCs w:val="27"/>
        </w:rPr>
        <w:t xml:space="preserve"> </w:t>
      </w:r>
      <w:r w:rsidR="005924E9" w:rsidRPr="000016FB">
        <w:rPr>
          <w:i/>
          <w:sz w:val="27"/>
          <w:szCs w:val="27"/>
        </w:rPr>
        <w:t xml:space="preserve">Hằng năm, thu thập ý kiến đánh giá tối thiếu 30% người học đại diện các ngành, nghề đào tạo về chất lượng, hiệu quả của các hình thức, phương </w:t>
      </w:r>
      <w:r w:rsidR="005924E9" w:rsidRPr="000016FB">
        <w:rPr>
          <w:i/>
          <w:sz w:val="27"/>
          <w:szCs w:val="27"/>
        </w:rPr>
        <w:lastRenderedPageBreak/>
        <w:t>thức đào tạo; chất lượng dịch vụ, giảng dạy và việc thực hiện chính sách liên quan đến người học của trường.</w:t>
      </w:r>
    </w:p>
    <w:p w:rsidR="00904E0B" w:rsidRPr="000016FB" w:rsidRDefault="00904E0B" w:rsidP="002D0BED">
      <w:pPr>
        <w:widowControl w:val="0"/>
        <w:spacing w:before="60" w:after="60"/>
        <w:ind w:firstLine="680"/>
        <w:jc w:val="both"/>
        <w:rPr>
          <w:i/>
          <w:spacing w:val="-4"/>
          <w:sz w:val="27"/>
          <w:szCs w:val="27"/>
        </w:rPr>
      </w:pPr>
      <w:r w:rsidRPr="000016FB">
        <w:rPr>
          <w:i/>
          <w:sz w:val="27"/>
          <w:szCs w:val="27"/>
        </w:rPr>
        <w:t>*Mô tả, phân tích, nhận định</w:t>
      </w:r>
    </w:p>
    <w:p w:rsidR="005924E9" w:rsidRPr="000016FB" w:rsidRDefault="005924E9" w:rsidP="002D0BED">
      <w:pPr>
        <w:spacing w:before="60" w:after="60"/>
        <w:ind w:firstLine="720"/>
        <w:jc w:val="both"/>
        <w:rPr>
          <w:sz w:val="27"/>
          <w:szCs w:val="27"/>
        </w:rPr>
      </w:pPr>
      <w:r w:rsidRPr="000016FB">
        <w:rPr>
          <w:sz w:val="27"/>
          <w:szCs w:val="27"/>
        </w:rPr>
        <w:t>Bước vào năm học mới Phòng KT-ĐBCLGD có kế hoạch điều tra, thu thập thông tin  vềchất lượng, hiệu quả của các hình thức, phương thức đào tạo; chất lượng dịch vụ, giảng dạy và việc thực hiện chính sách liên quan đến người học trình Hiệu trưởng phê duyệt</w:t>
      </w:r>
      <w:r w:rsidRPr="00C55B01">
        <w:rPr>
          <w:sz w:val="27"/>
          <w:szCs w:val="27"/>
        </w:rPr>
        <w:t>[9.3.01: Kế hoạch điều tra]</w:t>
      </w:r>
      <w:r w:rsidRPr="000016FB">
        <w:rPr>
          <w:sz w:val="27"/>
          <w:szCs w:val="27"/>
        </w:rPr>
        <w:t>. Trước khi HSSV tốt nghiệp Phòng KT-ĐBCLGD đã tổ chức thực hiện  khảo sát ý kiến của HS-SV bằng bộ câu hỏi thống nhất về chất lượng, hiệu quả các hình thức, phương thức đào tạo; chất lượng dịch vụ, giảng dạy và việc thực hiện chính sách liên quan đến người học.</w:t>
      </w:r>
    </w:p>
    <w:p w:rsidR="005924E9" w:rsidRPr="000016FB" w:rsidRDefault="00E852D8" w:rsidP="002D0BED">
      <w:pPr>
        <w:spacing w:before="60" w:after="60"/>
        <w:jc w:val="both"/>
        <w:rPr>
          <w:sz w:val="27"/>
          <w:szCs w:val="27"/>
        </w:rPr>
      </w:pPr>
      <w:r w:rsidRPr="000016FB">
        <w:rPr>
          <w:sz w:val="27"/>
          <w:szCs w:val="27"/>
        </w:rPr>
        <w:tab/>
      </w:r>
      <w:r w:rsidR="005924E9" w:rsidRPr="000016FB">
        <w:rPr>
          <w:sz w:val="27"/>
          <w:szCs w:val="27"/>
        </w:rPr>
        <w:t xml:space="preserve">Năm 2017 -2018 có ba đối tượng HS-SV đào tạo hệ chính qui tốt nghiệp: </w:t>
      </w:r>
    </w:p>
    <w:p w:rsidR="005924E9" w:rsidRPr="000016FB" w:rsidRDefault="00E852D8" w:rsidP="002D0BED">
      <w:pPr>
        <w:spacing w:before="60" w:after="60"/>
        <w:jc w:val="both"/>
        <w:rPr>
          <w:sz w:val="27"/>
          <w:szCs w:val="27"/>
        </w:rPr>
      </w:pPr>
      <w:r w:rsidRPr="000016FB">
        <w:rPr>
          <w:sz w:val="27"/>
          <w:szCs w:val="27"/>
        </w:rPr>
        <w:tab/>
      </w:r>
      <w:r w:rsidR="005924E9" w:rsidRPr="000016FB">
        <w:rPr>
          <w:sz w:val="27"/>
          <w:szCs w:val="27"/>
        </w:rPr>
        <w:t>Dược sỹ trung cấp 4 lớp (Dược sỹ 12 A,B,C,D): 138 em</w:t>
      </w:r>
    </w:p>
    <w:p w:rsidR="005924E9" w:rsidRPr="000016FB" w:rsidRDefault="00E852D8" w:rsidP="002D0BED">
      <w:pPr>
        <w:spacing w:before="60" w:after="60"/>
        <w:jc w:val="both"/>
        <w:rPr>
          <w:sz w:val="27"/>
          <w:szCs w:val="27"/>
          <w:lang w:val="fr-FR"/>
        </w:rPr>
      </w:pPr>
      <w:r w:rsidRPr="000016FB">
        <w:rPr>
          <w:sz w:val="27"/>
          <w:szCs w:val="27"/>
        </w:rPr>
        <w:tab/>
      </w:r>
      <w:r w:rsidR="005924E9" w:rsidRPr="000016FB">
        <w:rPr>
          <w:sz w:val="27"/>
          <w:szCs w:val="27"/>
          <w:lang w:val="fr-FR"/>
        </w:rPr>
        <w:t>Y sĩ 3 lớp (Y sĩ 19 A, B, C): 128 em</w:t>
      </w:r>
    </w:p>
    <w:p w:rsidR="005924E9" w:rsidRPr="000016FB" w:rsidRDefault="00E852D8" w:rsidP="002D0BED">
      <w:pPr>
        <w:spacing w:before="60" w:after="60"/>
        <w:jc w:val="both"/>
        <w:rPr>
          <w:sz w:val="27"/>
          <w:szCs w:val="27"/>
          <w:lang w:val="fr-FR"/>
        </w:rPr>
      </w:pPr>
      <w:r w:rsidRPr="000016FB">
        <w:rPr>
          <w:sz w:val="27"/>
          <w:szCs w:val="27"/>
          <w:lang w:val="fr-FR"/>
        </w:rPr>
        <w:tab/>
      </w:r>
      <w:r w:rsidR="005924E9" w:rsidRPr="000016FB">
        <w:rPr>
          <w:sz w:val="27"/>
          <w:szCs w:val="27"/>
          <w:lang w:val="fr-FR"/>
        </w:rPr>
        <w:t>Cao đẳng điều dưỡng 3 lớp (Cao đẳng điều dưỡng 8 A,B,C): 174 em</w:t>
      </w:r>
    </w:p>
    <w:p w:rsidR="005924E9" w:rsidRPr="000016FB" w:rsidRDefault="00E852D8" w:rsidP="002D0BED">
      <w:pPr>
        <w:spacing w:before="60" w:after="60"/>
        <w:jc w:val="both"/>
        <w:rPr>
          <w:sz w:val="27"/>
          <w:szCs w:val="27"/>
          <w:lang w:val="fr-FR"/>
        </w:rPr>
      </w:pPr>
      <w:r w:rsidRPr="000016FB">
        <w:rPr>
          <w:sz w:val="27"/>
          <w:szCs w:val="27"/>
          <w:lang w:val="fr-FR"/>
        </w:rPr>
        <w:tab/>
      </w:r>
      <w:r w:rsidR="005924E9" w:rsidRPr="000016FB">
        <w:rPr>
          <w:sz w:val="27"/>
          <w:szCs w:val="27"/>
          <w:lang w:val="fr-FR"/>
        </w:rPr>
        <w:t xml:space="preserve">Kết quả điều tra [9.3.02: Báo cáo kết quả điều tra]: </w:t>
      </w:r>
    </w:p>
    <w:p w:rsidR="005924E9" w:rsidRPr="000016FB" w:rsidRDefault="00E852D8" w:rsidP="002D0BED">
      <w:pPr>
        <w:spacing w:before="60" w:after="60"/>
        <w:jc w:val="both"/>
        <w:rPr>
          <w:sz w:val="27"/>
          <w:szCs w:val="27"/>
          <w:lang w:val="fr-FR"/>
        </w:rPr>
      </w:pPr>
      <w:r w:rsidRPr="000016FB">
        <w:rPr>
          <w:sz w:val="27"/>
          <w:szCs w:val="27"/>
          <w:lang w:val="fr-FR"/>
        </w:rPr>
        <w:tab/>
      </w:r>
      <w:r w:rsidR="00575C15">
        <w:rPr>
          <w:sz w:val="27"/>
          <w:szCs w:val="27"/>
          <w:lang w:val="fr-FR"/>
        </w:rPr>
        <w:t>Hơn 86% HS-</w:t>
      </w:r>
      <w:r w:rsidR="005924E9" w:rsidRPr="000016FB">
        <w:rPr>
          <w:sz w:val="27"/>
          <w:szCs w:val="27"/>
          <w:lang w:val="fr-FR"/>
        </w:rPr>
        <w:t xml:space="preserve">SV đánh giá được cung cấp đầy đủ thông tin về qui chế đào tạo, chương trình, qui chế, phương pháp kiểm tra đánh giá. </w:t>
      </w:r>
    </w:p>
    <w:p w:rsidR="005924E9" w:rsidRPr="000016FB" w:rsidRDefault="00E852D8" w:rsidP="002D0BED">
      <w:pPr>
        <w:spacing w:before="60" w:after="60"/>
        <w:jc w:val="both"/>
        <w:rPr>
          <w:sz w:val="27"/>
          <w:szCs w:val="27"/>
          <w:lang w:val="fr-FR"/>
        </w:rPr>
      </w:pPr>
      <w:r w:rsidRPr="000016FB">
        <w:rPr>
          <w:sz w:val="27"/>
          <w:szCs w:val="27"/>
          <w:lang w:val="fr-FR"/>
        </w:rPr>
        <w:tab/>
      </w:r>
      <w:r w:rsidR="005924E9" w:rsidRPr="000016FB">
        <w:rPr>
          <w:sz w:val="27"/>
          <w:szCs w:val="27"/>
          <w:lang w:val="fr-FR"/>
        </w:rPr>
        <w:t>Về chất lượng dịch vụ: Trường có cơ sở vật chất, trang thiết bị đầy đủ cơ bản đáp ứng yêu cầu của người học 82% đánh giá khá, tốt.</w:t>
      </w:r>
    </w:p>
    <w:p w:rsidR="005924E9" w:rsidRPr="000016FB" w:rsidRDefault="00E852D8" w:rsidP="002D0BED">
      <w:pPr>
        <w:spacing w:before="60" w:after="60"/>
        <w:jc w:val="both"/>
        <w:rPr>
          <w:sz w:val="27"/>
          <w:szCs w:val="27"/>
          <w:lang w:val="fr-FR"/>
        </w:rPr>
      </w:pPr>
      <w:r w:rsidRPr="000016FB">
        <w:rPr>
          <w:sz w:val="27"/>
          <w:szCs w:val="27"/>
          <w:lang w:val="fr-FR"/>
        </w:rPr>
        <w:tab/>
      </w:r>
      <w:r w:rsidR="005924E9" w:rsidRPr="000016FB">
        <w:rPr>
          <w:sz w:val="27"/>
          <w:szCs w:val="27"/>
          <w:lang w:val="fr-FR"/>
        </w:rPr>
        <w:t>Về chất lượng giảng dạy: 86% đánh giá trình độ chuyên môn giảng viên khá, giỏi, 86% giảng viên áp dụng phương pháp dạy học tích cực, có hiệu quả.</w:t>
      </w:r>
    </w:p>
    <w:p w:rsidR="005924E9" w:rsidRPr="000016FB" w:rsidRDefault="00E852D8" w:rsidP="002D0BED">
      <w:pPr>
        <w:spacing w:before="60" w:after="60"/>
        <w:jc w:val="both"/>
        <w:rPr>
          <w:i/>
          <w:sz w:val="27"/>
          <w:szCs w:val="27"/>
          <w:lang w:val="fr-FR"/>
        </w:rPr>
      </w:pPr>
      <w:r w:rsidRPr="000016FB">
        <w:rPr>
          <w:sz w:val="27"/>
          <w:szCs w:val="27"/>
          <w:lang w:val="fr-FR"/>
        </w:rPr>
        <w:tab/>
      </w:r>
      <w:r w:rsidR="005924E9" w:rsidRPr="000016FB">
        <w:rPr>
          <w:sz w:val="27"/>
          <w:szCs w:val="27"/>
          <w:lang w:val="fr-FR"/>
        </w:rPr>
        <w:t>Về chính sách liên quan người học: 81% đánh giá các chế độ chính sách xã hội, học bổng, khuyến học triển khai tốt.</w:t>
      </w:r>
    </w:p>
    <w:p w:rsidR="005924E9" w:rsidRPr="000016FB" w:rsidRDefault="00904E0B" w:rsidP="002D0BED">
      <w:pPr>
        <w:spacing w:before="60" w:after="60"/>
        <w:ind w:firstLine="720"/>
        <w:jc w:val="both"/>
        <w:rPr>
          <w:i/>
          <w:sz w:val="27"/>
          <w:szCs w:val="27"/>
          <w:lang w:val="fr-FR"/>
        </w:rPr>
      </w:pPr>
      <w:r w:rsidRPr="000016FB">
        <w:rPr>
          <w:i/>
          <w:sz w:val="27"/>
          <w:szCs w:val="27"/>
          <w:lang w:val="fr-FR"/>
        </w:rPr>
        <w:t>*</w:t>
      </w:r>
      <w:r w:rsidR="005924E9" w:rsidRPr="000016FB">
        <w:rPr>
          <w:i/>
          <w:sz w:val="27"/>
          <w:szCs w:val="27"/>
          <w:lang w:val="fr-FR"/>
        </w:rPr>
        <w:t>Điểm tự đánh giá: 01 điểm</w:t>
      </w:r>
    </w:p>
    <w:p w:rsidR="005924E9" w:rsidRPr="000016FB" w:rsidRDefault="00E852D8" w:rsidP="002D0BED">
      <w:pPr>
        <w:spacing w:before="60" w:after="60"/>
        <w:jc w:val="both"/>
        <w:rPr>
          <w:i/>
          <w:sz w:val="27"/>
          <w:szCs w:val="27"/>
          <w:lang w:val="fr-FR"/>
        </w:rPr>
      </w:pPr>
      <w:r w:rsidRPr="000016FB">
        <w:rPr>
          <w:sz w:val="27"/>
          <w:szCs w:val="27"/>
          <w:lang w:val="fr-FR"/>
        </w:rPr>
        <w:tab/>
      </w:r>
      <w:r w:rsidR="005924E9" w:rsidRPr="000016FB">
        <w:rPr>
          <w:b/>
          <w:i/>
          <w:sz w:val="27"/>
          <w:szCs w:val="27"/>
          <w:lang w:val="fr-FR"/>
        </w:rPr>
        <w:t>Tiêu chuẩn 9.4:</w:t>
      </w:r>
      <w:r w:rsidR="004977B8">
        <w:rPr>
          <w:b/>
          <w:i/>
          <w:sz w:val="27"/>
          <w:szCs w:val="27"/>
          <w:lang w:val="fr-FR"/>
        </w:rPr>
        <w:t xml:space="preserve"> </w:t>
      </w:r>
      <w:r w:rsidR="005924E9" w:rsidRPr="000016FB">
        <w:rPr>
          <w:i/>
          <w:sz w:val="27"/>
          <w:szCs w:val="27"/>
          <w:lang w:val="fr-FR"/>
        </w:rPr>
        <w:t>Trường thực hiện hoạt động tự đánh giá chất lượng và kiểm định chất lượng theo quy định.</w:t>
      </w:r>
    </w:p>
    <w:p w:rsidR="00904E0B" w:rsidRPr="00C55B01" w:rsidRDefault="00904E0B" w:rsidP="002D0BED">
      <w:pPr>
        <w:widowControl w:val="0"/>
        <w:spacing w:before="60" w:after="60"/>
        <w:ind w:firstLine="680"/>
        <w:jc w:val="both"/>
        <w:rPr>
          <w:i/>
          <w:spacing w:val="-4"/>
          <w:sz w:val="27"/>
          <w:szCs w:val="27"/>
          <w:lang w:val="fr-FR"/>
        </w:rPr>
      </w:pPr>
      <w:r w:rsidRPr="00C55B01">
        <w:rPr>
          <w:i/>
          <w:sz w:val="27"/>
          <w:szCs w:val="27"/>
          <w:lang w:val="fr-FR"/>
        </w:rPr>
        <w:t>*Mô tả, phân tích, nhận định</w:t>
      </w:r>
    </w:p>
    <w:p w:rsidR="005924E9" w:rsidRPr="000016FB" w:rsidRDefault="005924E9" w:rsidP="002D0BED">
      <w:pPr>
        <w:spacing w:before="60" w:after="60"/>
        <w:ind w:firstLine="720"/>
        <w:jc w:val="both"/>
        <w:rPr>
          <w:sz w:val="27"/>
          <w:szCs w:val="27"/>
          <w:lang w:val="fr-FR"/>
        </w:rPr>
      </w:pPr>
      <w:r w:rsidRPr="000016FB">
        <w:rPr>
          <w:sz w:val="27"/>
          <w:szCs w:val="27"/>
          <w:lang w:val="fr-FR"/>
        </w:rPr>
        <w:t xml:space="preserve">Căn cứ quyết định số 66/2007/QĐ-BGD ĐT ngày 01 tháng 11 năm 2007 của Bộ trưởng Bộ Giáo dục và Đào tạo ban hành quy định về tiêu chuẩn đánh giá chất lượng giáo dục; Hội đồng tự đánh giá của Trường lần thứ nhất được thành lập theo Quyết định số 238/CĐYT ngày 30 tháng 9 năm 2008 của Hiệu trưởng về việc thành lập Hội đồng tự đánh giá, đến tháng 6 năm 2010 trường đã hoàn thàng Báo cáo tự đánh giá lần thứ ; Căn cứ Văn bản hợp nhất số 08/VBHN-BGDĐT ngày 04 tháng 3 năm 3014 của Bộ Giáo dục và Đào tạo về việc Quy định về Tiêu chuẩn đánh giá chất lượng giáo dục trường cao đẳng; Công văn số  462/KTKĐCLGD-KĐĐH ngày 09 tháng 5 năm 2013 của Cục Khảo thí và Kiểm định chất lượng giáo dục về việc hướng dẫn tự đánh giá trường đại học, cao đẳng và trung cấp chuyên nghiệp. Hội </w:t>
      </w:r>
      <w:r w:rsidRPr="000016FB">
        <w:rPr>
          <w:sz w:val="27"/>
          <w:szCs w:val="27"/>
          <w:lang w:val="fr-FR"/>
        </w:rPr>
        <w:lastRenderedPageBreak/>
        <w:t xml:space="preserve">đồng tự đánh giá được kiện toàn theo Quyết định số 175/CĐYT ngày 17 tháng 8 năm 2015 về việc thành lập Hội đồng tự đánh giá lần thứ 2, tháng 10 năm 2016 Trường đã hoàn thành Báo cáo Tự đánh giá theo định kỳ kiểm định chất lượng giáo dục của Bộ GD&amp;ĐT. Thực hiện Công văn 1845/TCDN-KĐCL ngày 24/7/2017 của Tổng cục giáo dục nghề nghiệp về việc Hướng dẫn tự kiểm định chất lượng cơ sở giáo dục nghề nghiệp năm 2017. Trường đã thành lập Hội đồng tự kiểm định chất lượng giáo dục nghề nghiệp số 215/QĐ-CĐYT ngày 08 tháng 8 năm 2017 [9.4.01: Quyết định thành lập HĐ Tự đánh giá]. Hội đồng đã thành lập ban thư kí, thống nhất việc phân công 10 nhóm theo 9 Tiêu chí. Thông qua kế hoạch tự đánh giá [9.4.02: Kế hoạch tự đánh giá]. Kết quả Tự đánh giá công bố trước toàn thể cán bộ viên chức nhà trường [9.4.03: Công bố kết quả Tự đánh giá trên website], báo cáo về sở Lao động- Thương binh và Xã hội, Tổng cục dạy nghề. </w:t>
      </w:r>
    </w:p>
    <w:p w:rsidR="005924E9" w:rsidRPr="000016FB" w:rsidRDefault="00904E0B" w:rsidP="002D0BED">
      <w:pPr>
        <w:spacing w:before="60" w:after="60"/>
        <w:ind w:firstLine="720"/>
        <w:jc w:val="both"/>
        <w:rPr>
          <w:i/>
          <w:sz w:val="27"/>
          <w:szCs w:val="27"/>
          <w:lang w:val="fr-FR"/>
        </w:rPr>
      </w:pPr>
      <w:r w:rsidRPr="000016FB">
        <w:rPr>
          <w:i/>
          <w:sz w:val="27"/>
          <w:szCs w:val="27"/>
          <w:lang w:val="fr-FR"/>
        </w:rPr>
        <w:t>*</w:t>
      </w:r>
      <w:r w:rsidR="005924E9" w:rsidRPr="000016FB">
        <w:rPr>
          <w:i/>
          <w:sz w:val="27"/>
          <w:szCs w:val="27"/>
          <w:lang w:val="fr-FR"/>
        </w:rPr>
        <w:t>Điểm tự đánh giá: 01 điểm</w:t>
      </w:r>
    </w:p>
    <w:p w:rsidR="005924E9" w:rsidRPr="000016FB" w:rsidRDefault="00E852D8" w:rsidP="002D0BED">
      <w:pPr>
        <w:spacing w:before="60" w:after="60"/>
        <w:jc w:val="both"/>
        <w:rPr>
          <w:i/>
          <w:sz w:val="27"/>
          <w:szCs w:val="27"/>
          <w:lang w:val="fr-FR"/>
        </w:rPr>
      </w:pPr>
      <w:r w:rsidRPr="000016FB">
        <w:rPr>
          <w:sz w:val="27"/>
          <w:szCs w:val="27"/>
          <w:lang w:val="fr-FR"/>
        </w:rPr>
        <w:tab/>
      </w:r>
      <w:r w:rsidR="005924E9" w:rsidRPr="000016FB">
        <w:rPr>
          <w:b/>
          <w:i/>
          <w:sz w:val="27"/>
          <w:szCs w:val="27"/>
          <w:lang w:val="fr-FR"/>
        </w:rPr>
        <w:t>Tiêu chuấn 9.5:</w:t>
      </w:r>
      <w:r w:rsidR="004977B8">
        <w:rPr>
          <w:b/>
          <w:i/>
          <w:sz w:val="27"/>
          <w:szCs w:val="27"/>
          <w:lang w:val="fr-FR"/>
        </w:rPr>
        <w:t xml:space="preserve"> </w:t>
      </w:r>
      <w:r w:rsidR="005924E9" w:rsidRPr="000016FB">
        <w:rPr>
          <w:i/>
          <w:sz w:val="27"/>
          <w:szCs w:val="27"/>
          <w:lang w:val="fr-FR"/>
        </w:rPr>
        <w:t>Hằng năm, trường có kế hoạch cụ thế và các biện pháp thực hiện việc cải thiện, nâng cao chất lượng đào tạo trên cơ sở kết quả tự đánh giá và kết quả đánh giá ngoài nếu có.</w:t>
      </w:r>
    </w:p>
    <w:p w:rsidR="00904E0B" w:rsidRPr="00C55B01" w:rsidRDefault="00904E0B" w:rsidP="002D0BED">
      <w:pPr>
        <w:widowControl w:val="0"/>
        <w:spacing w:before="60" w:after="60"/>
        <w:ind w:firstLine="680"/>
        <w:jc w:val="both"/>
        <w:rPr>
          <w:i/>
          <w:spacing w:val="-4"/>
          <w:sz w:val="27"/>
          <w:szCs w:val="27"/>
          <w:lang w:val="fr-FR"/>
        </w:rPr>
      </w:pPr>
      <w:r w:rsidRPr="00C55B01">
        <w:rPr>
          <w:i/>
          <w:sz w:val="27"/>
          <w:szCs w:val="27"/>
          <w:lang w:val="fr-FR"/>
        </w:rPr>
        <w:t>*Mô tả, phân tích, nhận định</w:t>
      </w:r>
    </w:p>
    <w:p w:rsidR="005924E9" w:rsidRPr="000016FB" w:rsidRDefault="005924E9" w:rsidP="002D0BED">
      <w:pPr>
        <w:spacing w:before="60" w:after="60"/>
        <w:ind w:firstLine="720"/>
        <w:jc w:val="both"/>
        <w:rPr>
          <w:sz w:val="27"/>
          <w:szCs w:val="27"/>
          <w:lang w:val="fr-FR"/>
        </w:rPr>
      </w:pPr>
      <w:r w:rsidRPr="000016FB">
        <w:rPr>
          <w:sz w:val="27"/>
          <w:szCs w:val="27"/>
          <w:lang w:val="fr-FR"/>
        </w:rPr>
        <w:t>Phòng Khảo thí - Đảm bảo chất lượng giáo dục hằng năm đã tham mưu cho Hiệu trưởng xây dựng kế hoạch đảm bảo chất lượng đào tạo; Trên cở sở kế hoạch được phê duyệt, các đơn vị trong Nhà trường theo chức năng nhiệm vụ được phân công triển khai thực hiện việc cải thiện, nâng cao chất lượng đào tạo [9.5.01: Kế hoạch nâng cao chất lượng].</w:t>
      </w:r>
      <w:r w:rsidRPr="000016FB">
        <w:rPr>
          <w:sz w:val="27"/>
          <w:szCs w:val="27"/>
          <w:lang w:val="fr-FR"/>
        </w:rPr>
        <w:tab/>
      </w:r>
    </w:p>
    <w:p w:rsidR="005924E9" w:rsidRPr="000016FB" w:rsidRDefault="005924E9" w:rsidP="002D0BED">
      <w:pPr>
        <w:spacing w:before="60" w:after="60"/>
        <w:ind w:firstLine="720"/>
        <w:jc w:val="both"/>
        <w:rPr>
          <w:sz w:val="27"/>
          <w:szCs w:val="27"/>
          <w:lang w:val="fr-FR"/>
        </w:rPr>
      </w:pPr>
      <w:r w:rsidRPr="000E3165">
        <w:rPr>
          <w:sz w:val="27"/>
          <w:szCs w:val="27"/>
          <w:lang w:val="fr-FR"/>
        </w:rPr>
        <w:t>Thực hiện Quyết định 76/2007/QĐ-BGDDT ngày 14/2/2007 của Bộ trưởng Bộ giáo dục và Đào tạo ban hành Quy định về quy trình và chu kì kiểm định chất lượng giáo dục trường đại học, cao đẳng và trung cấp chuyên nghiệp</w:t>
      </w:r>
      <w:r w:rsidRPr="000016FB">
        <w:rPr>
          <w:sz w:val="27"/>
          <w:szCs w:val="27"/>
          <w:lang w:val="fr-FR"/>
        </w:rPr>
        <w:t>. Trường đã thự hiện tự đánh giá chất lượng giáo dục của Nhà trường, hoàn thành báo cáo gửi về Bộ Giáo dục và Đào tạo vào năm 2010 và 2016. Báo cáo đã trình bày cụ thể các mặt hoạt động đào tạo, nghiên cứu khoa học, nhân lực, cơ sở vật chất và các vấn đề liên quan khác. Từ đó nhìn nhận một cách cụ thể những vấn đề theo yêu cầu các tiêu chí, tiêu chuẩn chất lượng nhà trường đã đạt được cần củng cố và phát huy. Đồng thời xác định những tiêu chí, tiêu chuẩn theo yêu cầu chưa đạt cần bổ sung, khắc phục trong thời gian trước mắt và lâu dài để xây dựng kế hoạch phù hợp nhằm điều chỉnh các nguồn lực và tìm ra giải pháp, dự kiến thời gian phấn đấu thực hiện nhằm đáp ứng các tiêu chuẩn chất lượng để đăng kí kiểm định chất lượng giáo dục thông qua đánh giá ngoài [9.5.02: Kết quả nâng cao chất lượng].</w:t>
      </w:r>
    </w:p>
    <w:p w:rsidR="005924E9" w:rsidRPr="000016FB" w:rsidRDefault="00904E0B" w:rsidP="002D0BED">
      <w:pPr>
        <w:spacing w:before="60" w:after="60"/>
        <w:ind w:firstLine="720"/>
        <w:jc w:val="both"/>
        <w:rPr>
          <w:i/>
          <w:sz w:val="27"/>
          <w:szCs w:val="27"/>
          <w:lang w:val="fr-FR"/>
        </w:rPr>
      </w:pPr>
      <w:r w:rsidRPr="000016FB">
        <w:rPr>
          <w:i/>
          <w:sz w:val="27"/>
          <w:szCs w:val="27"/>
          <w:lang w:val="fr-FR"/>
        </w:rPr>
        <w:t>*</w:t>
      </w:r>
      <w:r w:rsidR="005924E9" w:rsidRPr="000016FB">
        <w:rPr>
          <w:i/>
          <w:sz w:val="27"/>
          <w:szCs w:val="27"/>
          <w:lang w:val="fr-FR"/>
        </w:rPr>
        <w:t>Điểm tự đánh giá: 01 điểm</w:t>
      </w:r>
    </w:p>
    <w:p w:rsidR="005924E9" w:rsidRPr="000016FB" w:rsidRDefault="00E852D8" w:rsidP="002D0BED">
      <w:pPr>
        <w:spacing w:before="60" w:after="60"/>
        <w:jc w:val="both"/>
        <w:rPr>
          <w:i/>
          <w:sz w:val="27"/>
          <w:szCs w:val="27"/>
          <w:lang w:val="fr-FR"/>
        </w:rPr>
      </w:pPr>
      <w:r w:rsidRPr="000016FB">
        <w:rPr>
          <w:sz w:val="27"/>
          <w:szCs w:val="27"/>
          <w:lang w:val="fr-FR"/>
        </w:rPr>
        <w:tab/>
      </w:r>
      <w:r w:rsidR="005924E9" w:rsidRPr="000016FB">
        <w:rPr>
          <w:b/>
          <w:i/>
          <w:sz w:val="27"/>
          <w:szCs w:val="27"/>
          <w:lang w:val="fr-FR"/>
        </w:rPr>
        <w:t>Tiêu chuẩn 9.6:</w:t>
      </w:r>
      <w:r w:rsidR="004977B8">
        <w:rPr>
          <w:b/>
          <w:i/>
          <w:sz w:val="27"/>
          <w:szCs w:val="27"/>
          <w:lang w:val="fr-FR"/>
        </w:rPr>
        <w:t xml:space="preserve"> </w:t>
      </w:r>
      <w:r w:rsidR="005924E9" w:rsidRPr="000016FB">
        <w:rPr>
          <w:i/>
          <w:sz w:val="27"/>
          <w:szCs w:val="27"/>
          <w:lang w:val="fr-FR"/>
        </w:rPr>
        <w:t xml:space="preserve">Trường có </w:t>
      </w:r>
      <w:r w:rsidR="00CE2CAE">
        <w:rPr>
          <w:i/>
          <w:sz w:val="27"/>
          <w:szCs w:val="27"/>
          <w:lang w:val="fr-FR"/>
        </w:rPr>
        <w:t>t</w:t>
      </w:r>
      <w:r w:rsidR="00CE2CAE" w:rsidRPr="00CE2CAE">
        <w:rPr>
          <w:i/>
          <w:sz w:val="27"/>
          <w:szCs w:val="27"/>
          <w:lang w:val="fr-FR"/>
        </w:rPr>
        <w:t>ỉ</w:t>
      </w:r>
      <w:r w:rsidR="005924E9" w:rsidRPr="000016FB">
        <w:rPr>
          <w:i/>
          <w:sz w:val="27"/>
          <w:szCs w:val="27"/>
          <w:lang w:val="fr-FR"/>
        </w:rPr>
        <w:t xml:space="preserve"> lệ 80% người học có việc làm phù hợp với chuyên ngành hoặc nghề đào tạo sau 6 tháng kế từ khi tốt nghiệp.</w:t>
      </w:r>
    </w:p>
    <w:p w:rsidR="00904E0B" w:rsidRPr="00C55B01" w:rsidRDefault="00904E0B" w:rsidP="002D0BED">
      <w:pPr>
        <w:widowControl w:val="0"/>
        <w:spacing w:before="60" w:after="60"/>
        <w:ind w:firstLine="680"/>
        <w:jc w:val="both"/>
        <w:rPr>
          <w:i/>
          <w:spacing w:val="-4"/>
          <w:sz w:val="27"/>
          <w:szCs w:val="27"/>
          <w:lang w:val="fr-FR"/>
        </w:rPr>
      </w:pPr>
      <w:r w:rsidRPr="00C55B01">
        <w:rPr>
          <w:i/>
          <w:sz w:val="27"/>
          <w:szCs w:val="27"/>
          <w:lang w:val="fr-FR"/>
        </w:rPr>
        <w:lastRenderedPageBreak/>
        <w:t>*Mô tả, phân tích, nhận định</w:t>
      </w:r>
    </w:p>
    <w:p w:rsidR="005924E9" w:rsidRPr="000016FB" w:rsidRDefault="005924E9" w:rsidP="002D0BED">
      <w:pPr>
        <w:spacing w:before="60" w:after="60"/>
        <w:ind w:firstLine="720"/>
        <w:jc w:val="both"/>
        <w:rPr>
          <w:sz w:val="27"/>
          <w:szCs w:val="27"/>
          <w:lang w:val="fr-FR"/>
        </w:rPr>
      </w:pPr>
      <w:r w:rsidRPr="000016FB">
        <w:rPr>
          <w:sz w:val="27"/>
          <w:szCs w:val="27"/>
          <w:lang w:val="fr-FR"/>
        </w:rPr>
        <w:t>Hàng năm trước khi HSSV tốt nghiệp, phòng CTHSSV phối hợp các tổ chức, doanh nghiệp để tư vấn việc làm sau tốt nghiệp đăng kí địa chỉ liên lạc cho Trường và các tổ chức doanh nghiệp giới thiệu  việc làm sau tốt nghiệp [9.6.01: Danh sách SV tốt nghiệp 2018, địa chỉ liên lạc, số điện thoại].</w:t>
      </w:r>
    </w:p>
    <w:p w:rsidR="005924E9" w:rsidRPr="000016FB" w:rsidRDefault="005924E9" w:rsidP="002D0BED">
      <w:pPr>
        <w:spacing w:before="60" w:after="60"/>
        <w:ind w:firstLine="720"/>
        <w:jc w:val="both"/>
        <w:rPr>
          <w:sz w:val="27"/>
          <w:szCs w:val="27"/>
          <w:lang w:val="fr-FR"/>
        </w:rPr>
      </w:pPr>
      <w:r w:rsidRPr="000016FB">
        <w:rPr>
          <w:sz w:val="27"/>
          <w:szCs w:val="27"/>
          <w:lang w:val="fr-FR"/>
        </w:rPr>
        <w:t>Kết quả điều tra, khảo sát gọi trực tiếp ngẫu nhiên qua điện thoại, hồ sơ liên lạc giới thiệu việc làm cho 100 HSSV đã tốt nghiệp trong danh sách đã công nhận tốt nghiệp năm 2018 của ngành điều dưỡng, Y sĩ đa khoa, hộ sinh, dược tỷ lệ phản hồi 100%, trong đó có HSSV đã có việc làm phù hợp chuyên ngành đào tạo [9.6.02: Danh sách SV đi làm 2018]</w:t>
      </w:r>
    </w:p>
    <w:p w:rsidR="00DC4511" w:rsidRDefault="005924E9" w:rsidP="002D0BED">
      <w:pPr>
        <w:spacing w:before="60" w:after="60"/>
        <w:ind w:firstLine="720"/>
        <w:jc w:val="both"/>
        <w:rPr>
          <w:sz w:val="27"/>
          <w:szCs w:val="27"/>
          <w:lang w:val="fr-FR"/>
        </w:rPr>
      </w:pPr>
      <w:r w:rsidRPr="000016FB">
        <w:rPr>
          <w:sz w:val="27"/>
          <w:szCs w:val="27"/>
          <w:lang w:val="fr-FR"/>
        </w:rPr>
        <w:t>Tuy nhiên Trường chưa thống kê đầy đủ được số HS-SV tốt nghiệp trước đây có việc làm phù hợp với chuyên ngành đào tạo</w:t>
      </w:r>
    </w:p>
    <w:p w:rsidR="005924E9" w:rsidRPr="00C55B01" w:rsidRDefault="005924E9" w:rsidP="002D0BED">
      <w:pPr>
        <w:spacing w:before="60" w:after="60"/>
        <w:ind w:firstLine="720"/>
        <w:jc w:val="both"/>
        <w:rPr>
          <w:i/>
          <w:sz w:val="27"/>
          <w:szCs w:val="27"/>
          <w:lang w:val="fr-FR"/>
        </w:rPr>
      </w:pPr>
      <w:r w:rsidRPr="000016FB">
        <w:rPr>
          <w:sz w:val="27"/>
          <w:szCs w:val="27"/>
          <w:lang w:val="fr-FR"/>
        </w:rPr>
        <w:t>.</w:t>
      </w:r>
      <w:r w:rsidR="00904E0B" w:rsidRPr="00C55B01">
        <w:rPr>
          <w:i/>
          <w:sz w:val="27"/>
          <w:szCs w:val="27"/>
          <w:lang w:val="fr-FR"/>
        </w:rPr>
        <w:t>*</w:t>
      </w:r>
      <w:r w:rsidRPr="00C55B01">
        <w:rPr>
          <w:i/>
          <w:sz w:val="27"/>
          <w:szCs w:val="27"/>
          <w:lang w:val="fr-FR"/>
        </w:rPr>
        <w:t xml:space="preserve">Điểm tự đánh giá: 0 điểm   </w:t>
      </w:r>
    </w:p>
    <w:p w:rsidR="005924E9" w:rsidRPr="00C55B01" w:rsidRDefault="005924E9" w:rsidP="002D0BED">
      <w:pPr>
        <w:spacing w:before="60" w:after="60"/>
        <w:jc w:val="both"/>
        <w:rPr>
          <w:sz w:val="27"/>
          <w:szCs w:val="27"/>
          <w:lang w:val="fr-FR"/>
        </w:rPr>
      </w:pPr>
    </w:p>
    <w:p w:rsidR="006D7AD6" w:rsidRPr="000016FB" w:rsidRDefault="006D7AD6" w:rsidP="002D0BED">
      <w:pPr>
        <w:pStyle w:val="Heading1"/>
        <w:spacing w:before="60"/>
        <w:jc w:val="center"/>
        <w:rPr>
          <w:rFonts w:cstheme="majorHAnsi"/>
          <w:sz w:val="27"/>
          <w:szCs w:val="27"/>
          <w:lang w:val="pt-BR"/>
        </w:rPr>
      </w:pPr>
      <w:r w:rsidRPr="000016FB">
        <w:rPr>
          <w:rFonts w:cstheme="majorHAnsi"/>
          <w:sz w:val="27"/>
          <w:szCs w:val="27"/>
          <w:lang w:val="pt-BR"/>
        </w:rPr>
        <w:t>PHẦN III</w:t>
      </w:r>
      <w:bookmarkEnd w:id="130"/>
    </w:p>
    <w:p w:rsidR="00D3246D" w:rsidRDefault="006D7AD6" w:rsidP="002D0BED">
      <w:pPr>
        <w:pStyle w:val="Heading1"/>
        <w:spacing w:before="60"/>
        <w:jc w:val="center"/>
        <w:rPr>
          <w:rFonts w:cstheme="majorHAnsi"/>
          <w:sz w:val="27"/>
          <w:szCs w:val="27"/>
          <w:lang w:val="pt-BR"/>
        </w:rPr>
      </w:pPr>
      <w:bookmarkStart w:id="131" w:name="_Toc499904912"/>
      <w:r w:rsidRPr="000016FB">
        <w:rPr>
          <w:rFonts w:cstheme="majorHAnsi"/>
          <w:sz w:val="27"/>
          <w:szCs w:val="27"/>
          <w:lang w:val="pt-BR"/>
        </w:rPr>
        <w:t xml:space="preserve">TỔNG HỢP KẾ HOẠCH NÂNG CAO CHẤT LƯỢNG GIÁO DỤC </w:t>
      </w:r>
    </w:p>
    <w:p w:rsidR="006D7AD6" w:rsidRPr="000016FB" w:rsidRDefault="006D7AD6" w:rsidP="002D0BED">
      <w:pPr>
        <w:pStyle w:val="Heading1"/>
        <w:spacing w:before="60"/>
        <w:jc w:val="center"/>
        <w:rPr>
          <w:rFonts w:cstheme="majorHAnsi"/>
          <w:sz w:val="27"/>
          <w:szCs w:val="27"/>
          <w:lang w:val="pt-BR"/>
        </w:rPr>
      </w:pPr>
      <w:r w:rsidRPr="000016FB">
        <w:rPr>
          <w:rFonts w:cstheme="majorHAnsi"/>
          <w:sz w:val="27"/>
          <w:szCs w:val="27"/>
          <w:lang w:val="pt-BR"/>
        </w:rPr>
        <w:t>NGHỀ NGHIỆP CỦA TRƯỜNG CAO ĐẲNG Y TẾ HÀ TĨNH</w:t>
      </w:r>
      <w:bookmarkEnd w:id="131"/>
    </w:p>
    <w:p w:rsidR="006D7AD6" w:rsidRPr="000016FB" w:rsidRDefault="009A16A9" w:rsidP="002D0BED">
      <w:pPr>
        <w:pStyle w:val="Heading2"/>
        <w:spacing w:before="60"/>
        <w:rPr>
          <w:rFonts w:cstheme="majorHAnsi"/>
          <w:i w:val="0"/>
          <w:sz w:val="27"/>
          <w:szCs w:val="27"/>
          <w:lang w:val="nl-NL"/>
        </w:rPr>
      </w:pPr>
      <w:r w:rsidRPr="000016FB">
        <w:rPr>
          <w:rFonts w:cstheme="majorHAnsi"/>
          <w:sz w:val="27"/>
          <w:szCs w:val="27"/>
          <w:lang w:val="nl-NL"/>
        </w:rPr>
        <w:tab/>
      </w:r>
      <w:bookmarkStart w:id="132" w:name="_Toc499904913"/>
      <w:r w:rsidR="006D7AD6" w:rsidRPr="000016FB">
        <w:rPr>
          <w:rFonts w:cstheme="majorHAnsi"/>
          <w:i w:val="0"/>
          <w:sz w:val="27"/>
          <w:szCs w:val="27"/>
          <w:lang w:val="nl-NL"/>
        </w:rPr>
        <w:t>I. Mục tiêu</w:t>
      </w:r>
      <w:bookmarkEnd w:id="132"/>
    </w:p>
    <w:p w:rsidR="006D7AD6" w:rsidRPr="000016FB" w:rsidRDefault="006D7AD6" w:rsidP="002D0BED">
      <w:pPr>
        <w:spacing w:before="60" w:after="60"/>
        <w:ind w:firstLine="720"/>
        <w:jc w:val="both"/>
        <w:rPr>
          <w:rFonts w:cstheme="majorHAnsi"/>
          <w:color w:val="000000"/>
          <w:sz w:val="27"/>
          <w:szCs w:val="27"/>
          <w:lang w:val="nl-NL"/>
        </w:rPr>
      </w:pPr>
      <w:r w:rsidRPr="000016FB">
        <w:rPr>
          <w:rFonts w:cstheme="majorHAnsi"/>
          <w:color w:val="000000"/>
          <w:sz w:val="27"/>
          <w:szCs w:val="27"/>
          <w:lang w:val="nl-NL"/>
        </w:rPr>
        <w:t>Phát triển Trường Cao đẳng Y tế Hà Tĩnh thành Trường chất lượng cao, đào tạo chuyên ngành Điều dưỡng, Hộ sinh, Kĩ thuật Y học, Kĩ thuật Dược đáp ứng nhu cầu nhân lực Y tế cho tỉnh Hà Tĩnh, khu vực Bắc Trung bộ và cả nước, góp phần bảo vệ, chăm sóc và nâng cao sức khoẻ cho nhân dân; Đặc biệt sẽ là cơ sở cung cấp nguồn nhân lực y tế có trình độ cao đáp ứng các tiêu chuẩn, yêu cầu của thị trường lao động Khu vực Châu Á đến năm 2020 và Châu Âu vào năm 2025; từng bước phát triển Trường thành cơ sở đào tạo Y học có uy tín, đạt tiêu chuẩn quốc gia và quốc tế. Trường là đơn vị sự nghiệp công lập sử dụng một phần kính phí Nhà nước hỗ trợ, từng bước thực hiện tự chủ, xã hội hóa, tăng cường sử dụng dịch vụ xã hội.</w:t>
      </w:r>
    </w:p>
    <w:p w:rsidR="006D7AD6" w:rsidRPr="000016FB" w:rsidRDefault="009A16A9" w:rsidP="002D0BED">
      <w:pPr>
        <w:pStyle w:val="Heading2"/>
        <w:spacing w:before="60"/>
        <w:rPr>
          <w:rFonts w:cstheme="majorHAnsi"/>
          <w:i w:val="0"/>
          <w:sz w:val="27"/>
          <w:szCs w:val="27"/>
          <w:lang w:val="nl-NL"/>
        </w:rPr>
      </w:pPr>
      <w:r w:rsidRPr="000016FB">
        <w:rPr>
          <w:rFonts w:cstheme="majorHAnsi"/>
          <w:sz w:val="27"/>
          <w:szCs w:val="27"/>
          <w:lang w:val="nl-NL"/>
        </w:rPr>
        <w:tab/>
      </w:r>
      <w:bookmarkStart w:id="133" w:name="_Toc499904914"/>
      <w:r w:rsidR="006D7AD6" w:rsidRPr="000016FB">
        <w:rPr>
          <w:rFonts w:cstheme="majorHAnsi"/>
          <w:i w:val="0"/>
          <w:sz w:val="27"/>
          <w:szCs w:val="27"/>
          <w:lang w:val="nl-NL"/>
        </w:rPr>
        <w:t>II. Kế hoạch phát triển đến năm 2020, định hướng giai đoạn 2021 -2025</w:t>
      </w:r>
      <w:bookmarkEnd w:id="133"/>
    </w:p>
    <w:p w:rsidR="006D7AD6" w:rsidRPr="000016FB" w:rsidRDefault="006D7AD6" w:rsidP="002D0BED">
      <w:pPr>
        <w:pStyle w:val="Heading3"/>
        <w:spacing w:before="60"/>
        <w:ind w:firstLine="720"/>
        <w:rPr>
          <w:rFonts w:cstheme="majorHAnsi"/>
          <w:i/>
          <w:sz w:val="27"/>
          <w:szCs w:val="27"/>
          <w:lang w:val="nl-NL"/>
        </w:rPr>
      </w:pPr>
      <w:bookmarkStart w:id="134" w:name="_Toc499904915"/>
      <w:r w:rsidRPr="000016FB">
        <w:rPr>
          <w:rFonts w:cstheme="majorHAnsi"/>
          <w:i/>
          <w:sz w:val="27"/>
          <w:szCs w:val="27"/>
          <w:lang w:val="nl-NL"/>
        </w:rPr>
        <w:t>1. Giai đoạn 201</w:t>
      </w:r>
      <w:r w:rsidR="00F3294C" w:rsidRPr="000016FB">
        <w:rPr>
          <w:rFonts w:cstheme="majorHAnsi"/>
          <w:i/>
          <w:sz w:val="27"/>
          <w:szCs w:val="27"/>
          <w:lang w:val="nl-NL"/>
        </w:rPr>
        <w:t>9</w:t>
      </w:r>
      <w:r w:rsidRPr="000016FB">
        <w:rPr>
          <w:rFonts w:cstheme="majorHAnsi"/>
          <w:i/>
          <w:sz w:val="27"/>
          <w:szCs w:val="27"/>
          <w:lang w:val="nl-NL"/>
        </w:rPr>
        <w:t xml:space="preserve"> - 2020</w:t>
      </w:r>
      <w:bookmarkEnd w:id="134"/>
    </w:p>
    <w:p w:rsidR="006D7AD6" w:rsidRPr="000016FB" w:rsidRDefault="006D7AD6" w:rsidP="002D0BED">
      <w:pPr>
        <w:spacing w:before="60" w:after="60"/>
        <w:ind w:firstLine="720"/>
        <w:jc w:val="both"/>
        <w:rPr>
          <w:rFonts w:cstheme="majorHAnsi"/>
          <w:i/>
          <w:color w:val="000000"/>
          <w:sz w:val="27"/>
          <w:szCs w:val="27"/>
          <w:lang w:val="nl-NL"/>
        </w:rPr>
      </w:pPr>
      <w:r w:rsidRPr="000016FB">
        <w:rPr>
          <w:rFonts w:cstheme="majorHAnsi"/>
          <w:i/>
          <w:color w:val="000000"/>
          <w:sz w:val="27"/>
          <w:szCs w:val="27"/>
          <w:lang w:val="nl-NL"/>
        </w:rPr>
        <w:t>1.1. Quy mô đào tạo:</w:t>
      </w:r>
    </w:p>
    <w:p w:rsidR="006D7AD6" w:rsidRPr="000016FB" w:rsidRDefault="006D7AD6" w:rsidP="002D0BED">
      <w:pPr>
        <w:spacing w:before="60" w:after="60"/>
        <w:jc w:val="both"/>
        <w:rPr>
          <w:rFonts w:cstheme="majorHAnsi"/>
          <w:color w:val="000000"/>
          <w:sz w:val="27"/>
          <w:szCs w:val="27"/>
          <w:lang w:val="nl-NL"/>
        </w:rPr>
      </w:pPr>
      <w:r w:rsidRPr="000016FB">
        <w:rPr>
          <w:rFonts w:cstheme="majorHAnsi"/>
          <w:color w:val="000000"/>
          <w:sz w:val="27"/>
          <w:szCs w:val="27"/>
          <w:lang w:val="nl-NL"/>
        </w:rPr>
        <w:tab/>
        <w:t xml:space="preserve">Duy trì quy mô đào tạo hiện có là 2.500 HSSV, trong đó </w:t>
      </w:r>
      <w:r w:rsidR="00F3294C" w:rsidRPr="000016FB">
        <w:rPr>
          <w:rFonts w:cstheme="majorHAnsi"/>
          <w:color w:val="000000"/>
          <w:sz w:val="27"/>
          <w:szCs w:val="27"/>
          <w:lang w:val="nl-NL"/>
        </w:rPr>
        <w:t>7</w:t>
      </w:r>
      <w:r w:rsidRPr="000016FB">
        <w:rPr>
          <w:rFonts w:cstheme="majorHAnsi"/>
          <w:color w:val="000000"/>
          <w:sz w:val="27"/>
          <w:szCs w:val="27"/>
          <w:lang w:val="nl-NL"/>
        </w:rPr>
        <w:t>0% HSSV theo học các ngành trọng điểm quốc gia và quốc tế.</w:t>
      </w:r>
    </w:p>
    <w:p w:rsidR="006D7AD6" w:rsidRPr="000016FB" w:rsidRDefault="006D7AD6" w:rsidP="002D0BED">
      <w:pPr>
        <w:spacing w:before="60" w:after="60"/>
        <w:ind w:firstLine="720"/>
        <w:jc w:val="both"/>
        <w:rPr>
          <w:rFonts w:cstheme="majorHAnsi"/>
          <w:i/>
          <w:color w:val="000000"/>
          <w:sz w:val="27"/>
          <w:szCs w:val="27"/>
          <w:lang w:val="nl-NL"/>
        </w:rPr>
      </w:pPr>
      <w:r w:rsidRPr="000016FB">
        <w:rPr>
          <w:rFonts w:cstheme="majorHAnsi"/>
          <w:i/>
          <w:color w:val="000000"/>
          <w:sz w:val="27"/>
          <w:szCs w:val="27"/>
          <w:lang w:val="nl-NL"/>
        </w:rPr>
        <w:t>1.2. Đào tạo nâng cao trình độ chuyên môn, nghiệp vụ cho đội ngũ giảng viên, đáp ứng yêu cầu đào tạo chất lượng cao.</w:t>
      </w:r>
    </w:p>
    <w:p w:rsidR="006D7AD6" w:rsidRPr="000016FB" w:rsidRDefault="006D7AD6" w:rsidP="002D0BED">
      <w:pPr>
        <w:spacing w:before="60" w:after="60"/>
        <w:jc w:val="both"/>
        <w:rPr>
          <w:rFonts w:cstheme="majorHAnsi"/>
          <w:color w:val="000000"/>
          <w:sz w:val="27"/>
          <w:szCs w:val="27"/>
          <w:lang w:val="nl-NL"/>
        </w:rPr>
      </w:pPr>
      <w:r w:rsidRPr="000016FB">
        <w:rPr>
          <w:rFonts w:cstheme="majorHAnsi"/>
          <w:color w:val="000000"/>
          <w:sz w:val="27"/>
          <w:szCs w:val="27"/>
          <w:lang w:val="nl-NL"/>
        </w:rPr>
        <w:tab/>
        <w:t>- Trên 80% đội ngũ giáo viên đạt chuẩn kĩ năng sử dụng công nghệ thông tin nâng cao;</w:t>
      </w:r>
    </w:p>
    <w:p w:rsidR="006D7AD6" w:rsidRPr="000016FB" w:rsidRDefault="006D7AD6" w:rsidP="002D0BED">
      <w:pPr>
        <w:spacing w:before="60" w:after="60"/>
        <w:jc w:val="both"/>
        <w:rPr>
          <w:rFonts w:cstheme="majorHAnsi"/>
          <w:color w:val="000000"/>
          <w:sz w:val="27"/>
          <w:szCs w:val="27"/>
          <w:lang w:val="nl-NL"/>
        </w:rPr>
      </w:pPr>
      <w:r w:rsidRPr="000016FB">
        <w:rPr>
          <w:rFonts w:cstheme="majorHAnsi"/>
          <w:color w:val="000000"/>
          <w:sz w:val="27"/>
          <w:szCs w:val="27"/>
          <w:lang w:val="nl-NL"/>
        </w:rPr>
        <w:tab/>
        <w:t>- 80% đội ngũ giáo viên đạt chuẩn tin học IC3;</w:t>
      </w:r>
    </w:p>
    <w:p w:rsidR="006D7AD6" w:rsidRPr="000016FB" w:rsidRDefault="006D7AD6" w:rsidP="002D0BED">
      <w:pPr>
        <w:spacing w:before="60" w:after="60"/>
        <w:jc w:val="both"/>
        <w:rPr>
          <w:rFonts w:cstheme="majorHAnsi"/>
          <w:color w:val="000000"/>
          <w:sz w:val="27"/>
          <w:szCs w:val="27"/>
          <w:lang w:val="nl-NL"/>
        </w:rPr>
      </w:pPr>
      <w:r w:rsidRPr="000016FB">
        <w:rPr>
          <w:rFonts w:cstheme="majorHAnsi"/>
          <w:color w:val="000000"/>
          <w:sz w:val="27"/>
          <w:szCs w:val="27"/>
          <w:lang w:val="nl-NL"/>
        </w:rPr>
        <w:lastRenderedPageBreak/>
        <w:tab/>
        <w:t>- 75% đội ngũ giáo viên đạt trình độ ngoại ngữ B1 trở lên theo khung thanm chiếu chung Châu Âu;</w:t>
      </w:r>
    </w:p>
    <w:p w:rsidR="006D7AD6" w:rsidRPr="000016FB" w:rsidRDefault="006D7AD6" w:rsidP="002D0BED">
      <w:pPr>
        <w:spacing w:before="60" w:after="60"/>
        <w:jc w:val="both"/>
        <w:rPr>
          <w:rFonts w:cstheme="majorHAnsi"/>
          <w:color w:val="000000"/>
          <w:sz w:val="27"/>
          <w:szCs w:val="27"/>
          <w:lang w:val="nl-NL"/>
        </w:rPr>
      </w:pPr>
      <w:r w:rsidRPr="000016FB">
        <w:rPr>
          <w:rFonts w:cstheme="majorHAnsi"/>
          <w:color w:val="000000"/>
          <w:sz w:val="27"/>
          <w:szCs w:val="27"/>
          <w:lang w:val="nl-NL"/>
        </w:rPr>
        <w:tab/>
        <w:t>- Trên 40% giảng viên dạy các nghề trọng điểm đạt trình độ ngoại ngữ B2 trở lên theo khung tham chiếu chung Châu Âu.</w:t>
      </w:r>
    </w:p>
    <w:p w:rsidR="006D7AD6" w:rsidRPr="000016FB" w:rsidRDefault="006D7AD6" w:rsidP="002D0BED">
      <w:pPr>
        <w:spacing w:before="60" w:after="60"/>
        <w:jc w:val="both"/>
        <w:rPr>
          <w:rFonts w:cstheme="majorHAnsi"/>
          <w:color w:val="000000"/>
          <w:sz w:val="27"/>
          <w:szCs w:val="27"/>
          <w:lang w:val="nl-NL"/>
        </w:rPr>
      </w:pPr>
      <w:r w:rsidRPr="000016FB">
        <w:rPr>
          <w:rFonts w:cstheme="majorHAnsi"/>
          <w:color w:val="000000"/>
          <w:sz w:val="27"/>
          <w:szCs w:val="27"/>
          <w:lang w:val="nl-NL"/>
        </w:rPr>
        <w:tab/>
        <w:t>- Trên 70% giáo viên dạy thực hành (lâm sàng) có chứng chỉ kĩ năng nghề quốc gia bậc 3 trở lên;</w:t>
      </w:r>
    </w:p>
    <w:p w:rsidR="006D7AD6" w:rsidRPr="000016FB" w:rsidRDefault="006D7AD6" w:rsidP="002D0BED">
      <w:pPr>
        <w:spacing w:before="60" w:after="60"/>
        <w:jc w:val="both"/>
        <w:rPr>
          <w:rFonts w:cstheme="majorHAnsi"/>
          <w:color w:val="000000"/>
          <w:sz w:val="27"/>
          <w:szCs w:val="27"/>
          <w:lang w:val="nl-NL"/>
        </w:rPr>
      </w:pPr>
      <w:r w:rsidRPr="000016FB">
        <w:rPr>
          <w:rFonts w:cstheme="majorHAnsi"/>
          <w:color w:val="000000"/>
          <w:sz w:val="27"/>
          <w:szCs w:val="27"/>
          <w:lang w:val="nl-NL"/>
        </w:rPr>
        <w:tab/>
        <w:t>- Trên 50% nhà giáo dạy các nghề trọng điểm có chứng chỉ sư phạm, chứng chỉ kĩ năng nghề do tổ chức quốc tế cấp;</w:t>
      </w:r>
    </w:p>
    <w:p w:rsidR="00C35BC0" w:rsidRPr="000016FB" w:rsidRDefault="006D7AD6" w:rsidP="002D0BED">
      <w:pPr>
        <w:spacing w:before="60" w:after="60"/>
        <w:jc w:val="both"/>
        <w:rPr>
          <w:rFonts w:cstheme="majorHAnsi"/>
          <w:color w:val="000000"/>
          <w:sz w:val="27"/>
          <w:szCs w:val="27"/>
          <w:lang w:val="nl-NL"/>
        </w:rPr>
      </w:pPr>
      <w:r w:rsidRPr="000016FB">
        <w:rPr>
          <w:rFonts w:cstheme="majorHAnsi"/>
          <w:color w:val="000000"/>
          <w:sz w:val="27"/>
          <w:szCs w:val="27"/>
          <w:lang w:val="nl-NL"/>
        </w:rPr>
        <w:tab/>
        <w:t>- 70% giáo viên cơ hữu có trình độ thạc sĩ trở lên.</w:t>
      </w:r>
    </w:p>
    <w:p w:rsidR="006D7AD6" w:rsidRPr="001135A4" w:rsidRDefault="001135A4" w:rsidP="002D0BED">
      <w:pPr>
        <w:tabs>
          <w:tab w:val="left" w:pos="-4395"/>
        </w:tabs>
        <w:spacing w:before="60" w:after="60"/>
        <w:rPr>
          <w:rFonts w:cstheme="majorHAnsi"/>
          <w:color w:val="000000"/>
          <w:sz w:val="27"/>
          <w:szCs w:val="27"/>
          <w:lang w:val="nl-NL"/>
        </w:rPr>
      </w:pPr>
      <w:r>
        <w:rPr>
          <w:rFonts w:cstheme="majorHAnsi"/>
          <w:color w:val="000000"/>
          <w:sz w:val="27"/>
          <w:szCs w:val="27"/>
          <w:lang w:val="nl-NL"/>
        </w:rPr>
        <w:tab/>
      </w:r>
      <w:r w:rsidR="006D7AD6" w:rsidRPr="001135A4">
        <w:rPr>
          <w:rFonts w:cstheme="majorHAnsi"/>
          <w:color w:val="000000"/>
          <w:sz w:val="27"/>
          <w:szCs w:val="27"/>
          <w:lang w:val="nl-NL"/>
        </w:rPr>
        <w:t>Kế hoạch đào tạo nâng cao trình độ chuyên môn, nghiệp vụ 201</w:t>
      </w:r>
      <w:r w:rsidR="00F3294C" w:rsidRPr="001135A4">
        <w:rPr>
          <w:rFonts w:cstheme="majorHAnsi"/>
          <w:color w:val="000000"/>
          <w:sz w:val="27"/>
          <w:szCs w:val="27"/>
          <w:lang w:val="nl-NL"/>
        </w:rPr>
        <w:t>9</w:t>
      </w:r>
      <w:r w:rsidR="006D7AD6" w:rsidRPr="001135A4">
        <w:rPr>
          <w:rFonts w:cstheme="majorHAnsi"/>
          <w:color w:val="000000"/>
          <w:sz w:val="27"/>
          <w:szCs w:val="27"/>
          <w:lang w:val="nl-NL"/>
        </w:rPr>
        <w:t xml:space="preserve"> - 202</w:t>
      </w:r>
      <w:r w:rsidR="00F3294C" w:rsidRPr="001135A4">
        <w:rPr>
          <w:rFonts w:cstheme="majorHAnsi"/>
          <w:color w:val="000000"/>
          <w:sz w:val="27"/>
          <w:szCs w:val="27"/>
          <w:lang w:val="nl-NL"/>
        </w:rPr>
        <w:t>0</w:t>
      </w:r>
    </w:p>
    <w:tbl>
      <w:tblPr>
        <w:tblW w:w="9215" w:type="dxa"/>
        <w:tblInd w:w="108" w:type="dxa"/>
        <w:tblLook w:val="04A0"/>
      </w:tblPr>
      <w:tblGrid>
        <w:gridCol w:w="669"/>
        <w:gridCol w:w="4967"/>
        <w:gridCol w:w="1593"/>
        <w:gridCol w:w="993"/>
        <w:gridCol w:w="993"/>
      </w:tblGrid>
      <w:tr w:rsidR="00F3294C" w:rsidRPr="000016FB" w:rsidTr="00F3294C">
        <w:trPr>
          <w:trHeight w:val="687"/>
        </w:trPr>
        <w:tc>
          <w:tcPr>
            <w:tcW w:w="669" w:type="dxa"/>
            <w:tcBorders>
              <w:top w:val="single" w:sz="4" w:space="0" w:color="auto"/>
              <w:left w:val="single" w:sz="4" w:space="0" w:color="auto"/>
              <w:bottom w:val="single" w:sz="4" w:space="0" w:color="auto"/>
              <w:right w:val="single" w:sz="4" w:space="0" w:color="auto"/>
            </w:tcBorders>
            <w:vAlign w:val="center"/>
            <w:hideMark/>
          </w:tcPr>
          <w:p w:rsidR="00F3294C" w:rsidRPr="000016FB" w:rsidRDefault="00F3294C" w:rsidP="002D0BED">
            <w:pPr>
              <w:spacing w:before="60" w:after="60"/>
              <w:jc w:val="center"/>
              <w:rPr>
                <w:rFonts w:cstheme="majorHAnsi"/>
                <w:b/>
                <w:bCs/>
                <w:color w:val="000000"/>
                <w:sz w:val="27"/>
                <w:szCs w:val="27"/>
              </w:rPr>
            </w:pPr>
            <w:r w:rsidRPr="000016FB">
              <w:rPr>
                <w:rFonts w:cstheme="majorHAnsi"/>
                <w:b/>
                <w:bCs/>
                <w:color w:val="000000"/>
                <w:sz w:val="27"/>
                <w:szCs w:val="27"/>
              </w:rPr>
              <w:t>TT</w:t>
            </w:r>
          </w:p>
        </w:tc>
        <w:tc>
          <w:tcPr>
            <w:tcW w:w="4967" w:type="dxa"/>
            <w:tcBorders>
              <w:top w:val="single" w:sz="4" w:space="0" w:color="auto"/>
              <w:left w:val="nil"/>
              <w:bottom w:val="single" w:sz="4" w:space="0" w:color="auto"/>
              <w:right w:val="single" w:sz="4" w:space="0" w:color="auto"/>
            </w:tcBorders>
            <w:vAlign w:val="center"/>
            <w:hideMark/>
          </w:tcPr>
          <w:p w:rsidR="00F3294C" w:rsidRPr="000016FB" w:rsidRDefault="00F3294C" w:rsidP="002D0BED">
            <w:pPr>
              <w:spacing w:before="60" w:after="60"/>
              <w:jc w:val="center"/>
              <w:rPr>
                <w:rFonts w:cstheme="majorHAnsi"/>
                <w:b/>
                <w:bCs/>
                <w:color w:val="000000"/>
                <w:sz w:val="27"/>
                <w:szCs w:val="27"/>
              </w:rPr>
            </w:pPr>
            <w:r w:rsidRPr="000016FB">
              <w:rPr>
                <w:rFonts w:cstheme="majorHAnsi"/>
                <w:b/>
                <w:bCs/>
                <w:color w:val="000000"/>
                <w:sz w:val="27"/>
                <w:szCs w:val="27"/>
              </w:rPr>
              <w:t>Nội dung đào tạo</w:t>
            </w:r>
          </w:p>
        </w:tc>
        <w:tc>
          <w:tcPr>
            <w:tcW w:w="1593" w:type="dxa"/>
            <w:tcBorders>
              <w:top w:val="single" w:sz="4" w:space="0" w:color="auto"/>
              <w:left w:val="nil"/>
              <w:bottom w:val="single" w:sz="4" w:space="0" w:color="auto"/>
              <w:right w:val="single" w:sz="4" w:space="0" w:color="auto"/>
            </w:tcBorders>
            <w:vAlign w:val="center"/>
            <w:hideMark/>
          </w:tcPr>
          <w:p w:rsidR="00F3294C" w:rsidRPr="000016FB" w:rsidRDefault="00F3294C" w:rsidP="002D0BED">
            <w:pPr>
              <w:spacing w:before="60" w:after="60"/>
              <w:jc w:val="center"/>
              <w:rPr>
                <w:rFonts w:cstheme="majorHAnsi"/>
                <w:b/>
                <w:bCs/>
                <w:color w:val="000000"/>
                <w:sz w:val="27"/>
                <w:szCs w:val="27"/>
              </w:rPr>
            </w:pPr>
            <w:r w:rsidRPr="000016FB">
              <w:rPr>
                <w:rFonts w:cstheme="majorHAnsi"/>
                <w:b/>
                <w:bCs/>
                <w:color w:val="000000"/>
                <w:sz w:val="27"/>
                <w:szCs w:val="27"/>
              </w:rPr>
              <w:t>Đối tượng</w:t>
            </w:r>
          </w:p>
        </w:tc>
        <w:tc>
          <w:tcPr>
            <w:tcW w:w="993" w:type="dxa"/>
            <w:tcBorders>
              <w:top w:val="single" w:sz="4" w:space="0" w:color="auto"/>
              <w:left w:val="nil"/>
              <w:bottom w:val="single" w:sz="4" w:space="0" w:color="auto"/>
              <w:right w:val="single" w:sz="4" w:space="0" w:color="auto"/>
            </w:tcBorders>
            <w:vAlign w:val="center"/>
            <w:hideMark/>
          </w:tcPr>
          <w:p w:rsidR="00F3294C" w:rsidRPr="000016FB" w:rsidRDefault="00F3294C" w:rsidP="002D0BED">
            <w:pPr>
              <w:spacing w:before="60" w:after="60"/>
              <w:jc w:val="center"/>
              <w:rPr>
                <w:rFonts w:cstheme="majorHAnsi"/>
                <w:b/>
                <w:bCs/>
                <w:color w:val="000000"/>
                <w:sz w:val="27"/>
                <w:szCs w:val="27"/>
              </w:rPr>
            </w:pPr>
            <w:r w:rsidRPr="000016FB">
              <w:rPr>
                <w:rFonts w:cstheme="majorHAnsi"/>
                <w:b/>
                <w:bCs/>
                <w:color w:val="000000"/>
                <w:sz w:val="27"/>
                <w:szCs w:val="27"/>
              </w:rPr>
              <w:t>Năm 2019</w:t>
            </w:r>
          </w:p>
        </w:tc>
        <w:tc>
          <w:tcPr>
            <w:tcW w:w="993" w:type="dxa"/>
            <w:tcBorders>
              <w:top w:val="single" w:sz="4" w:space="0" w:color="auto"/>
              <w:left w:val="nil"/>
              <w:bottom w:val="single" w:sz="4" w:space="0" w:color="auto"/>
              <w:right w:val="single" w:sz="4" w:space="0" w:color="auto"/>
            </w:tcBorders>
            <w:vAlign w:val="center"/>
            <w:hideMark/>
          </w:tcPr>
          <w:p w:rsidR="00F3294C" w:rsidRPr="000016FB" w:rsidRDefault="00F3294C" w:rsidP="002D0BED">
            <w:pPr>
              <w:spacing w:before="60" w:after="60"/>
              <w:jc w:val="center"/>
              <w:rPr>
                <w:rFonts w:cstheme="majorHAnsi"/>
                <w:b/>
                <w:bCs/>
                <w:color w:val="000000"/>
                <w:sz w:val="27"/>
                <w:szCs w:val="27"/>
              </w:rPr>
            </w:pPr>
            <w:r w:rsidRPr="000016FB">
              <w:rPr>
                <w:rFonts w:cstheme="majorHAnsi"/>
                <w:b/>
                <w:bCs/>
                <w:color w:val="000000"/>
                <w:sz w:val="27"/>
                <w:szCs w:val="27"/>
              </w:rPr>
              <w:t>Năm 2020</w:t>
            </w:r>
          </w:p>
        </w:tc>
      </w:tr>
      <w:tr w:rsidR="00F3294C" w:rsidRPr="000016FB" w:rsidTr="005C0FC4">
        <w:trPr>
          <w:trHeight w:val="619"/>
        </w:trPr>
        <w:tc>
          <w:tcPr>
            <w:tcW w:w="669" w:type="dxa"/>
            <w:tcBorders>
              <w:top w:val="nil"/>
              <w:left w:val="single" w:sz="4" w:space="0" w:color="auto"/>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1</w:t>
            </w:r>
          </w:p>
        </w:tc>
        <w:tc>
          <w:tcPr>
            <w:tcW w:w="4967" w:type="dxa"/>
            <w:tcBorders>
              <w:top w:val="nil"/>
              <w:left w:val="nil"/>
              <w:bottom w:val="single" w:sz="4" w:space="0" w:color="auto"/>
              <w:right w:val="single" w:sz="4" w:space="0" w:color="auto"/>
            </w:tcBorders>
            <w:vAlign w:val="center"/>
            <w:hideMark/>
          </w:tcPr>
          <w:p w:rsidR="00F3294C" w:rsidRPr="000016FB" w:rsidRDefault="00F3294C" w:rsidP="002D0BED">
            <w:pPr>
              <w:spacing w:before="60" w:after="60"/>
              <w:rPr>
                <w:rFonts w:cstheme="majorHAnsi"/>
                <w:color w:val="000000"/>
                <w:sz w:val="27"/>
                <w:szCs w:val="27"/>
              </w:rPr>
            </w:pPr>
            <w:r w:rsidRPr="000016FB">
              <w:rPr>
                <w:rFonts w:cstheme="majorHAnsi"/>
                <w:color w:val="000000"/>
                <w:sz w:val="27"/>
                <w:szCs w:val="27"/>
              </w:rPr>
              <w:t>Chuẩn tin học IC3</w:t>
            </w:r>
          </w:p>
        </w:tc>
        <w:tc>
          <w:tcPr>
            <w:tcW w:w="15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Giáo viên</w:t>
            </w:r>
          </w:p>
        </w:tc>
        <w:tc>
          <w:tcPr>
            <w:tcW w:w="9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10</w:t>
            </w:r>
          </w:p>
        </w:tc>
        <w:tc>
          <w:tcPr>
            <w:tcW w:w="9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10</w:t>
            </w:r>
          </w:p>
        </w:tc>
      </w:tr>
      <w:tr w:rsidR="00F3294C" w:rsidRPr="000016FB" w:rsidTr="00F3294C">
        <w:trPr>
          <w:trHeight w:val="879"/>
        </w:trPr>
        <w:tc>
          <w:tcPr>
            <w:tcW w:w="669" w:type="dxa"/>
            <w:tcBorders>
              <w:top w:val="nil"/>
              <w:left w:val="single" w:sz="4" w:space="0" w:color="auto"/>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2</w:t>
            </w:r>
          </w:p>
        </w:tc>
        <w:tc>
          <w:tcPr>
            <w:tcW w:w="4967" w:type="dxa"/>
            <w:tcBorders>
              <w:top w:val="nil"/>
              <w:left w:val="nil"/>
              <w:bottom w:val="single" w:sz="4" w:space="0" w:color="auto"/>
              <w:right w:val="single" w:sz="4" w:space="0" w:color="auto"/>
            </w:tcBorders>
            <w:vAlign w:val="center"/>
            <w:hideMark/>
          </w:tcPr>
          <w:p w:rsidR="00F3294C" w:rsidRPr="000016FB" w:rsidRDefault="00F3294C" w:rsidP="002D0BED">
            <w:pPr>
              <w:spacing w:before="60" w:after="60"/>
              <w:rPr>
                <w:rFonts w:cstheme="majorHAnsi"/>
                <w:color w:val="000000"/>
                <w:sz w:val="27"/>
                <w:szCs w:val="27"/>
              </w:rPr>
            </w:pPr>
            <w:r w:rsidRPr="000016FB">
              <w:rPr>
                <w:rFonts w:cstheme="majorHAnsi"/>
                <w:color w:val="000000"/>
                <w:sz w:val="27"/>
                <w:szCs w:val="27"/>
              </w:rPr>
              <w:t>Ngoại ngữ B1 trở lên theo khung tham chiếu chung Châu Âu</w:t>
            </w:r>
          </w:p>
        </w:tc>
        <w:tc>
          <w:tcPr>
            <w:tcW w:w="15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Giáo viên</w:t>
            </w:r>
          </w:p>
        </w:tc>
        <w:tc>
          <w:tcPr>
            <w:tcW w:w="9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10</w:t>
            </w:r>
          </w:p>
        </w:tc>
        <w:tc>
          <w:tcPr>
            <w:tcW w:w="9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10</w:t>
            </w:r>
          </w:p>
        </w:tc>
      </w:tr>
      <w:tr w:rsidR="00F3294C" w:rsidRPr="000016FB" w:rsidTr="00F3294C">
        <w:trPr>
          <w:trHeight w:val="1031"/>
        </w:trPr>
        <w:tc>
          <w:tcPr>
            <w:tcW w:w="669" w:type="dxa"/>
            <w:tcBorders>
              <w:top w:val="nil"/>
              <w:left w:val="single" w:sz="4" w:space="0" w:color="auto"/>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3</w:t>
            </w:r>
          </w:p>
        </w:tc>
        <w:tc>
          <w:tcPr>
            <w:tcW w:w="4967"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rPr>
                <w:rFonts w:cstheme="majorHAnsi"/>
                <w:color w:val="000000"/>
                <w:sz w:val="27"/>
                <w:szCs w:val="27"/>
              </w:rPr>
            </w:pPr>
            <w:r w:rsidRPr="000016FB">
              <w:rPr>
                <w:rFonts w:cstheme="majorHAnsi"/>
                <w:color w:val="000000"/>
                <w:sz w:val="27"/>
                <w:szCs w:val="27"/>
              </w:rPr>
              <w:t>Ngoại ngữ B2 trở lên theo khung tham chiếu chung Châu Âu</w:t>
            </w:r>
          </w:p>
        </w:tc>
        <w:tc>
          <w:tcPr>
            <w:tcW w:w="15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GV ngành trọng điểm</w:t>
            </w:r>
          </w:p>
        </w:tc>
        <w:tc>
          <w:tcPr>
            <w:tcW w:w="9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10</w:t>
            </w:r>
          </w:p>
        </w:tc>
        <w:tc>
          <w:tcPr>
            <w:tcW w:w="9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 10</w:t>
            </w:r>
          </w:p>
        </w:tc>
      </w:tr>
      <w:tr w:rsidR="00F3294C" w:rsidRPr="000016FB" w:rsidTr="00F3294C">
        <w:trPr>
          <w:trHeight w:val="687"/>
        </w:trPr>
        <w:tc>
          <w:tcPr>
            <w:tcW w:w="669" w:type="dxa"/>
            <w:tcBorders>
              <w:top w:val="nil"/>
              <w:left w:val="single" w:sz="4" w:space="0" w:color="auto"/>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4</w:t>
            </w:r>
          </w:p>
        </w:tc>
        <w:tc>
          <w:tcPr>
            <w:tcW w:w="4967"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rPr>
                <w:rFonts w:cstheme="majorHAnsi"/>
                <w:color w:val="000000"/>
                <w:sz w:val="27"/>
                <w:szCs w:val="27"/>
              </w:rPr>
            </w:pPr>
            <w:r w:rsidRPr="000016FB">
              <w:rPr>
                <w:rFonts w:cstheme="majorHAnsi"/>
                <w:color w:val="000000"/>
                <w:sz w:val="27"/>
                <w:szCs w:val="27"/>
              </w:rPr>
              <w:t>Chứng chỉ kĩ năng nghề quốc gia bậc 3</w:t>
            </w:r>
          </w:p>
        </w:tc>
        <w:tc>
          <w:tcPr>
            <w:tcW w:w="15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GV lâm sàng</w:t>
            </w:r>
          </w:p>
        </w:tc>
        <w:tc>
          <w:tcPr>
            <w:tcW w:w="9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 15</w:t>
            </w:r>
          </w:p>
        </w:tc>
        <w:tc>
          <w:tcPr>
            <w:tcW w:w="9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15</w:t>
            </w:r>
          </w:p>
        </w:tc>
      </w:tr>
      <w:tr w:rsidR="00F3294C" w:rsidRPr="000016FB" w:rsidTr="00F3294C">
        <w:trPr>
          <w:trHeight w:val="687"/>
        </w:trPr>
        <w:tc>
          <w:tcPr>
            <w:tcW w:w="669" w:type="dxa"/>
            <w:tcBorders>
              <w:top w:val="nil"/>
              <w:left w:val="single" w:sz="4" w:space="0" w:color="auto"/>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5</w:t>
            </w:r>
          </w:p>
        </w:tc>
        <w:tc>
          <w:tcPr>
            <w:tcW w:w="4967"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rPr>
                <w:rFonts w:cstheme="majorHAnsi"/>
                <w:color w:val="000000"/>
                <w:sz w:val="27"/>
                <w:szCs w:val="27"/>
                <w:lang w:eastAsia="ko-KR"/>
              </w:rPr>
            </w:pPr>
            <w:r w:rsidRPr="000016FB">
              <w:rPr>
                <w:rFonts w:cstheme="majorHAnsi"/>
                <w:color w:val="000000"/>
                <w:sz w:val="27"/>
                <w:szCs w:val="27"/>
              </w:rPr>
              <w:t>Chứng chỉ sư phạm, chứng chỉ kĩ năng nghề do tổ chức quốc tế cấp</w:t>
            </w:r>
          </w:p>
        </w:tc>
        <w:tc>
          <w:tcPr>
            <w:tcW w:w="15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lang w:eastAsia="ko-KR"/>
              </w:rPr>
            </w:pPr>
            <w:r w:rsidRPr="000016FB">
              <w:rPr>
                <w:rFonts w:cstheme="majorHAnsi"/>
                <w:color w:val="000000"/>
                <w:sz w:val="27"/>
                <w:szCs w:val="27"/>
              </w:rPr>
              <w:t>GV ngành trọng điểm</w:t>
            </w:r>
          </w:p>
        </w:tc>
        <w:tc>
          <w:tcPr>
            <w:tcW w:w="9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 5</w:t>
            </w:r>
          </w:p>
        </w:tc>
        <w:tc>
          <w:tcPr>
            <w:tcW w:w="9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10</w:t>
            </w:r>
          </w:p>
        </w:tc>
      </w:tr>
      <w:tr w:rsidR="00F3294C" w:rsidRPr="000016FB" w:rsidTr="00F3294C">
        <w:trPr>
          <w:trHeight w:val="687"/>
        </w:trPr>
        <w:tc>
          <w:tcPr>
            <w:tcW w:w="669" w:type="dxa"/>
            <w:tcBorders>
              <w:top w:val="nil"/>
              <w:left w:val="single" w:sz="4" w:space="0" w:color="auto"/>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6</w:t>
            </w:r>
          </w:p>
        </w:tc>
        <w:tc>
          <w:tcPr>
            <w:tcW w:w="4967"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rPr>
                <w:rFonts w:cstheme="majorHAnsi"/>
                <w:color w:val="000000"/>
                <w:sz w:val="27"/>
                <w:szCs w:val="27"/>
                <w:lang w:eastAsia="ko-KR"/>
              </w:rPr>
            </w:pPr>
            <w:r w:rsidRPr="000016FB">
              <w:rPr>
                <w:rFonts w:cstheme="majorHAnsi"/>
                <w:color w:val="000000"/>
                <w:sz w:val="27"/>
                <w:szCs w:val="27"/>
              </w:rPr>
              <w:t>Thạc sĩ</w:t>
            </w:r>
          </w:p>
        </w:tc>
        <w:tc>
          <w:tcPr>
            <w:tcW w:w="15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rPr>
                <w:rFonts w:cstheme="majorHAnsi"/>
                <w:color w:val="000000"/>
                <w:sz w:val="27"/>
                <w:szCs w:val="27"/>
                <w:lang w:eastAsia="ko-KR"/>
              </w:rPr>
            </w:pPr>
            <w:r w:rsidRPr="000016FB">
              <w:rPr>
                <w:rFonts w:cstheme="majorHAnsi"/>
                <w:color w:val="000000"/>
                <w:sz w:val="27"/>
                <w:szCs w:val="27"/>
              </w:rPr>
              <w:t> Giáo viên</w:t>
            </w:r>
          </w:p>
        </w:tc>
        <w:tc>
          <w:tcPr>
            <w:tcW w:w="9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 5</w:t>
            </w:r>
          </w:p>
        </w:tc>
        <w:tc>
          <w:tcPr>
            <w:tcW w:w="993" w:type="dxa"/>
            <w:tcBorders>
              <w:top w:val="nil"/>
              <w:left w:val="nil"/>
              <w:bottom w:val="single" w:sz="4" w:space="0" w:color="auto"/>
              <w:right w:val="single" w:sz="4" w:space="0" w:color="auto"/>
            </w:tcBorders>
            <w:noWrap/>
            <w:vAlign w:val="center"/>
            <w:hideMark/>
          </w:tcPr>
          <w:p w:rsidR="00F3294C" w:rsidRPr="000016FB" w:rsidRDefault="00F3294C" w:rsidP="002D0BED">
            <w:pPr>
              <w:spacing w:before="60" w:after="60"/>
              <w:jc w:val="center"/>
              <w:rPr>
                <w:rFonts w:cstheme="majorHAnsi"/>
                <w:color w:val="000000"/>
                <w:sz w:val="27"/>
                <w:szCs w:val="27"/>
              </w:rPr>
            </w:pPr>
            <w:r w:rsidRPr="000016FB">
              <w:rPr>
                <w:rFonts w:cstheme="majorHAnsi"/>
                <w:color w:val="000000"/>
                <w:sz w:val="27"/>
                <w:szCs w:val="27"/>
              </w:rPr>
              <w:t> 5</w:t>
            </w:r>
          </w:p>
        </w:tc>
      </w:tr>
    </w:tbl>
    <w:p w:rsidR="006D7AD6" w:rsidRPr="000016FB" w:rsidRDefault="006D7AD6" w:rsidP="002D0BED">
      <w:pPr>
        <w:tabs>
          <w:tab w:val="left" w:pos="322"/>
          <w:tab w:val="left" w:pos="602"/>
          <w:tab w:val="left" w:pos="882"/>
          <w:tab w:val="left" w:pos="1134"/>
        </w:tabs>
        <w:spacing w:before="60" w:after="60"/>
        <w:jc w:val="both"/>
        <w:rPr>
          <w:rFonts w:cstheme="majorHAnsi"/>
          <w:i/>
          <w:color w:val="000000"/>
          <w:sz w:val="27"/>
          <w:szCs w:val="27"/>
          <w:lang w:val="vi-VN"/>
        </w:rPr>
      </w:pPr>
      <w:r w:rsidRPr="000016FB">
        <w:rPr>
          <w:rFonts w:cstheme="majorHAnsi"/>
          <w:i/>
          <w:color w:val="000000"/>
          <w:sz w:val="27"/>
          <w:szCs w:val="27"/>
        </w:rPr>
        <w:tab/>
      </w:r>
      <w:r w:rsidRPr="000016FB">
        <w:rPr>
          <w:rFonts w:cstheme="majorHAnsi"/>
          <w:i/>
          <w:color w:val="000000"/>
          <w:sz w:val="27"/>
          <w:szCs w:val="27"/>
        </w:rPr>
        <w:tab/>
      </w:r>
      <w:r w:rsidRPr="000016FB">
        <w:rPr>
          <w:rFonts w:cstheme="majorHAnsi"/>
          <w:i/>
          <w:color w:val="000000"/>
          <w:sz w:val="27"/>
          <w:szCs w:val="27"/>
          <w:lang w:val="vi-VN"/>
        </w:rPr>
        <w:t>1.3. Xây dựng chương trình đào tạo</w:t>
      </w:r>
    </w:p>
    <w:p w:rsidR="006D7AD6" w:rsidRPr="000016FB" w:rsidRDefault="006D7AD6" w:rsidP="002D0BED">
      <w:pPr>
        <w:tabs>
          <w:tab w:val="left" w:pos="322"/>
          <w:tab w:val="left" w:pos="602"/>
          <w:tab w:val="left" w:pos="882"/>
          <w:tab w:val="left" w:pos="1134"/>
        </w:tabs>
        <w:spacing w:before="60" w:after="60"/>
        <w:jc w:val="both"/>
        <w:rPr>
          <w:rFonts w:cstheme="majorHAnsi"/>
          <w:color w:val="000000"/>
          <w:sz w:val="27"/>
          <w:szCs w:val="27"/>
        </w:rPr>
      </w:pPr>
      <w:r w:rsidRPr="000016FB">
        <w:rPr>
          <w:rFonts w:cstheme="majorHAnsi"/>
          <w:color w:val="000000"/>
          <w:sz w:val="27"/>
          <w:szCs w:val="27"/>
          <w:lang w:val="vi-VN"/>
        </w:rPr>
        <w:tab/>
      </w:r>
      <w:r w:rsidRPr="000016FB">
        <w:rPr>
          <w:rFonts w:cstheme="majorHAnsi"/>
          <w:color w:val="000000"/>
          <w:sz w:val="27"/>
          <w:szCs w:val="27"/>
        </w:rPr>
        <w:tab/>
      </w:r>
      <w:r w:rsidRPr="000016FB">
        <w:rPr>
          <w:rFonts w:cstheme="majorHAnsi"/>
          <w:color w:val="000000"/>
          <w:sz w:val="27"/>
          <w:szCs w:val="27"/>
          <w:lang w:val="vi-VN"/>
        </w:rPr>
        <w:t>- Từng bước tìm kiếm và xây dựng chương trình đào tạo trên cơ sở áp dụng chương trình chuyển giao từ các nước khu vực ASEAN-4 và các nước phát triển thuộc nhóm G20, mỗi năm xây dựng tối thiểu 30% chương trình, đến năm 2020 đạt 100% chương trình.</w:t>
      </w:r>
      <w:r w:rsidRPr="000016FB">
        <w:rPr>
          <w:rFonts w:cstheme="majorHAnsi"/>
          <w:color w:val="000000"/>
          <w:sz w:val="27"/>
          <w:szCs w:val="27"/>
        </w:rPr>
        <w:t xml:space="preserve"> Hiện nay Trường đang xây dựng và triển khai đào tạo cao đẳng điều dưỡng theo chuẩn năng lực của Dự án HPET.</w:t>
      </w:r>
    </w:p>
    <w:p w:rsidR="006D7AD6" w:rsidRDefault="006D7AD6" w:rsidP="002D0BED">
      <w:pPr>
        <w:tabs>
          <w:tab w:val="left" w:pos="322"/>
          <w:tab w:val="left" w:pos="602"/>
          <w:tab w:val="left" w:pos="882"/>
          <w:tab w:val="left" w:pos="1134"/>
        </w:tabs>
        <w:spacing w:before="60" w:after="60"/>
        <w:jc w:val="both"/>
        <w:rPr>
          <w:rFonts w:cstheme="majorHAnsi"/>
          <w:color w:val="000000"/>
          <w:sz w:val="27"/>
          <w:szCs w:val="27"/>
        </w:rPr>
      </w:pPr>
      <w:r w:rsidRPr="000016FB">
        <w:rPr>
          <w:rFonts w:cstheme="majorHAnsi"/>
          <w:color w:val="000000"/>
          <w:sz w:val="27"/>
          <w:szCs w:val="27"/>
          <w:lang w:val="vi-VN"/>
        </w:rPr>
        <w:tab/>
      </w:r>
      <w:r w:rsidRPr="000016FB">
        <w:rPr>
          <w:rFonts w:cstheme="majorHAnsi"/>
          <w:color w:val="000000"/>
          <w:sz w:val="27"/>
          <w:szCs w:val="27"/>
        </w:rPr>
        <w:tab/>
      </w:r>
      <w:r w:rsidRPr="000016FB">
        <w:rPr>
          <w:rFonts w:cstheme="majorHAnsi"/>
          <w:color w:val="000000"/>
          <w:sz w:val="27"/>
          <w:szCs w:val="27"/>
          <w:lang w:val="vi-VN"/>
        </w:rPr>
        <w:t>- Xây dựng chương trình đào tạo tin học và ngoại ngữ đối với các ngành trọng điểm quốc gia và quốc tế phù hợp với yêu cầu:</w:t>
      </w:r>
    </w:p>
    <w:p w:rsidR="00A30484" w:rsidRDefault="00A30484" w:rsidP="002D0BED">
      <w:pPr>
        <w:tabs>
          <w:tab w:val="left" w:pos="322"/>
          <w:tab w:val="left" w:pos="602"/>
          <w:tab w:val="left" w:pos="882"/>
          <w:tab w:val="left" w:pos="1134"/>
        </w:tabs>
        <w:spacing w:before="60" w:after="60"/>
        <w:jc w:val="both"/>
        <w:rPr>
          <w:rFonts w:cstheme="majorHAnsi"/>
          <w:color w:val="000000"/>
          <w:sz w:val="27"/>
          <w:szCs w:val="27"/>
        </w:rPr>
      </w:pPr>
    </w:p>
    <w:p w:rsidR="00A30484" w:rsidRPr="00A30484" w:rsidRDefault="00A30484" w:rsidP="002D0BED">
      <w:pPr>
        <w:tabs>
          <w:tab w:val="left" w:pos="322"/>
          <w:tab w:val="left" w:pos="602"/>
          <w:tab w:val="left" w:pos="882"/>
          <w:tab w:val="left" w:pos="1134"/>
        </w:tabs>
        <w:spacing w:before="60" w:after="60"/>
        <w:jc w:val="both"/>
        <w:rPr>
          <w:rFonts w:cstheme="majorHAnsi"/>
          <w:color w:val="000000"/>
          <w:sz w:val="27"/>
          <w:szCs w:val="27"/>
        </w:rPr>
      </w:pP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1"/>
        <w:gridCol w:w="5022"/>
        <w:gridCol w:w="1560"/>
        <w:gridCol w:w="992"/>
        <w:gridCol w:w="992"/>
      </w:tblGrid>
      <w:tr w:rsidR="00575C15" w:rsidRPr="000016FB" w:rsidTr="00575C15">
        <w:trPr>
          <w:trHeight w:val="743"/>
          <w:tblHeader/>
        </w:trPr>
        <w:tc>
          <w:tcPr>
            <w:tcW w:w="761" w:type="dxa"/>
            <w:tcBorders>
              <w:top w:val="single" w:sz="4" w:space="0" w:color="auto"/>
              <w:left w:val="single" w:sz="4" w:space="0" w:color="auto"/>
              <w:bottom w:val="single" w:sz="4" w:space="0" w:color="auto"/>
              <w:right w:val="single" w:sz="4" w:space="0" w:color="auto"/>
            </w:tcBorders>
            <w:vAlign w:val="center"/>
            <w:hideMark/>
          </w:tcPr>
          <w:p w:rsidR="00575C15" w:rsidRPr="000016FB" w:rsidRDefault="00575C15"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lastRenderedPageBreak/>
              <w:t>TT</w:t>
            </w:r>
          </w:p>
        </w:tc>
        <w:tc>
          <w:tcPr>
            <w:tcW w:w="5022" w:type="dxa"/>
            <w:tcBorders>
              <w:top w:val="single" w:sz="4" w:space="0" w:color="auto"/>
              <w:left w:val="single" w:sz="4" w:space="0" w:color="auto"/>
              <w:bottom w:val="single" w:sz="4" w:space="0" w:color="auto"/>
              <w:right w:val="single" w:sz="4" w:space="0" w:color="auto"/>
            </w:tcBorders>
            <w:vAlign w:val="center"/>
            <w:hideMark/>
          </w:tcPr>
          <w:p w:rsidR="00575C15" w:rsidRPr="000016FB" w:rsidRDefault="00575C15"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Nội dung đào tạo</w:t>
            </w:r>
          </w:p>
        </w:tc>
        <w:tc>
          <w:tcPr>
            <w:tcW w:w="1560" w:type="dxa"/>
            <w:tcBorders>
              <w:top w:val="single" w:sz="4" w:space="0" w:color="auto"/>
              <w:left w:val="single" w:sz="4" w:space="0" w:color="auto"/>
              <w:bottom w:val="single" w:sz="4" w:space="0" w:color="auto"/>
              <w:right w:val="single" w:sz="4" w:space="0" w:color="auto"/>
            </w:tcBorders>
            <w:vAlign w:val="center"/>
            <w:hideMark/>
          </w:tcPr>
          <w:p w:rsidR="00575C15" w:rsidRPr="000016FB" w:rsidRDefault="00575C15"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Đối tượng</w:t>
            </w:r>
          </w:p>
        </w:tc>
        <w:tc>
          <w:tcPr>
            <w:tcW w:w="992" w:type="dxa"/>
            <w:tcBorders>
              <w:top w:val="single" w:sz="4" w:space="0" w:color="auto"/>
              <w:left w:val="single" w:sz="4" w:space="0" w:color="auto"/>
              <w:bottom w:val="single" w:sz="4" w:space="0" w:color="auto"/>
              <w:right w:val="single" w:sz="4" w:space="0" w:color="auto"/>
            </w:tcBorders>
            <w:vAlign w:val="center"/>
            <w:hideMark/>
          </w:tcPr>
          <w:p w:rsidR="00575C15" w:rsidRPr="000016FB" w:rsidRDefault="00575C15"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Năm 2019</w:t>
            </w:r>
          </w:p>
        </w:tc>
        <w:tc>
          <w:tcPr>
            <w:tcW w:w="992" w:type="dxa"/>
            <w:tcBorders>
              <w:top w:val="single" w:sz="4" w:space="0" w:color="auto"/>
              <w:left w:val="single" w:sz="4" w:space="0" w:color="auto"/>
              <w:bottom w:val="single" w:sz="4" w:space="0" w:color="auto"/>
              <w:right w:val="single" w:sz="4" w:space="0" w:color="auto"/>
            </w:tcBorders>
            <w:vAlign w:val="center"/>
            <w:hideMark/>
          </w:tcPr>
          <w:p w:rsidR="00575C15" w:rsidRPr="000016FB" w:rsidRDefault="00575C15"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Năm 2020</w:t>
            </w:r>
          </w:p>
        </w:tc>
      </w:tr>
      <w:tr w:rsidR="00575C15" w:rsidRPr="000016FB" w:rsidTr="00575C15">
        <w:trPr>
          <w:trHeight w:val="950"/>
        </w:trPr>
        <w:tc>
          <w:tcPr>
            <w:tcW w:w="761" w:type="dxa"/>
            <w:tcBorders>
              <w:top w:val="single" w:sz="4" w:space="0" w:color="auto"/>
              <w:left w:val="single" w:sz="4" w:space="0" w:color="auto"/>
              <w:bottom w:val="single" w:sz="4" w:space="0" w:color="auto"/>
              <w:right w:val="single" w:sz="4" w:space="0" w:color="auto"/>
            </w:tcBorders>
            <w:noWrap/>
            <w:vAlign w:val="center"/>
            <w:hideMark/>
          </w:tcPr>
          <w:p w:rsidR="00575C15" w:rsidRPr="000016FB" w:rsidRDefault="00575C15" w:rsidP="002D0BED">
            <w:pPr>
              <w:spacing w:before="60" w:after="60"/>
              <w:jc w:val="center"/>
              <w:rPr>
                <w:rFonts w:cstheme="majorHAnsi"/>
                <w:color w:val="000000"/>
                <w:sz w:val="27"/>
                <w:szCs w:val="27"/>
                <w:lang w:eastAsia="ko-KR"/>
              </w:rPr>
            </w:pPr>
            <w:r w:rsidRPr="000016FB">
              <w:rPr>
                <w:rFonts w:cstheme="majorHAnsi"/>
                <w:color w:val="000000"/>
                <w:sz w:val="27"/>
                <w:szCs w:val="27"/>
              </w:rPr>
              <w:t>1</w:t>
            </w:r>
          </w:p>
        </w:tc>
        <w:tc>
          <w:tcPr>
            <w:tcW w:w="5022" w:type="dxa"/>
            <w:tcBorders>
              <w:top w:val="single" w:sz="4" w:space="0" w:color="auto"/>
              <w:left w:val="single" w:sz="4" w:space="0" w:color="auto"/>
              <w:bottom w:val="single" w:sz="4" w:space="0" w:color="auto"/>
              <w:right w:val="single" w:sz="4" w:space="0" w:color="auto"/>
            </w:tcBorders>
            <w:vAlign w:val="center"/>
            <w:hideMark/>
          </w:tcPr>
          <w:p w:rsidR="00575C15" w:rsidRPr="000016FB" w:rsidRDefault="00575C15" w:rsidP="002D0BED">
            <w:pPr>
              <w:spacing w:before="60" w:after="60"/>
              <w:rPr>
                <w:rFonts w:cstheme="majorHAnsi"/>
                <w:color w:val="000000"/>
                <w:sz w:val="27"/>
                <w:szCs w:val="27"/>
                <w:lang w:eastAsia="ko-KR"/>
              </w:rPr>
            </w:pPr>
            <w:r w:rsidRPr="000016FB">
              <w:rPr>
                <w:rFonts w:cstheme="majorHAnsi"/>
                <w:color w:val="000000"/>
                <w:sz w:val="27"/>
                <w:szCs w:val="27"/>
              </w:rPr>
              <w:t>Ngoại ngữ B1 trở lên theo khung tham chiếu chung Châu Âu</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575C15" w:rsidRPr="000016FB" w:rsidRDefault="00575C15" w:rsidP="002D0BED">
            <w:pPr>
              <w:spacing w:before="60" w:after="60"/>
              <w:jc w:val="center"/>
              <w:rPr>
                <w:rFonts w:cstheme="majorHAnsi"/>
                <w:color w:val="000000"/>
                <w:sz w:val="27"/>
                <w:szCs w:val="27"/>
                <w:lang w:eastAsia="ko-KR"/>
              </w:rPr>
            </w:pPr>
            <w:r w:rsidRPr="000016FB">
              <w:rPr>
                <w:rFonts w:cstheme="majorHAnsi"/>
                <w:color w:val="000000"/>
                <w:sz w:val="27"/>
                <w:szCs w:val="27"/>
              </w:rPr>
              <w:t>HSSV nghề trọng điểm</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575C15" w:rsidRPr="000016FB" w:rsidRDefault="00575C15" w:rsidP="002D0BED">
            <w:pPr>
              <w:spacing w:before="60" w:after="60"/>
              <w:jc w:val="center"/>
              <w:rPr>
                <w:rFonts w:cstheme="majorHAnsi"/>
                <w:color w:val="000000"/>
                <w:sz w:val="27"/>
                <w:szCs w:val="27"/>
                <w:lang w:eastAsia="ko-KR"/>
              </w:rPr>
            </w:pPr>
            <w:r w:rsidRPr="000016FB">
              <w:rPr>
                <w:rFonts w:cstheme="majorHAnsi"/>
                <w:color w:val="000000"/>
                <w:sz w:val="27"/>
                <w:szCs w:val="27"/>
              </w:rPr>
              <w:t>70%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575C15" w:rsidRPr="000016FB" w:rsidRDefault="00575C15"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r>
      <w:tr w:rsidR="00575C15" w:rsidRPr="000016FB" w:rsidTr="00575C15">
        <w:trPr>
          <w:trHeight w:val="1128"/>
        </w:trPr>
        <w:tc>
          <w:tcPr>
            <w:tcW w:w="761" w:type="dxa"/>
            <w:tcBorders>
              <w:top w:val="single" w:sz="4" w:space="0" w:color="auto"/>
              <w:left w:val="single" w:sz="4" w:space="0" w:color="auto"/>
              <w:bottom w:val="single" w:sz="4" w:space="0" w:color="auto"/>
              <w:right w:val="single" w:sz="4" w:space="0" w:color="auto"/>
            </w:tcBorders>
            <w:noWrap/>
            <w:vAlign w:val="center"/>
            <w:hideMark/>
          </w:tcPr>
          <w:p w:rsidR="00575C15" w:rsidRPr="000016FB" w:rsidRDefault="00575C15" w:rsidP="002D0BED">
            <w:pPr>
              <w:spacing w:before="60" w:after="60"/>
              <w:jc w:val="center"/>
              <w:rPr>
                <w:rFonts w:cstheme="majorHAnsi"/>
                <w:color w:val="000000"/>
                <w:sz w:val="27"/>
                <w:szCs w:val="27"/>
                <w:lang w:eastAsia="ko-KR"/>
              </w:rPr>
            </w:pPr>
            <w:r w:rsidRPr="000016FB">
              <w:rPr>
                <w:rFonts w:cstheme="majorHAnsi"/>
                <w:color w:val="000000"/>
                <w:sz w:val="27"/>
                <w:szCs w:val="27"/>
              </w:rPr>
              <w:t>2</w:t>
            </w:r>
          </w:p>
        </w:tc>
        <w:tc>
          <w:tcPr>
            <w:tcW w:w="5022" w:type="dxa"/>
            <w:tcBorders>
              <w:top w:val="single" w:sz="4" w:space="0" w:color="auto"/>
              <w:left w:val="single" w:sz="4" w:space="0" w:color="auto"/>
              <w:bottom w:val="single" w:sz="4" w:space="0" w:color="auto"/>
              <w:right w:val="single" w:sz="4" w:space="0" w:color="auto"/>
            </w:tcBorders>
            <w:vAlign w:val="center"/>
            <w:hideMark/>
          </w:tcPr>
          <w:p w:rsidR="00575C15" w:rsidRPr="000016FB" w:rsidRDefault="00575C15" w:rsidP="002D0BED">
            <w:pPr>
              <w:spacing w:before="60" w:after="60"/>
              <w:rPr>
                <w:rFonts w:cstheme="majorHAnsi"/>
                <w:color w:val="000000"/>
                <w:sz w:val="27"/>
                <w:szCs w:val="27"/>
                <w:lang w:eastAsia="ko-KR"/>
              </w:rPr>
            </w:pPr>
            <w:r w:rsidRPr="000016FB">
              <w:rPr>
                <w:rFonts w:cstheme="majorHAnsi"/>
                <w:color w:val="000000"/>
                <w:sz w:val="27"/>
                <w:szCs w:val="27"/>
              </w:rPr>
              <w:t>Chuẩn kĩ năng sử dụng công  nghệ thông tin nâng cao</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575C15" w:rsidRPr="000016FB" w:rsidRDefault="00575C15" w:rsidP="002D0BED">
            <w:pPr>
              <w:spacing w:before="60" w:after="60"/>
              <w:jc w:val="center"/>
              <w:rPr>
                <w:rFonts w:cstheme="majorHAnsi"/>
                <w:color w:val="000000"/>
                <w:sz w:val="27"/>
                <w:szCs w:val="27"/>
                <w:lang w:eastAsia="ko-KR"/>
              </w:rPr>
            </w:pPr>
            <w:r w:rsidRPr="000016FB">
              <w:rPr>
                <w:rFonts w:cstheme="majorHAnsi"/>
                <w:color w:val="000000"/>
                <w:sz w:val="27"/>
                <w:szCs w:val="27"/>
              </w:rPr>
              <w:t>HSSV nghề trọng điểm quốc gia</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575C15" w:rsidRPr="000016FB" w:rsidRDefault="00575C15" w:rsidP="002D0BED">
            <w:pPr>
              <w:spacing w:before="60" w:after="60"/>
              <w:jc w:val="center"/>
              <w:rPr>
                <w:rFonts w:cstheme="majorHAnsi"/>
                <w:color w:val="000000"/>
                <w:sz w:val="27"/>
                <w:szCs w:val="27"/>
                <w:lang w:eastAsia="ko-KR"/>
              </w:rPr>
            </w:pPr>
            <w:r w:rsidRPr="000016FB">
              <w:rPr>
                <w:rFonts w:cstheme="majorHAnsi"/>
                <w:color w:val="000000"/>
                <w:sz w:val="27"/>
                <w:szCs w:val="27"/>
              </w:rPr>
              <w:t>70%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575C15" w:rsidRPr="000016FB" w:rsidRDefault="00575C15"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r>
      <w:tr w:rsidR="00575C15" w:rsidRPr="000016FB" w:rsidTr="00575C15">
        <w:trPr>
          <w:trHeight w:val="1114"/>
        </w:trPr>
        <w:tc>
          <w:tcPr>
            <w:tcW w:w="761" w:type="dxa"/>
            <w:tcBorders>
              <w:top w:val="single" w:sz="4" w:space="0" w:color="auto"/>
              <w:left w:val="single" w:sz="4" w:space="0" w:color="auto"/>
              <w:bottom w:val="single" w:sz="4" w:space="0" w:color="auto"/>
              <w:right w:val="single" w:sz="4" w:space="0" w:color="auto"/>
            </w:tcBorders>
            <w:noWrap/>
            <w:vAlign w:val="center"/>
            <w:hideMark/>
          </w:tcPr>
          <w:p w:rsidR="00575C15" w:rsidRPr="000016FB" w:rsidRDefault="00575C15" w:rsidP="002D0BED">
            <w:pPr>
              <w:spacing w:before="60" w:after="60"/>
              <w:jc w:val="center"/>
              <w:rPr>
                <w:rFonts w:cstheme="majorHAnsi"/>
                <w:color w:val="000000"/>
                <w:sz w:val="27"/>
                <w:szCs w:val="27"/>
                <w:lang w:eastAsia="ko-KR"/>
              </w:rPr>
            </w:pPr>
            <w:r w:rsidRPr="000016FB">
              <w:rPr>
                <w:rFonts w:cstheme="majorHAnsi"/>
                <w:color w:val="000000"/>
                <w:sz w:val="27"/>
                <w:szCs w:val="27"/>
              </w:rPr>
              <w:t>3</w:t>
            </w:r>
          </w:p>
        </w:tc>
        <w:tc>
          <w:tcPr>
            <w:tcW w:w="5022" w:type="dxa"/>
            <w:tcBorders>
              <w:top w:val="single" w:sz="4" w:space="0" w:color="auto"/>
              <w:left w:val="single" w:sz="4" w:space="0" w:color="auto"/>
              <w:bottom w:val="single" w:sz="4" w:space="0" w:color="auto"/>
              <w:right w:val="single" w:sz="4" w:space="0" w:color="auto"/>
            </w:tcBorders>
            <w:noWrap/>
            <w:vAlign w:val="center"/>
            <w:hideMark/>
          </w:tcPr>
          <w:p w:rsidR="00575C15" w:rsidRPr="000016FB" w:rsidRDefault="00575C15" w:rsidP="002D0BED">
            <w:pPr>
              <w:spacing w:before="60" w:after="60"/>
              <w:rPr>
                <w:rFonts w:cstheme="majorHAnsi"/>
                <w:color w:val="000000"/>
                <w:sz w:val="27"/>
                <w:szCs w:val="27"/>
                <w:lang w:eastAsia="ko-KR"/>
              </w:rPr>
            </w:pPr>
            <w:r w:rsidRPr="000016FB">
              <w:rPr>
                <w:rFonts w:cstheme="majorHAnsi"/>
                <w:color w:val="000000"/>
                <w:sz w:val="27"/>
                <w:szCs w:val="27"/>
              </w:rPr>
              <w:t>Chuẩn trình độ quốc tế theo chương trình chuyển giao từ nước ngoài</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575C15" w:rsidRPr="000016FB" w:rsidRDefault="00575C15" w:rsidP="002D0BED">
            <w:pPr>
              <w:spacing w:before="60" w:after="60"/>
              <w:jc w:val="center"/>
              <w:rPr>
                <w:rFonts w:cstheme="majorHAnsi"/>
                <w:color w:val="000000"/>
                <w:sz w:val="27"/>
                <w:szCs w:val="27"/>
                <w:lang w:eastAsia="ko-KR"/>
              </w:rPr>
            </w:pPr>
            <w:r w:rsidRPr="000016FB">
              <w:rPr>
                <w:rFonts w:cstheme="majorHAnsi"/>
                <w:color w:val="000000"/>
                <w:sz w:val="27"/>
                <w:szCs w:val="27"/>
              </w:rPr>
              <w:t>HSSV nghề trọng điểm Quốc tế</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575C15" w:rsidRPr="000016FB" w:rsidRDefault="00575C15" w:rsidP="002D0BED">
            <w:pPr>
              <w:spacing w:before="60" w:after="60"/>
              <w:jc w:val="center"/>
              <w:rPr>
                <w:rFonts w:cstheme="majorHAnsi"/>
                <w:color w:val="000000"/>
                <w:sz w:val="27"/>
                <w:szCs w:val="27"/>
                <w:lang w:eastAsia="ko-KR"/>
              </w:rPr>
            </w:pPr>
            <w:r w:rsidRPr="000016FB">
              <w:rPr>
                <w:rFonts w:cstheme="majorHAnsi"/>
                <w:color w:val="000000"/>
                <w:sz w:val="27"/>
                <w:szCs w:val="27"/>
              </w:rPr>
              <w:t>70%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575C15" w:rsidRPr="000016FB" w:rsidRDefault="00575C15"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r>
    </w:tbl>
    <w:p w:rsidR="00A45A6B" w:rsidRPr="000016FB" w:rsidRDefault="00A45A6B" w:rsidP="002D0BED">
      <w:pPr>
        <w:spacing w:before="60" w:after="60"/>
        <w:ind w:firstLine="720"/>
        <w:jc w:val="both"/>
        <w:rPr>
          <w:rFonts w:cstheme="majorHAnsi"/>
          <w:color w:val="000000"/>
          <w:sz w:val="27"/>
          <w:szCs w:val="27"/>
          <w:lang w:eastAsia="ko-KR"/>
        </w:rPr>
      </w:pPr>
    </w:p>
    <w:p w:rsidR="006D7AD6" w:rsidRPr="000016FB" w:rsidRDefault="006D7AD6" w:rsidP="002D0BED">
      <w:pPr>
        <w:spacing w:before="60" w:after="60"/>
        <w:ind w:firstLine="720"/>
        <w:jc w:val="both"/>
        <w:rPr>
          <w:rFonts w:cstheme="majorHAnsi"/>
          <w:i/>
          <w:color w:val="000000"/>
          <w:sz w:val="27"/>
          <w:szCs w:val="27"/>
          <w:lang w:val="vi-VN"/>
        </w:rPr>
      </w:pPr>
      <w:r w:rsidRPr="000016FB">
        <w:rPr>
          <w:rFonts w:cstheme="majorHAnsi"/>
          <w:i/>
          <w:color w:val="000000"/>
          <w:sz w:val="27"/>
          <w:szCs w:val="27"/>
          <w:lang w:val="vi-VN"/>
        </w:rPr>
        <w:t>1.4. Hoàn thiện hệ thống trang thiết bị giảng dạy hiện đại, phù hợp với tiêu chuẩn do Bộ LĐTBXH ban hành và thực tiễn tại các cơ sở khám chữa bệnh trong nước và khu vực</w:t>
      </w:r>
    </w:p>
    <w:p w:rsidR="006D7AD6" w:rsidRPr="000016FB" w:rsidRDefault="006D7AD6" w:rsidP="002D0BED">
      <w:pPr>
        <w:spacing w:before="60" w:after="60"/>
        <w:jc w:val="both"/>
        <w:rPr>
          <w:rFonts w:cstheme="majorHAnsi"/>
          <w:color w:val="000000"/>
          <w:sz w:val="27"/>
          <w:szCs w:val="27"/>
          <w:lang w:val="vi-VN"/>
        </w:rPr>
      </w:pPr>
      <w:r w:rsidRPr="000016FB">
        <w:rPr>
          <w:rFonts w:cstheme="majorHAnsi"/>
          <w:color w:val="000000"/>
          <w:sz w:val="27"/>
          <w:szCs w:val="27"/>
          <w:lang w:val="vi-VN"/>
        </w:rPr>
        <w:tab/>
        <w:t>Rà soát và bổ sung trang thiết bị đào tạo, hàng năm bố trí kinh phí từ 5-10 tỉ đổng cho việc nâng cấp bổ sung trang thiết bị dạy học, cơ sở vật chất và từ 3-5 tỉ đồng cho việc bảo trì, bảo dưỡng cơ sở vật chất, trang thiết bị. Năm 2018 hoàn thành hạng mục bể bơi phục vụ cho giáo dục và rèn luyện thể chất cho HSSV theo hình thức xã hội hóa (khoảng 04 tỉ đồng).</w:t>
      </w:r>
    </w:p>
    <w:p w:rsidR="006D7AD6" w:rsidRPr="000016FB" w:rsidRDefault="006D7AD6" w:rsidP="002D0BED">
      <w:pPr>
        <w:spacing w:before="60" w:after="60"/>
        <w:ind w:firstLine="720"/>
        <w:jc w:val="both"/>
        <w:rPr>
          <w:rFonts w:cstheme="majorHAnsi"/>
          <w:i/>
          <w:color w:val="000000"/>
          <w:sz w:val="27"/>
          <w:szCs w:val="27"/>
          <w:lang w:val="vi-VN"/>
        </w:rPr>
      </w:pPr>
      <w:r w:rsidRPr="000016FB">
        <w:rPr>
          <w:rFonts w:cstheme="majorHAnsi"/>
          <w:i/>
          <w:color w:val="000000"/>
          <w:sz w:val="27"/>
          <w:szCs w:val="27"/>
          <w:lang w:val="vi-VN"/>
        </w:rPr>
        <w:t>1.5. Tăng cường hợp tác quốc tế, tìm kiếm việc làm cho học sinh, sinh viên sau tốt nghiệp và đào tạo theo đơn đặt hàng</w:t>
      </w:r>
    </w:p>
    <w:p w:rsidR="006D7AD6" w:rsidRPr="000016FB" w:rsidRDefault="006D7AD6" w:rsidP="002D0BED">
      <w:pPr>
        <w:spacing w:before="60" w:after="60"/>
        <w:jc w:val="both"/>
        <w:rPr>
          <w:rFonts w:cstheme="majorHAnsi"/>
          <w:color w:val="000000"/>
          <w:sz w:val="27"/>
          <w:szCs w:val="27"/>
          <w:lang w:val="vi-VN"/>
        </w:rPr>
      </w:pPr>
      <w:r w:rsidRPr="000016FB">
        <w:rPr>
          <w:rFonts w:cstheme="majorHAnsi"/>
          <w:color w:val="000000"/>
          <w:sz w:val="27"/>
          <w:szCs w:val="27"/>
          <w:lang w:val="vi-VN"/>
        </w:rPr>
        <w:tab/>
        <w:t>Việc thiếu hụt nhân lực trình độ cao ở độ tuổi lao động hiện nay tại nhiều nước phát triển như: Nhật Bản, Đài Loan, Đức và một số nước thuộc Châu Âu…mở ra cơ hội rất lớn cho việc xuất khẩu lực lượng lao động của Việt Nam, đặc biệt trong lĩnh vực chăm sóc sức khỏe, nhất là lĩnh vực chăm sóc sức khỏe người cao tuổi. Tuy nhiên đi kèm theo là thách thức rất lớn về yêu cầu đối với tay nghề, học sinh sinh viên sau khi tốt nghiệp phải đảm bảo có chuyên môn tay nghề đáp ứng được tiêu chuẩn quốc tế. Ngoài việc đổi mới chương trình theo xu hướng quốc tế hóa thì việc liên kết với các cơ sở đào tạo của các nước tiên tiến, mà cụ thể là của các nước được xác định là thị trường tiềm năng chính là một giải pháp nhanh chóng nhất để từng bước tiệm cận và đạt tới trình độ tiêu chuẩn quốc tế. Vì vậy trong kế hoạch phát triển cần ưu tiên cho việc tìm kiếm đối tác hợp tác đào tạo tại nước ngoài. Trong giai đoạn 201</w:t>
      </w:r>
      <w:r w:rsidR="00F3294C" w:rsidRPr="00C55B01">
        <w:rPr>
          <w:rFonts w:cstheme="majorHAnsi"/>
          <w:color w:val="000000"/>
          <w:sz w:val="27"/>
          <w:szCs w:val="27"/>
          <w:lang w:val="vi-VN"/>
        </w:rPr>
        <w:t>9</w:t>
      </w:r>
      <w:r w:rsidRPr="000016FB">
        <w:rPr>
          <w:rFonts w:cstheme="majorHAnsi"/>
          <w:color w:val="000000"/>
          <w:sz w:val="27"/>
          <w:szCs w:val="27"/>
          <w:lang w:val="vi-VN"/>
        </w:rPr>
        <w:t xml:space="preserve"> - 2020, Nhà trường xác định tập trung tìm kiếm đối tác và hợp tác tạ</w:t>
      </w:r>
      <w:r w:rsidR="00F3294C" w:rsidRPr="000016FB">
        <w:rPr>
          <w:rFonts w:cstheme="majorHAnsi"/>
          <w:color w:val="000000"/>
          <w:sz w:val="27"/>
          <w:szCs w:val="27"/>
          <w:lang w:val="vi-VN"/>
        </w:rPr>
        <w:t>i các</w:t>
      </w:r>
      <w:r w:rsidRPr="000016FB">
        <w:rPr>
          <w:rFonts w:cstheme="majorHAnsi"/>
          <w:color w:val="000000"/>
          <w:sz w:val="27"/>
          <w:szCs w:val="27"/>
          <w:lang w:val="vi-VN"/>
        </w:rPr>
        <w:t xml:space="preserve"> thị trường Nhật Bản</w:t>
      </w:r>
      <w:r w:rsidR="00F3294C" w:rsidRPr="00C55B01">
        <w:rPr>
          <w:rFonts w:cstheme="majorHAnsi"/>
          <w:color w:val="000000"/>
          <w:sz w:val="27"/>
          <w:szCs w:val="27"/>
          <w:lang w:val="vi-VN"/>
        </w:rPr>
        <w:t>, Hàn Quốc,  Đức</w:t>
      </w:r>
      <w:r w:rsidRPr="000016FB">
        <w:rPr>
          <w:rFonts w:cstheme="majorHAnsi"/>
          <w:color w:val="000000"/>
          <w:sz w:val="27"/>
          <w:szCs w:val="27"/>
          <w:lang w:val="vi-VN"/>
        </w:rPr>
        <w:t xml:space="preserve"> và Đài Loan</w:t>
      </w:r>
      <w:r w:rsidR="00F3294C" w:rsidRPr="00C55B01">
        <w:rPr>
          <w:rFonts w:cstheme="majorHAnsi"/>
          <w:color w:val="000000"/>
          <w:sz w:val="27"/>
          <w:szCs w:val="27"/>
          <w:lang w:val="vi-VN"/>
        </w:rPr>
        <w:t>…</w:t>
      </w:r>
      <w:r w:rsidRPr="000016FB">
        <w:rPr>
          <w:rFonts w:cstheme="majorHAnsi"/>
          <w:color w:val="000000"/>
          <w:sz w:val="27"/>
          <w:szCs w:val="27"/>
          <w:lang w:val="vi-VN"/>
        </w:rPr>
        <w:t xml:space="preserve"> theo hình thức liên kết đào tạo; sau khi tốt nghiệp học sinh, sinh viên sẽ được cấp bằng, theo tiêu chuẩn của cơ sở đào tạo nước ngoài tham gia liên kết, đủ điều kiện để tham gia làm việc tại các cơ sở y tế của nước bạn. Đây là một hướng phát triển mang tính bền vững, vừa giúp </w:t>
      </w:r>
      <w:r w:rsidRPr="000016FB">
        <w:rPr>
          <w:rFonts w:cstheme="majorHAnsi"/>
          <w:color w:val="000000"/>
          <w:sz w:val="27"/>
          <w:szCs w:val="27"/>
          <w:lang w:val="vi-VN"/>
        </w:rPr>
        <w:lastRenderedPageBreak/>
        <w:t>Trường nhanh chóng tiếp cận được với trình độ quản lí tiên tiến, chất lượng đào tạo ngày càng tốt hơn và nhất là giải quyết được việc làm cho học sinh sinh viên sau tốt nghiệp. Trên cơ sở uy tín về chất lượng đã được tạo lập, Trường có thể tính đến chiến lược đào tạo theo đơn đặt hàng của các nước phát triển có nhu cầu về nhân lực y tế.</w:t>
      </w:r>
    </w:p>
    <w:p w:rsidR="006D7AD6" w:rsidRPr="000016FB" w:rsidRDefault="006D7AD6" w:rsidP="002D0BED">
      <w:pPr>
        <w:pStyle w:val="Heading3"/>
        <w:spacing w:before="60"/>
        <w:rPr>
          <w:rFonts w:cstheme="majorHAnsi"/>
          <w:i/>
          <w:sz w:val="27"/>
          <w:szCs w:val="27"/>
          <w:lang w:val="vi-VN" w:eastAsia="ko-KR"/>
        </w:rPr>
      </w:pPr>
      <w:r w:rsidRPr="000016FB">
        <w:rPr>
          <w:rFonts w:cstheme="majorHAnsi"/>
          <w:sz w:val="27"/>
          <w:szCs w:val="27"/>
          <w:lang w:val="vi-VN"/>
        </w:rPr>
        <w:tab/>
      </w:r>
      <w:bookmarkStart w:id="135" w:name="_Toc499904916"/>
      <w:r w:rsidRPr="000016FB">
        <w:rPr>
          <w:rFonts w:cstheme="majorHAnsi"/>
          <w:i/>
          <w:sz w:val="27"/>
          <w:szCs w:val="27"/>
          <w:lang w:val="vi-VN"/>
        </w:rPr>
        <w:t>2. Giai đoạn 2021 - 2025</w:t>
      </w:r>
      <w:bookmarkEnd w:id="135"/>
    </w:p>
    <w:p w:rsidR="006D7AD6" w:rsidRPr="000016FB" w:rsidRDefault="006D7AD6" w:rsidP="002D0BED">
      <w:pPr>
        <w:spacing w:before="60" w:after="60"/>
        <w:ind w:firstLine="720"/>
        <w:jc w:val="both"/>
        <w:rPr>
          <w:rFonts w:cstheme="majorHAnsi"/>
          <w:i/>
          <w:color w:val="000000"/>
          <w:sz w:val="27"/>
          <w:szCs w:val="27"/>
          <w:lang w:val="vi-VN"/>
        </w:rPr>
      </w:pPr>
      <w:r w:rsidRPr="000016FB">
        <w:rPr>
          <w:rFonts w:cstheme="majorHAnsi"/>
          <w:i/>
          <w:color w:val="000000"/>
          <w:sz w:val="27"/>
          <w:szCs w:val="27"/>
          <w:lang w:val="vi-VN"/>
        </w:rPr>
        <w:t>2.1. Quy mô đào tạo:</w:t>
      </w:r>
    </w:p>
    <w:p w:rsidR="006D7AD6" w:rsidRPr="000016FB" w:rsidRDefault="006D7AD6" w:rsidP="002D0BED">
      <w:pPr>
        <w:spacing w:before="60" w:after="60"/>
        <w:jc w:val="both"/>
        <w:rPr>
          <w:rFonts w:cstheme="majorHAnsi"/>
          <w:color w:val="000000"/>
          <w:sz w:val="27"/>
          <w:szCs w:val="27"/>
          <w:lang w:val="vi-VN"/>
        </w:rPr>
      </w:pPr>
      <w:r w:rsidRPr="000016FB">
        <w:rPr>
          <w:rFonts w:cstheme="majorHAnsi"/>
          <w:color w:val="000000"/>
          <w:sz w:val="27"/>
          <w:szCs w:val="27"/>
          <w:lang w:val="vi-VN"/>
        </w:rPr>
        <w:tab/>
        <w:t>Duy trì quy mô đào tạo hiện có là 2500 - 3</w:t>
      </w:r>
      <w:r w:rsidR="00F3294C" w:rsidRPr="000016FB">
        <w:rPr>
          <w:rFonts w:cstheme="majorHAnsi"/>
          <w:color w:val="000000"/>
          <w:sz w:val="27"/>
          <w:szCs w:val="27"/>
          <w:lang w:val="vi-VN"/>
        </w:rPr>
        <w:t>000 HSSV, trong đó 8</w:t>
      </w:r>
      <w:r w:rsidRPr="000016FB">
        <w:rPr>
          <w:rFonts w:cstheme="majorHAnsi"/>
          <w:color w:val="000000"/>
          <w:sz w:val="27"/>
          <w:szCs w:val="27"/>
          <w:lang w:val="vi-VN"/>
        </w:rPr>
        <w:t>0% HSSV theo học các ngành trọng điểm quốc gia và quốc tế.</w:t>
      </w:r>
    </w:p>
    <w:p w:rsidR="006D7AD6" w:rsidRPr="000016FB" w:rsidRDefault="006D7AD6" w:rsidP="002D0BED">
      <w:pPr>
        <w:spacing w:before="60" w:after="60"/>
        <w:ind w:firstLine="720"/>
        <w:jc w:val="both"/>
        <w:rPr>
          <w:rFonts w:cstheme="majorHAnsi"/>
          <w:i/>
          <w:color w:val="000000"/>
          <w:sz w:val="27"/>
          <w:szCs w:val="27"/>
          <w:lang w:val="vi-VN"/>
        </w:rPr>
      </w:pPr>
      <w:r w:rsidRPr="000016FB">
        <w:rPr>
          <w:rFonts w:cstheme="majorHAnsi"/>
          <w:i/>
          <w:color w:val="000000"/>
          <w:sz w:val="27"/>
          <w:szCs w:val="27"/>
          <w:lang w:val="vi-VN"/>
        </w:rPr>
        <w:t>2.2. Đào tạo nâng cao trình độ chuyên môn, nghiệp vụ cho đội ngũ giáo viên, đáp ứng yêu cầu đào tạo chất lượng cao</w:t>
      </w:r>
    </w:p>
    <w:p w:rsidR="006D7AD6" w:rsidRPr="000016FB" w:rsidRDefault="006D7AD6" w:rsidP="002D0BED">
      <w:pPr>
        <w:spacing w:before="60" w:after="60"/>
        <w:jc w:val="both"/>
        <w:rPr>
          <w:rFonts w:cstheme="majorHAnsi"/>
          <w:color w:val="000000"/>
          <w:sz w:val="27"/>
          <w:szCs w:val="27"/>
          <w:lang w:val="vi-VN"/>
        </w:rPr>
      </w:pPr>
      <w:r w:rsidRPr="000016FB">
        <w:rPr>
          <w:rFonts w:cstheme="majorHAnsi"/>
          <w:color w:val="000000"/>
          <w:sz w:val="27"/>
          <w:szCs w:val="27"/>
          <w:lang w:val="vi-VN"/>
        </w:rPr>
        <w:tab/>
        <w:t>- Trên 100% đội ngũ giáo viên đạt chuẩn kĩ năng sử dụng công nghệ thông tin nâng cao;</w:t>
      </w:r>
    </w:p>
    <w:p w:rsidR="006D7AD6" w:rsidRPr="000016FB" w:rsidRDefault="006D7AD6" w:rsidP="002D0BED">
      <w:pPr>
        <w:spacing w:before="60" w:after="60"/>
        <w:jc w:val="both"/>
        <w:rPr>
          <w:rFonts w:cstheme="majorHAnsi"/>
          <w:color w:val="000000"/>
          <w:sz w:val="27"/>
          <w:szCs w:val="27"/>
          <w:lang w:val="vi-VN"/>
        </w:rPr>
      </w:pPr>
      <w:r w:rsidRPr="000016FB">
        <w:rPr>
          <w:rFonts w:cstheme="majorHAnsi"/>
          <w:color w:val="000000"/>
          <w:sz w:val="27"/>
          <w:szCs w:val="27"/>
          <w:lang w:val="vi-VN"/>
        </w:rPr>
        <w:tab/>
        <w:t xml:space="preserve">- </w:t>
      </w:r>
      <w:r w:rsidR="00F3294C" w:rsidRPr="00C55B01">
        <w:rPr>
          <w:rFonts w:cstheme="majorHAnsi"/>
          <w:color w:val="000000"/>
          <w:sz w:val="27"/>
          <w:szCs w:val="27"/>
          <w:lang w:val="vi-VN"/>
        </w:rPr>
        <w:t>9</w:t>
      </w:r>
      <w:r w:rsidRPr="000016FB">
        <w:rPr>
          <w:rFonts w:cstheme="majorHAnsi"/>
          <w:color w:val="000000"/>
          <w:sz w:val="27"/>
          <w:szCs w:val="27"/>
          <w:lang w:val="vi-VN"/>
        </w:rPr>
        <w:t>0% đội ngũ giáo viên đạt chuẩn tin học IC3;</w:t>
      </w:r>
    </w:p>
    <w:p w:rsidR="006D7AD6" w:rsidRPr="000016FB" w:rsidRDefault="006D7AD6" w:rsidP="002D0BED">
      <w:pPr>
        <w:spacing w:before="60" w:after="60"/>
        <w:jc w:val="both"/>
        <w:rPr>
          <w:rFonts w:cstheme="majorHAnsi"/>
          <w:color w:val="000000"/>
          <w:sz w:val="27"/>
          <w:szCs w:val="27"/>
          <w:lang w:val="vi-VN"/>
        </w:rPr>
      </w:pPr>
      <w:r w:rsidRPr="000016FB">
        <w:rPr>
          <w:rFonts w:cstheme="majorHAnsi"/>
          <w:color w:val="000000"/>
          <w:sz w:val="27"/>
          <w:szCs w:val="27"/>
          <w:lang w:val="vi-VN"/>
        </w:rPr>
        <w:tab/>
        <w:t>- 100% đội ngũ giáo viên đạt trình độ ngoại ngữ B1 trở</w:t>
      </w:r>
      <w:r w:rsidR="00447206" w:rsidRPr="000016FB">
        <w:rPr>
          <w:rFonts w:cstheme="majorHAnsi"/>
          <w:color w:val="000000"/>
          <w:sz w:val="27"/>
          <w:szCs w:val="27"/>
          <w:lang w:val="vi-VN"/>
        </w:rPr>
        <w:t xml:space="preserve"> lên theo khung tha</w:t>
      </w:r>
      <w:r w:rsidRPr="000016FB">
        <w:rPr>
          <w:rFonts w:cstheme="majorHAnsi"/>
          <w:color w:val="000000"/>
          <w:sz w:val="27"/>
          <w:szCs w:val="27"/>
          <w:lang w:val="vi-VN"/>
        </w:rPr>
        <w:t>m chiếu chung Châu Âu.</w:t>
      </w:r>
    </w:p>
    <w:p w:rsidR="006D7AD6" w:rsidRPr="000016FB" w:rsidRDefault="006D7AD6" w:rsidP="002D0BED">
      <w:pPr>
        <w:spacing w:before="60" w:after="60"/>
        <w:jc w:val="both"/>
        <w:rPr>
          <w:rFonts w:cstheme="majorHAnsi"/>
          <w:color w:val="000000"/>
          <w:sz w:val="27"/>
          <w:szCs w:val="27"/>
          <w:lang w:val="vi-VN"/>
        </w:rPr>
      </w:pPr>
      <w:r w:rsidRPr="000016FB">
        <w:rPr>
          <w:rFonts w:cstheme="majorHAnsi"/>
          <w:color w:val="000000"/>
          <w:sz w:val="27"/>
          <w:szCs w:val="27"/>
          <w:lang w:val="vi-VN"/>
        </w:rPr>
        <w:tab/>
        <w:t>- 80% nhà giáo dạy các nghề trọng điểm đạt trình độ ngoại ngữ B2 trở lên theo khung thanm chiếu chung Châu Âu.</w:t>
      </w:r>
    </w:p>
    <w:p w:rsidR="006D7AD6" w:rsidRPr="000016FB" w:rsidRDefault="006D7AD6" w:rsidP="002D0BED">
      <w:pPr>
        <w:spacing w:before="60" w:after="60"/>
        <w:jc w:val="both"/>
        <w:rPr>
          <w:rFonts w:cstheme="majorHAnsi"/>
          <w:color w:val="000000"/>
          <w:sz w:val="27"/>
          <w:szCs w:val="27"/>
          <w:lang w:val="vi-VN"/>
        </w:rPr>
      </w:pPr>
      <w:r w:rsidRPr="000016FB">
        <w:rPr>
          <w:rFonts w:cstheme="majorHAnsi"/>
          <w:color w:val="000000"/>
          <w:sz w:val="27"/>
          <w:szCs w:val="27"/>
          <w:lang w:val="vi-VN"/>
        </w:rPr>
        <w:tab/>
        <w:t>- 100% giáo viên dạy thực hành (lâm sàng) có chứng chỉ kĩ năng nghề quốc gia bậc 3 trở lên;</w:t>
      </w:r>
    </w:p>
    <w:p w:rsidR="006D7AD6" w:rsidRPr="000016FB" w:rsidRDefault="006D7AD6" w:rsidP="002D0BED">
      <w:pPr>
        <w:spacing w:before="60" w:after="60"/>
        <w:jc w:val="both"/>
        <w:rPr>
          <w:rFonts w:cstheme="majorHAnsi"/>
          <w:color w:val="000000"/>
          <w:sz w:val="27"/>
          <w:szCs w:val="27"/>
          <w:lang w:val="vi-VN"/>
        </w:rPr>
      </w:pPr>
      <w:r w:rsidRPr="000016FB">
        <w:rPr>
          <w:rFonts w:cstheme="majorHAnsi"/>
          <w:color w:val="000000"/>
          <w:sz w:val="27"/>
          <w:szCs w:val="27"/>
          <w:lang w:val="vi-VN"/>
        </w:rPr>
        <w:tab/>
        <w:t>- Trên 70% nhà giáo dạy các nghề trọng điểm có chứng chỉ sư phạm, chứng chỉ kĩ năng nghề do tổ chức quốc tế cấp;</w:t>
      </w:r>
    </w:p>
    <w:p w:rsidR="006D7AD6" w:rsidRPr="000016FB" w:rsidRDefault="006D7AD6" w:rsidP="002D0BED">
      <w:pPr>
        <w:spacing w:before="60" w:after="60"/>
        <w:jc w:val="both"/>
        <w:rPr>
          <w:rFonts w:cstheme="majorHAnsi"/>
          <w:color w:val="000000"/>
          <w:sz w:val="27"/>
          <w:szCs w:val="27"/>
          <w:lang w:val="vi-VN"/>
        </w:rPr>
      </w:pPr>
      <w:r w:rsidRPr="000016FB">
        <w:rPr>
          <w:rFonts w:cstheme="majorHAnsi"/>
          <w:color w:val="000000"/>
          <w:sz w:val="27"/>
          <w:szCs w:val="27"/>
          <w:lang w:val="vi-VN"/>
        </w:rPr>
        <w:tab/>
        <w:t>- 90% giáo viên cơ hữu có trình độ từ thạc sĩ trở lên.</w:t>
      </w:r>
    </w:p>
    <w:p w:rsidR="006D7AD6" w:rsidRPr="00C55B01" w:rsidRDefault="006D7AD6" w:rsidP="002D0BED">
      <w:pPr>
        <w:spacing w:before="60" w:after="60"/>
        <w:jc w:val="center"/>
        <w:rPr>
          <w:rFonts w:cstheme="majorHAnsi"/>
          <w:color w:val="000000"/>
          <w:sz w:val="27"/>
          <w:szCs w:val="27"/>
          <w:lang w:val="vi-VN"/>
        </w:rPr>
      </w:pPr>
      <w:r w:rsidRPr="001135A4">
        <w:rPr>
          <w:rFonts w:cstheme="majorHAnsi"/>
          <w:color w:val="000000"/>
          <w:sz w:val="27"/>
          <w:szCs w:val="27"/>
          <w:lang w:val="vi-VN"/>
        </w:rPr>
        <w:t>Kế hoạch đào tạo nâng cao trình độ chuyên môn, nghiệp vụ 2021 - 2025</w:t>
      </w:r>
    </w:p>
    <w:tbl>
      <w:tblPr>
        <w:tblW w:w="9378" w:type="dxa"/>
        <w:tblInd w:w="108" w:type="dxa"/>
        <w:tblLayout w:type="fixed"/>
        <w:tblLook w:val="04A0"/>
      </w:tblPr>
      <w:tblGrid>
        <w:gridCol w:w="709"/>
        <w:gridCol w:w="2885"/>
        <w:gridCol w:w="1469"/>
        <w:gridCol w:w="863"/>
        <w:gridCol w:w="863"/>
        <w:gridCol w:w="863"/>
        <w:gridCol w:w="863"/>
        <w:gridCol w:w="863"/>
      </w:tblGrid>
      <w:tr w:rsidR="006D7AD6" w:rsidRPr="000016FB" w:rsidTr="00575C15">
        <w:trPr>
          <w:trHeight w:val="515"/>
        </w:trPr>
        <w:tc>
          <w:tcPr>
            <w:tcW w:w="709"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575C15" w:rsidP="002D0BED">
            <w:pPr>
              <w:spacing w:before="60" w:after="60"/>
              <w:jc w:val="center"/>
              <w:rPr>
                <w:rFonts w:cstheme="majorHAnsi"/>
                <w:b/>
                <w:bCs/>
                <w:color w:val="000000"/>
                <w:sz w:val="27"/>
                <w:szCs w:val="27"/>
                <w:lang w:eastAsia="ko-KR"/>
              </w:rPr>
            </w:pPr>
            <w:r>
              <w:rPr>
                <w:rFonts w:cstheme="majorHAnsi"/>
                <w:b/>
                <w:bCs/>
                <w:color w:val="000000"/>
                <w:sz w:val="27"/>
                <w:szCs w:val="27"/>
              </w:rPr>
              <w:t>T</w:t>
            </w:r>
            <w:r w:rsidR="006D7AD6" w:rsidRPr="000016FB">
              <w:rPr>
                <w:rFonts w:cstheme="majorHAnsi"/>
                <w:b/>
                <w:bCs/>
                <w:color w:val="000000"/>
                <w:sz w:val="27"/>
                <w:szCs w:val="27"/>
              </w:rPr>
              <w:t>T</w:t>
            </w:r>
          </w:p>
        </w:tc>
        <w:tc>
          <w:tcPr>
            <w:tcW w:w="2885" w:type="dxa"/>
            <w:tcBorders>
              <w:top w:val="single" w:sz="4" w:space="0" w:color="auto"/>
              <w:left w:val="nil"/>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Nội dung đào tạo</w:t>
            </w:r>
          </w:p>
        </w:tc>
        <w:tc>
          <w:tcPr>
            <w:tcW w:w="1469" w:type="dxa"/>
            <w:tcBorders>
              <w:top w:val="single" w:sz="4" w:space="0" w:color="auto"/>
              <w:left w:val="nil"/>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Đối tượng</w:t>
            </w:r>
          </w:p>
        </w:tc>
        <w:tc>
          <w:tcPr>
            <w:tcW w:w="863" w:type="dxa"/>
            <w:tcBorders>
              <w:top w:val="single" w:sz="4" w:space="0" w:color="auto"/>
              <w:left w:val="nil"/>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Năm 2021</w:t>
            </w:r>
          </w:p>
        </w:tc>
        <w:tc>
          <w:tcPr>
            <w:tcW w:w="863" w:type="dxa"/>
            <w:tcBorders>
              <w:top w:val="single" w:sz="4" w:space="0" w:color="auto"/>
              <w:left w:val="nil"/>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Năm 2022</w:t>
            </w:r>
          </w:p>
        </w:tc>
        <w:tc>
          <w:tcPr>
            <w:tcW w:w="863"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Năm 2023</w:t>
            </w:r>
          </w:p>
        </w:tc>
        <w:tc>
          <w:tcPr>
            <w:tcW w:w="863" w:type="dxa"/>
            <w:tcBorders>
              <w:top w:val="single" w:sz="4" w:space="0" w:color="auto"/>
              <w:left w:val="nil"/>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Năm 2024</w:t>
            </w:r>
          </w:p>
        </w:tc>
        <w:tc>
          <w:tcPr>
            <w:tcW w:w="863" w:type="dxa"/>
            <w:tcBorders>
              <w:top w:val="single" w:sz="4" w:space="0" w:color="auto"/>
              <w:left w:val="nil"/>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Năm 2025</w:t>
            </w:r>
          </w:p>
        </w:tc>
      </w:tr>
      <w:tr w:rsidR="006D7AD6" w:rsidRPr="000016FB" w:rsidTr="00575C15">
        <w:trPr>
          <w:trHeight w:val="442"/>
        </w:trPr>
        <w:tc>
          <w:tcPr>
            <w:tcW w:w="709" w:type="dxa"/>
            <w:tcBorders>
              <w:top w:val="nil"/>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2</w:t>
            </w:r>
          </w:p>
        </w:tc>
        <w:tc>
          <w:tcPr>
            <w:tcW w:w="2885" w:type="dxa"/>
            <w:tcBorders>
              <w:top w:val="nil"/>
              <w:left w:val="nil"/>
              <w:bottom w:val="single" w:sz="4" w:space="0" w:color="auto"/>
              <w:right w:val="single" w:sz="4" w:space="0" w:color="auto"/>
            </w:tcBorders>
            <w:vAlign w:val="center"/>
            <w:hideMark/>
          </w:tcPr>
          <w:p w:rsidR="006D7AD6" w:rsidRPr="000016FB" w:rsidRDefault="006D7AD6" w:rsidP="002D0BED">
            <w:pPr>
              <w:spacing w:before="60" w:after="60"/>
              <w:rPr>
                <w:rFonts w:cstheme="majorHAnsi"/>
                <w:color w:val="000000"/>
                <w:sz w:val="27"/>
                <w:szCs w:val="27"/>
                <w:lang w:eastAsia="ko-KR"/>
              </w:rPr>
            </w:pPr>
            <w:r w:rsidRPr="000016FB">
              <w:rPr>
                <w:rFonts w:cstheme="majorHAnsi"/>
                <w:color w:val="000000"/>
                <w:sz w:val="27"/>
                <w:szCs w:val="27"/>
              </w:rPr>
              <w:t>Chuẩn tin học IC3</w:t>
            </w:r>
          </w:p>
        </w:tc>
        <w:tc>
          <w:tcPr>
            <w:tcW w:w="1469" w:type="dxa"/>
            <w:tcBorders>
              <w:top w:val="nil"/>
              <w:left w:val="nil"/>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Giáo viên</w:t>
            </w:r>
          </w:p>
        </w:tc>
        <w:tc>
          <w:tcPr>
            <w:tcW w:w="863" w:type="dxa"/>
            <w:tcBorders>
              <w:top w:val="nil"/>
              <w:left w:val="nil"/>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c>
          <w:tcPr>
            <w:tcW w:w="863" w:type="dxa"/>
            <w:tcBorders>
              <w:top w:val="single" w:sz="4" w:space="0" w:color="auto"/>
              <w:left w:val="nil"/>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c>
          <w:tcPr>
            <w:tcW w:w="863" w:type="dxa"/>
            <w:tcBorders>
              <w:top w:val="nil"/>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c>
          <w:tcPr>
            <w:tcW w:w="863" w:type="dxa"/>
            <w:tcBorders>
              <w:top w:val="nil"/>
              <w:left w:val="nil"/>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c>
          <w:tcPr>
            <w:tcW w:w="863" w:type="dxa"/>
            <w:tcBorders>
              <w:top w:val="nil"/>
              <w:left w:val="nil"/>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r>
      <w:tr w:rsidR="006D7AD6" w:rsidRPr="000016FB" w:rsidTr="00575C15">
        <w:trPr>
          <w:trHeight w:val="658"/>
        </w:trPr>
        <w:tc>
          <w:tcPr>
            <w:tcW w:w="709" w:type="dxa"/>
            <w:tcBorders>
              <w:top w:val="nil"/>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3</w:t>
            </w:r>
          </w:p>
        </w:tc>
        <w:tc>
          <w:tcPr>
            <w:tcW w:w="2885" w:type="dxa"/>
            <w:tcBorders>
              <w:top w:val="nil"/>
              <w:left w:val="nil"/>
              <w:bottom w:val="single" w:sz="4" w:space="0" w:color="auto"/>
              <w:right w:val="single" w:sz="4" w:space="0" w:color="auto"/>
            </w:tcBorders>
            <w:vAlign w:val="center"/>
            <w:hideMark/>
          </w:tcPr>
          <w:p w:rsidR="006D7AD6" w:rsidRPr="000016FB" w:rsidRDefault="006D7AD6" w:rsidP="002D0BED">
            <w:pPr>
              <w:spacing w:before="60" w:after="60"/>
              <w:rPr>
                <w:rFonts w:cstheme="majorHAnsi"/>
                <w:color w:val="000000"/>
                <w:sz w:val="27"/>
                <w:szCs w:val="27"/>
                <w:lang w:eastAsia="ko-KR"/>
              </w:rPr>
            </w:pPr>
            <w:r w:rsidRPr="000016FB">
              <w:rPr>
                <w:rFonts w:cstheme="majorHAnsi"/>
                <w:color w:val="000000"/>
                <w:sz w:val="27"/>
                <w:szCs w:val="27"/>
              </w:rPr>
              <w:t>Ngoại ngữ B1 trở lên theo khung tham chiếu chung Châu Âu</w:t>
            </w:r>
          </w:p>
        </w:tc>
        <w:tc>
          <w:tcPr>
            <w:tcW w:w="1469" w:type="dxa"/>
            <w:tcBorders>
              <w:top w:val="nil"/>
              <w:left w:val="nil"/>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Giáo viên</w:t>
            </w:r>
          </w:p>
        </w:tc>
        <w:tc>
          <w:tcPr>
            <w:tcW w:w="863" w:type="dxa"/>
            <w:tcBorders>
              <w:top w:val="nil"/>
              <w:left w:val="nil"/>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12</w:t>
            </w:r>
          </w:p>
        </w:tc>
        <w:tc>
          <w:tcPr>
            <w:tcW w:w="863" w:type="dxa"/>
            <w:tcBorders>
              <w:top w:val="single" w:sz="4" w:space="0" w:color="auto"/>
              <w:left w:val="nil"/>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 12</w:t>
            </w:r>
          </w:p>
        </w:tc>
        <w:tc>
          <w:tcPr>
            <w:tcW w:w="863" w:type="dxa"/>
            <w:tcBorders>
              <w:top w:val="nil"/>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12</w:t>
            </w:r>
          </w:p>
        </w:tc>
        <w:tc>
          <w:tcPr>
            <w:tcW w:w="863" w:type="dxa"/>
            <w:tcBorders>
              <w:top w:val="nil"/>
              <w:left w:val="nil"/>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 </w:t>
            </w:r>
          </w:p>
        </w:tc>
        <w:tc>
          <w:tcPr>
            <w:tcW w:w="863" w:type="dxa"/>
            <w:tcBorders>
              <w:top w:val="nil"/>
              <w:left w:val="nil"/>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p>
        </w:tc>
      </w:tr>
      <w:tr w:rsidR="006D7AD6" w:rsidRPr="000016FB" w:rsidTr="00575C15">
        <w:trPr>
          <w:trHeight w:val="658"/>
        </w:trPr>
        <w:tc>
          <w:tcPr>
            <w:tcW w:w="709"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4</w:t>
            </w:r>
          </w:p>
        </w:tc>
        <w:tc>
          <w:tcPr>
            <w:tcW w:w="2885" w:type="dxa"/>
            <w:tcBorders>
              <w:top w:val="single" w:sz="4" w:space="0" w:color="auto"/>
              <w:left w:val="nil"/>
              <w:bottom w:val="single" w:sz="4" w:space="0" w:color="auto"/>
              <w:right w:val="single" w:sz="4" w:space="0" w:color="auto"/>
            </w:tcBorders>
            <w:vAlign w:val="center"/>
            <w:hideMark/>
          </w:tcPr>
          <w:p w:rsidR="006D7AD6" w:rsidRPr="000016FB" w:rsidRDefault="006D7AD6" w:rsidP="002D0BED">
            <w:pPr>
              <w:spacing w:before="60" w:after="60"/>
              <w:jc w:val="both"/>
              <w:rPr>
                <w:rFonts w:cstheme="majorHAnsi"/>
                <w:color w:val="000000"/>
                <w:sz w:val="27"/>
                <w:szCs w:val="27"/>
                <w:lang w:eastAsia="ko-KR"/>
              </w:rPr>
            </w:pPr>
            <w:r w:rsidRPr="000016FB">
              <w:rPr>
                <w:rFonts w:cstheme="majorHAnsi"/>
                <w:color w:val="000000"/>
                <w:sz w:val="27"/>
                <w:szCs w:val="27"/>
              </w:rPr>
              <w:t>Ngoại ngữ B2 trở lên theo khung tham chiếu chung Châu Âu</w:t>
            </w:r>
          </w:p>
        </w:tc>
        <w:tc>
          <w:tcPr>
            <w:tcW w:w="1469" w:type="dxa"/>
            <w:tcBorders>
              <w:top w:val="single" w:sz="4" w:space="0" w:color="auto"/>
              <w:left w:val="nil"/>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GV ngành trọng điểm</w:t>
            </w:r>
          </w:p>
        </w:tc>
        <w:tc>
          <w:tcPr>
            <w:tcW w:w="863" w:type="dxa"/>
            <w:tcBorders>
              <w:top w:val="single" w:sz="4" w:space="0" w:color="auto"/>
              <w:left w:val="nil"/>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c>
          <w:tcPr>
            <w:tcW w:w="863" w:type="dxa"/>
            <w:tcBorders>
              <w:top w:val="single" w:sz="4" w:space="0" w:color="auto"/>
              <w:left w:val="nil"/>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c>
          <w:tcPr>
            <w:tcW w:w="863"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c>
          <w:tcPr>
            <w:tcW w:w="863" w:type="dxa"/>
            <w:tcBorders>
              <w:top w:val="single" w:sz="4" w:space="0" w:color="auto"/>
              <w:left w:val="nil"/>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lang w:eastAsia="ko-KR"/>
              </w:rPr>
              <w:t>10</w:t>
            </w:r>
          </w:p>
        </w:tc>
        <w:tc>
          <w:tcPr>
            <w:tcW w:w="863" w:type="dxa"/>
            <w:tcBorders>
              <w:top w:val="single" w:sz="4" w:space="0" w:color="auto"/>
              <w:left w:val="nil"/>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lang w:eastAsia="ko-KR"/>
              </w:rPr>
              <w:t>10</w:t>
            </w:r>
          </w:p>
        </w:tc>
      </w:tr>
      <w:tr w:rsidR="006D7AD6" w:rsidRPr="000016FB" w:rsidTr="00575C15">
        <w:trPr>
          <w:trHeight w:val="539"/>
        </w:trPr>
        <w:tc>
          <w:tcPr>
            <w:tcW w:w="709"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5</w:t>
            </w:r>
          </w:p>
        </w:tc>
        <w:tc>
          <w:tcPr>
            <w:tcW w:w="2885"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both"/>
              <w:rPr>
                <w:rFonts w:cstheme="majorHAnsi"/>
                <w:color w:val="000000"/>
                <w:sz w:val="27"/>
                <w:szCs w:val="27"/>
                <w:lang w:eastAsia="ko-KR"/>
              </w:rPr>
            </w:pPr>
            <w:r w:rsidRPr="000016FB">
              <w:rPr>
                <w:rFonts w:cstheme="majorHAnsi"/>
                <w:color w:val="000000"/>
                <w:sz w:val="27"/>
                <w:szCs w:val="27"/>
              </w:rPr>
              <w:t>Chứng chỉ kĩ năng nghề quốc gia bậc 3</w:t>
            </w:r>
          </w:p>
        </w:tc>
        <w:tc>
          <w:tcPr>
            <w:tcW w:w="1469"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eastAsia="Batang" w:cstheme="majorHAnsi"/>
                <w:color w:val="000000"/>
                <w:sz w:val="27"/>
                <w:szCs w:val="27"/>
                <w:lang w:eastAsia="ko-KR"/>
              </w:rPr>
            </w:pPr>
            <w:r w:rsidRPr="000016FB">
              <w:rPr>
                <w:rFonts w:cstheme="majorHAnsi"/>
                <w:color w:val="000000"/>
                <w:sz w:val="27"/>
                <w:szCs w:val="27"/>
              </w:rPr>
              <w:t xml:space="preserve">GV </w:t>
            </w:r>
          </w:p>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lâm sàng</w:t>
            </w:r>
          </w:p>
        </w:tc>
        <w:tc>
          <w:tcPr>
            <w:tcW w:w="863"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c>
          <w:tcPr>
            <w:tcW w:w="863"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c>
          <w:tcPr>
            <w:tcW w:w="863"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c>
          <w:tcPr>
            <w:tcW w:w="863"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c>
          <w:tcPr>
            <w:tcW w:w="863"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lang w:eastAsia="ko-KR"/>
              </w:rPr>
              <w:t>10</w:t>
            </w:r>
          </w:p>
        </w:tc>
      </w:tr>
      <w:tr w:rsidR="006D7AD6" w:rsidRPr="000016FB" w:rsidTr="00575C15">
        <w:trPr>
          <w:trHeight w:val="658"/>
        </w:trPr>
        <w:tc>
          <w:tcPr>
            <w:tcW w:w="709"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lastRenderedPageBreak/>
              <w:t>6</w:t>
            </w:r>
          </w:p>
        </w:tc>
        <w:tc>
          <w:tcPr>
            <w:tcW w:w="2885" w:type="dxa"/>
            <w:tcBorders>
              <w:top w:val="single" w:sz="4" w:space="0" w:color="auto"/>
              <w:left w:val="nil"/>
              <w:bottom w:val="single" w:sz="4" w:space="0" w:color="auto"/>
              <w:right w:val="single" w:sz="4" w:space="0" w:color="auto"/>
            </w:tcBorders>
            <w:vAlign w:val="center"/>
            <w:hideMark/>
          </w:tcPr>
          <w:p w:rsidR="006D7AD6" w:rsidRPr="000016FB" w:rsidRDefault="006D7AD6" w:rsidP="002D0BED">
            <w:pPr>
              <w:spacing w:before="60" w:after="60"/>
              <w:rPr>
                <w:rFonts w:cstheme="majorHAnsi"/>
                <w:color w:val="000000"/>
                <w:sz w:val="27"/>
                <w:szCs w:val="27"/>
                <w:lang w:eastAsia="ko-KR"/>
              </w:rPr>
            </w:pPr>
            <w:r w:rsidRPr="000016FB">
              <w:rPr>
                <w:rFonts w:cstheme="majorHAnsi"/>
                <w:color w:val="000000"/>
                <w:sz w:val="27"/>
                <w:szCs w:val="27"/>
              </w:rPr>
              <w:t>Chứng chỉ sư phạm, chứng chỉ kĩ năng nghề do tổ chức quốc tế cấp</w:t>
            </w:r>
          </w:p>
        </w:tc>
        <w:tc>
          <w:tcPr>
            <w:tcW w:w="1469" w:type="dxa"/>
            <w:tcBorders>
              <w:top w:val="single" w:sz="4" w:space="0" w:color="auto"/>
              <w:left w:val="nil"/>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GV ngành trọng điểm</w:t>
            </w:r>
          </w:p>
        </w:tc>
        <w:tc>
          <w:tcPr>
            <w:tcW w:w="863" w:type="dxa"/>
            <w:tcBorders>
              <w:top w:val="single" w:sz="4" w:space="0" w:color="auto"/>
              <w:left w:val="nil"/>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c>
          <w:tcPr>
            <w:tcW w:w="863" w:type="dxa"/>
            <w:tcBorders>
              <w:top w:val="single" w:sz="4" w:space="0" w:color="auto"/>
              <w:left w:val="nil"/>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c>
          <w:tcPr>
            <w:tcW w:w="863"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c>
          <w:tcPr>
            <w:tcW w:w="863" w:type="dxa"/>
            <w:tcBorders>
              <w:top w:val="single" w:sz="4" w:space="0" w:color="auto"/>
              <w:left w:val="nil"/>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c>
          <w:tcPr>
            <w:tcW w:w="863" w:type="dxa"/>
            <w:tcBorders>
              <w:top w:val="single" w:sz="4" w:space="0" w:color="auto"/>
              <w:left w:val="nil"/>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w:t>
            </w:r>
          </w:p>
        </w:tc>
      </w:tr>
      <w:tr w:rsidR="006D7AD6" w:rsidRPr="000016FB" w:rsidTr="00575C15">
        <w:trPr>
          <w:trHeight w:val="306"/>
        </w:trPr>
        <w:tc>
          <w:tcPr>
            <w:tcW w:w="709" w:type="dxa"/>
            <w:tcBorders>
              <w:top w:val="nil"/>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7</w:t>
            </w:r>
          </w:p>
        </w:tc>
        <w:tc>
          <w:tcPr>
            <w:tcW w:w="2885" w:type="dxa"/>
            <w:tcBorders>
              <w:top w:val="nil"/>
              <w:left w:val="nil"/>
              <w:bottom w:val="single" w:sz="4" w:space="0" w:color="auto"/>
              <w:right w:val="single" w:sz="4" w:space="0" w:color="auto"/>
            </w:tcBorders>
            <w:vAlign w:val="center"/>
            <w:hideMark/>
          </w:tcPr>
          <w:p w:rsidR="006D7AD6" w:rsidRPr="000016FB" w:rsidRDefault="006D7AD6" w:rsidP="002D0BED">
            <w:pPr>
              <w:spacing w:before="60" w:after="60"/>
              <w:rPr>
                <w:rFonts w:cstheme="majorHAnsi"/>
                <w:color w:val="000000"/>
                <w:sz w:val="27"/>
                <w:szCs w:val="27"/>
                <w:lang w:eastAsia="ko-KR"/>
              </w:rPr>
            </w:pPr>
            <w:r w:rsidRPr="000016FB">
              <w:rPr>
                <w:rFonts w:cstheme="majorHAnsi"/>
                <w:color w:val="000000"/>
                <w:sz w:val="27"/>
                <w:szCs w:val="27"/>
              </w:rPr>
              <w:t>Thạc sĩ</w:t>
            </w:r>
          </w:p>
        </w:tc>
        <w:tc>
          <w:tcPr>
            <w:tcW w:w="1469" w:type="dxa"/>
            <w:tcBorders>
              <w:top w:val="nil"/>
              <w:left w:val="nil"/>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Giáo viên</w:t>
            </w:r>
          </w:p>
        </w:tc>
        <w:tc>
          <w:tcPr>
            <w:tcW w:w="863" w:type="dxa"/>
            <w:tcBorders>
              <w:top w:val="nil"/>
              <w:left w:val="nil"/>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5</w:t>
            </w:r>
          </w:p>
        </w:tc>
        <w:tc>
          <w:tcPr>
            <w:tcW w:w="863" w:type="dxa"/>
            <w:tcBorders>
              <w:top w:val="single" w:sz="4" w:space="0" w:color="auto"/>
              <w:left w:val="nil"/>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5</w:t>
            </w:r>
          </w:p>
        </w:tc>
        <w:tc>
          <w:tcPr>
            <w:tcW w:w="863" w:type="dxa"/>
            <w:tcBorders>
              <w:top w:val="nil"/>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5</w:t>
            </w:r>
          </w:p>
        </w:tc>
        <w:tc>
          <w:tcPr>
            <w:tcW w:w="863" w:type="dxa"/>
            <w:tcBorders>
              <w:top w:val="nil"/>
              <w:left w:val="nil"/>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lang w:eastAsia="ko-KR"/>
              </w:rPr>
              <w:t>3</w:t>
            </w:r>
          </w:p>
        </w:tc>
        <w:tc>
          <w:tcPr>
            <w:tcW w:w="863" w:type="dxa"/>
            <w:tcBorders>
              <w:top w:val="nil"/>
              <w:left w:val="nil"/>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lang w:eastAsia="ko-KR"/>
              </w:rPr>
              <w:t>3</w:t>
            </w:r>
          </w:p>
        </w:tc>
      </w:tr>
    </w:tbl>
    <w:p w:rsidR="00575C15" w:rsidRDefault="006D7AD6" w:rsidP="002D0BED">
      <w:pPr>
        <w:tabs>
          <w:tab w:val="left" w:pos="322"/>
          <w:tab w:val="left" w:pos="602"/>
          <w:tab w:val="left" w:pos="882"/>
          <w:tab w:val="left" w:pos="1134"/>
        </w:tabs>
        <w:spacing w:before="60" w:after="60"/>
        <w:jc w:val="both"/>
        <w:rPr>
          <w:rFonts w:cstheme="majorHAnsi"/>
          <w:i/>
          <w:color w:val="000000"/>
          <w:sz w:val="27"/>
          <w:szCs w:val="27"/>
        </w:rPr>
      </w:pPr>
      <w:r w:rsidRPr="000016FB">
        <w:rPr>
          <w:rFonts w:cstheme="majorHAnsi"/>
          <w:i/>
          <w:color w:val="000000"/>
          <w:sz w:val="27"/>
          <w:szCs w:val="27"/>
        </w:rPr>
        <w:tab/>
      </w:r>
      <w:r w:rsidRPr="000016FB">
        <w:rPr>
          <w:rFonts w:cstheme="majorHAnsi"/>
          <w:i/>
          <w:color w:val="000000"/>
          <w:sz w:val="27"/>
          <w:szCs w:val="27"/>
        </w:rPr>
        <w:tab/>
      </w:r>
    </w:p>
    <w:p w:rsidR="006D7AD6" w:rsidRPr="000016FB" w:rsidRDefault="00575C15" w:rsidP="002D0BED">
      <w:pPr>
        <w:tabs>
          <w:tab w:val="left" w:pos="322"/>
          <w:tab w:val="left" w:pos="602"/>
          <w:tab w:val="left" w:pos="882"/>
          <w:tab w:val="left" w:pos="1134"/>
        </w:tabs>
        <w:spacing w:before="60" w:after="60"/>
        <w:jc w:val="both"/>
        <w:rPr>
          <w:rFonts w:eastAsia="Batang" w:cstheme="majorHAnsi"/>
          <w:i/>
          <w:color w:val="000000"/>
          <w:sz w:val="27"/>
          <w:szCs w:val="27"/>
          <w:lang w:val="vi-VN" w:eastAsia="ko-KR"/>
        </w:rPr>
      </w:pPr>
      <w:r>
        <w:rPr>
          <w:rFonts w:cstheme="majorHAnsi"/>
          <w:i/>
          <w:color w:val="000000"/>
          <w:sz w:val="27"/>
          <w:szCs w:val="27"/>
        </w:rPr>
        <w:tab/>
      </w:r>
      <w:r>
        <w:rPr>
          <w:rFonts w:cstheme="majorHAnsi"/>
          <w:i/>
          <w:color w:val="000000"/>
          <w:sz w:val="27"/>
          <w:szCs w:val="27"/>
        </w:rPr>
        <w:tab/>
      </w:r>
      <w:r w:rsidR="006D7AD6" w:rsidRPr="000016FB">
        <w:rPr>
          <w:rFonts w:cstheme="majorHAnsi"/>
          <w:i/>
          <w:color w:val="000000"/>
          <w:sz w:val="27"/>
          <w:szCs w:val="27"/>
          <w:lang w:val="vi-VN"/>
        </w:rPr>
        <w:t>2.3. Xây dựng chương trình đào tạo</w:t>
      </w:r>
    </w:p>
    <w:p w:rsidR="006D7AD6" w:rsidRPr="000016FB" w:rsidRDefault="006D7AD6" w:rsidP="002D0BED">
      <w:pPr>
        <w:tabs>
          <w:tab w:val="left" w:pos="322"/>
          <w:tab w:val="left" w:pos="602"/>
          <w:tab w:val="left" w:pos="882"/>
          <w:tab w:val="left" w:pos="1134"/>
        </w:tabs>
        <w:spacing w:before="60" w:after="60"/>
        <w:jc w:val="both"/>
        <w:rPr>
          <w:rFonts w:cstheme="majorHAnsi"/>
          <w:color w:val="000000"/>
          <w:sz w:val="27"/>
          <w:szCs w:val="27"/>
          <w:lang w:val="vi-VN"/>
        </w:rPr>
      </w:pPr>
      <w:r w:rsidRPr="000016FB">
        <w:rPr>
          <w:rFonts w:cstheme="majorHAnsi"/>
          <w:color w:val="000000"/>
          <w:sz w:val="27"/>
          <w:szCs w:val="27"/>
          <w:lang w:val="vi-VN"/>
        </w:rPr>
        <w:tab/>
      </w:r>
      <w:r w:rsidRPr="000016FB">
        <w:rPr>
          <w:rFonts w:cstheme="majorHAnsi"/>
          <w:color w:val="000000"/>
          <w:sz w:val="27"/>
          <w:szCs w:val="27"/>
        </w:rPr>
        <w:tab/>
      </w:r>
      <w:r w:rsidRPr="000016FB">
        <w:rPr>
          <w:rFonts w:cstheme="majorHAnsi"/>
          <w:color w:val="000000"/>
          <w:sz w:val="27"/>
          <w:szCs w:val="27"/>
          <w:lang w:val="vi-VN"/>
        </w:rPr>
        <w:t>- Xây dựng chương trình đào tạo trên cơ sở áp dụng chương trình chuyển giao từ các nước Khu vực ASEAN-4 và các nước phát triển thuộc nhóm G20</w:t>
      </w:r>
    </w:p>
    <w:p w:rsidR="006D7AD6" w:rsidRPr="000016FB" w:rsidRDefault="006D7AD6" w:rsidP="002D0BED">
      <w:pPr>
        <w:tabs>
          <w:tab w:val="left" w:pos="322"/>
          <w:tab w:val="left" w:pos="602"/>
          <w:tab w:val="left" w:pos="882"/>
          <w:tab w:val="left" w:pos="1134"/>
        </w:tabs>
        <w:spacing w:before="60" w:after="60"/>
        <w:jc w:val="both"/>
        <w:rPr>
          <w:rFonts w:cstheme="majorHAnsi"/>
          <w:color w:val="000000"/>
          <w:sz w:val="27"/>
          <w:szCs w:val="27"/>
          <w:lang w:val="vi-VN"/>
        </w:rPr>
      </w:pPr>
      <w:r w:rsidRPr="000016FB">
        <w:rPr>
          <w:rFonts w:cstheme="majorHAnsi"/>
          <w:color w:val="000000"/>
          <w:sz w:val="27"/>
          <w:szCs w:val="27"/>
          <w:lang w:val="vi-VN"/>
        </w:rPr>
        <w:tab/>
      </w:r>
      <w:r w:rsidRPr="000016FB">
        <w:rPr>
          <w:rFonts w:cstheme="majorHAnsi"/>
          <w:color w:val="000000"/>
          <w:sz w:val="27"/>
          <w:szCs w:val="27"/>
        </w:rPr>
        <w:tab/>
      </w:r>
      <w:r w:rsidRPr="000016FB">
        <w:rPr>
          <w:rFonts w:cstheme="majorHAnsi"/>
          <w:color w:val="000000"/>
          <w:sz w:val="27"/>
          <w:szCs w:val="27"/>
          <w:lang w:val="vi-VN"/>
        </w:rPr>
        <w:t>- Xây dựng chương trình đào tạo tin học và ngoại ngữ đối với các ngành trọng điểm quốc gia và quốc tế phù hợp với yêu cầu:</w:t>
      </w: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
        <w:gridCol w:w="2635"/>
        <w:gridCol w:w="1610"/>
        <w:gridCol w:w="912"/>
        <w:gridCol w:w="912"/>
        <w:gridCol w:w="913"/>
        <w:gridCol w:w="912"/>
        <w:gridCol w:w="913"/>
      </w:tblGrid>
      <w:tr w:rsidR="006D7AD6" w:rsidRPr="000016FB" w:rsidTr="00575C15">
        <w:trPr>
          <w:trHeight w:val="765"/>
        </w:trPr>
        <w:tc>
          <w:tcPr>
            <w:tcW w:w="586"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TT</w:t>
            </w:r>
          </w:p>
        </w:tc>
        <w:tc>
          <w:tcPr>
            <w:tcW w:w="2635"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Nội dung đào tạo</w:t>
            </w:r>
          </w:p>
        </w:tc>
        <w:tc>
          <w:tcPr>
            <w:tcW w:w="1610"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Đối tượng</w:t>
            </w:r>
          </w:p>
        </w:tc>
        <w:tc>
          <w:tcPr>
            <w:tcW w:w="912"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Năm 2021</w:t>
            </w:r>
          </w:p>
        </w:tc>
        <w:tc>
          <w:tcPr>
            <w:tcW w:w="912"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Năm 2022</w:t>
            </w:r>
          </w:p>
        </w:tc>
        <w:tc>
          <w:tcPr>
            <w:tcW w:w="913"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Năm 2023</w:t>
            </w:r>
          </w:p>
        </w:tc>
        <w:tc>
          <w:tcPr>
            <w:tcW w:w="912"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Năm 2024</w:t>
            </w:r>
          </w:p>
        </w:tc>
        <w:tc>
          <w:tcPr>
            <w:tcW w:w="913"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b/>
                <w:bCs/>
                <w:color w:val="000000"/>
                <w:sz w:val="27"/>
                <w:szCs w:val="27"/>
                <w:lang w:eastAsia="ko-KR"/>
              </w:rPr>
            </w:pPr>
            <w:r w:rsidRPr="000016FB">
              <w:rPr>
                <w:rFonts w:cstheme="majorHAnsi"/>
                <w:b/>
                <w:bCs/>
                <w:color w:val="000000"/>
                <w:sz w:val="27"/>
                <w:szCs w:val="27"/>
              </w:rPr>
              <w:t>Năm 2025</w:t>
            </w:r>
          </w:p>
        </w:tc>
      </w:tr>
      <w:tr w:rsidR="006D7AD6" w:rsidRPr="000016FB" w:rsidTr="001135A4">
        <w:trPr>
          <w:trHeight w:val="979"/>
        </w:trPr>
        <w:tc>
          <w:tcPr>
            <w:tcW w:w="586"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w:t>
            </w:r>
          </w:p>
        </w:tc>
        <w:tc>
          <w:tcPr>
            <w:tcW w:w="2635"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rPr>
                <w:rFonts w:eastAsia="Batang" w:cstheme="majorHAnsi"/>
                <w:color w:val="000000"/>
                <w:sz w:val="27"/>
                <w:szCs w:val="27"/>
                <w:lang w:eastAsia="ko-KR"/>
              </w:rPr>
            </w:pPr>
            <w:r w:rsidRPr="000016FB">
              <w:rPr>
                <w:rFonts w:cstheme="majorHAnsi"/>
                <w:color w:val="000000"/>
                <w:sz w:val="27"/>
                <w:szCs w:val="27"/>
              </w:rPr>
              <w:t xml:space="preserve">Ngoại ngữ B1 </w:t>
            </w:r>
          </w:p>
          <w:p w:rsidR="006D7AD6" w:rsidRPr="000016FB" w:rsidRDefault="006D7AD6" w:rsidP="002D0BED">
            <w:pPr>
              <w:spacing w:before="60" w:after="60"/>
              <w:rPr>
                <w:rFonts w:cstheme="majorHAnsi"/>
                <w:color w:val="000000"/>
                <w:sz w:val="27"/>
                <w:szCs w:val="27"/>
                <w:lang w:eastAsia="ko-KR"/>
              </w:rPr>
            </w:pPr>
            <w:r w:rsidRPr="000016FB">
              <w:rPr>
                <w:rFonts w:cstheme="majorHAnsi"/>
                <w:color w:val="000000"/>
                <w:sz w:val="27"/>
                <w:szCs w:val="27"/>
              </w:rPr>
              <w:t>trở lên theo khung tham chiếu chung Châu Âu</w:t>
            </w:r>
          </w:p>
        </w:tc>
        <w:tc>
          <w:tcPr>
            <w:tcW w:w="1610"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HSSV nghề trọng điểm</w:t>
            </w:r>
          </w:p>
        </w:tc>
        <w:tc>
          <w:tcPr>
            <w:tcW w:w="912"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c>
          <w:tcPr>
            <w:tcW w:w="912"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c>
          <w:tcPr>
            <w:tcW w:w="913"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c>
          <w:tcPr>
            <w:tcW w:w="912"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r>
      <w:tr w:rsidR="006D7AD6" w:rsidRPr="000016FB" w:rsidTr="001135A4">
        <w:trPr>
          <w:trHeight w:val="1162"/>
        </w:trPr>
        <w:tc>
          <w:tcPr>
            <w:tcW w:w="586"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2</w:t>
            </w:r>
          </w:p>
        </w:tc>
        <w:tc>
          <w:tcPr>
            <w:tcW w:w="2635"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rPr>
                <w:rFonts w:cstheme="majorHAnsi"/>
                <w:color w:val="000000"/>
                <w:sz w:val="27"/>
                <w:szCs w:val="27"/>
                <w:lang w:eastAsia="ko-KR"/>
              </w:rPr>
            </w:pPr>
            <w:r w:rsidRPr="000016FB">
              <w:rPr>
                <w:rFonts w:cstheme="majorHAnsi"/>
                <w:color w:val="000000"/>
                <w:sz w:val="27"/>
                <w:szCs w:val="27"/>
              </w:rPr>
              <w:t>Chuẩn kĩ năng sử dụng công nghệ thông tin nâng cao</w:t>
            </w:r>
          </w:p>
        </w:tc>
        <w:tc>
          <w:tcPr>
            <w:tcW w:w="1610"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HSSV nghề trọng điểm quốc gia</w:t>
            </w:r>
          </w:p>
        </w:tc>
        <w:tc>
          <w:tcPr>
            <w:tcW w:w="912"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c>
          <w:tcPr>
            <w:tcW w:w="912"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c>
          <w:tcPr>
            <w:tcW w:w="913"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c>
          <w:tcPr>
            <w:tcW w:w="912"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r>
      <w:tr w:rsidR="006D7AD6" w:rsidRPr="000016FB" w:rsidTr="001135A4">
        <w:trPr>
          <w:trHeight w:val="1147"/>
        </w:trPr>
        <w:tc>
          <w:tcPr>
            <w:tcW w:w="586"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3</w:t>
            </w:r>
          </w:p>
        </w:tc>
        <w:tc>
          <w:tcPr>
            <w:tcW w:w="2635"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rPr>
                <w:rFonts w:cstheme="majorHAnsi"/>
                <w:color w:val="000000"/>
                <w:sz w:val="27"/>
                <w:szCs w:val="27"/>
                <w:lang w:eastAsia="ko-KR"/>
              </w:rPr>
            </w:pPr>
            <w:r w:rsidRPr="000016FB">
              <w:rPr>
                <w:rFonts w:cstheme="majorHAnsi"/>
                <w:color w:val="000000"/>
                <w:sz w:val="27"/>
                <w:szCs w:val="27"/>
              </w:rPr>
              <w:t>Chuẩn trình độ theo chương trình chuyển giao từ nước ngoài</w:t>
            </w:r>
          </w:p>
        </w:tc>
        <w:tc>
          <w:tcPr>
            <w:tcW w:w="1610"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HSSV nghề trọng điểm quốc tế</w:t>
            </w:r>
          </w:p>
        </w:tc>
        <w:tc>
          <w:tcPr>
            <w:tcW w:w="912"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c>
          <w:tcPr>
            <w:tcW w:w="912"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c>
          <w:tcPr>
            <w:tcW w:w="913" w:type="dxa"/>
            <w:tcBorders>
              <w:top w:val="single" w:sz="4" w:space="0" w:color="auto"/>
              <w:left w:val="single" w:sz="4" w:space="0" w:color="auto"/>
              <w:bottom w:val="single" w:sz="4" w:space="0" w:color="auto"/>
              <w:right w:val="single" w:sz="4" w:space="0" w:color="auto"/>
            </w:tcBorders>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c>
          <w:tcPr>
            <w:tcW w:w="912"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c>
          <w:tcPr>
            <w:tcW w:w="913" w:type="dxa"/>
            <w:tcBorders>
              <w:top w:val="single" w:sz="4" w:space="0" w:color="auto"/>
              <w:left w:val="single" w:sz="4" w:space="0" w:color="auto"/>
              <w:bottom w:val="single" w:sz="4" w:space="0" w:color="auto"/>
              <w:right w:val="single" w:sz="4" w:space="0" w:color="auto"/>
            </w:tcBorders>
            <w:noWrap/>
            <w:vAlign w:val="center"/>
            <w:hideMark/>
          </w:tcPr>
          <w:p w:rsidR="006D7AD6" w:rsidRPr="000016FB" w:rsidRDefault="006D7AD6" w:rsidP="002D0BED">
            <w:pPr>
              <w:spacing w:before="60" w:after="60"/>
              <w:jc w:val="center"/>
              <w:rPr>
                <w:rFonts w:cstheme="majorHAnsi"/>
                <w:color w:val="000000"/>
                <w:sz w:val="27"/>
                <w:szCs w:val="27"/>
                <w:lang w:eastAsia="ko-KR"/>
              </w:rPr>
            </w:pPr>
            <w:r w:rsidRPr="000016FB">
              <w:rPr>
                <w:rFonts w:cstheme="majorHAnsi"/>
                <w:color w:val="000000"/>
                <w:sz w:val="27"/>
                <w:szCs w:val="27"/>
              </w:rPr>
              <w:t>100%</w:t>
            </w:r>
          </w:p>
        </w:tc>
      </w:tr>
    </w:tbl>
    <w:p w:rsidR="00575C15" w:rsidRDefault="00575C15" w:rsidP="002D0BED">
      <w:pPr>
        <w:spacing w:before="60" w:after="60"/>
        <w:ind w:firstLine="720"/>
        <w:jc w:val="both"/>
        <w:rPr>
          <w:rFonts w:cstheme="majorHAnsi"/>
          <w:i/>
          <w:color w:val="000000"/>
          <w:sz w:val="27"/>
          <w:szCs w:val="27"/>
        </w:rPr>
      </w:pPr>
    </w:p>
    <w:p w:rsidR="006D7AD6" w:rsidRPr="000016FB" w:rsidRDefault="006D7AD6" w:rsidP="002D0BED">
      <w:pPr>
        <w:spacing w:before="60" w:after="60"/>
        <w:ind w:firstLine="720"/>
        <w:jc w:val="both"/>
        <w:rPr>
          <w:rFonts w:cstheme="majorHAnsi"/>
          <w:color w:val="000000"/>
          <w:sz w:val="27"/>
          <w:szCs w:val="27"/>
          <w:lang w:val="vi-VN"/>
        </w:rPr>
      </w:pPr>
      <w:r w:rsidRPr="000016FB">
        <w:rPr>
          <w:rFonts w:cstheme="majorHAnsi"/>
          <w:i/>
          <w:color w:val="000000"/>
          <w:sz w:val="27"/>
          <w:szCs w:val="27"/>
          <w:lang w:val="vi-VN"/>
        </w:rPr>
        <w:t>2.4. Hoàn thiện hệ thống trang thiết bị giảng dạy hiện đại, phù hợp với tiêu chuẩn do Bộ LĐ-TB&amp;XH ban hành và thực tiễn tại các cơ sở khám chữa bệnh trong nước và khu vực</w:t>
      </w:r>
    </w:p>
    <w:p w:rsidR="006D7AD6" w:rsidRPr="000016FB" w:rsidRDefault="006D7AD6" w:rsidP="002D0BED">
      <w:pPr>
        <w:spacing w:before="60" w:after="60"/>
        <w:jc w:val="both"/>
        <w:rPr>
          <w:rFonts w:cstheme="majorHAnsi"/>
          <w:color w:val="000000"/>
          <w:sz w:val="27"/>
          <w:szCs w:val="27"/>
          <w:lang w:val="vi-VN"/>
        </w:rPr>
      </w:pPr>
      <w:r w:rsidRPr="000016FB">
        <w:rPr>
          <w:rFonts w:cstheme="majorHAnsi"/>
          <w:color w:val="000000"/>
          <w:sz w:val="27"/>
          <w:szCs w:val="27"/>
          <w:lang w:val="vi-VN"/>
        </w:rPr>
        <w:tab/>
        <w:t xml:space="preserve">Rà soát và bổ sung trang thiết bị đào tạo, hàng năm bố trí kinh phí từ 5-10 tỉ đổng nâng cấp bổ sung trang thiết bị dạy học, từ 03 - 05 tỉ đồng bảo trì, bảo dưỡng cơ sở vật chất, trang thiết bị. </w:t>
      </w:r>
    </w:p>
    <w:p w:rsidR="006D7AD6" w:rsidRPr="000016FB" w:rsidRDefault="006D7AD6" w:rsidP="002D0BED">
      <w:pPr>
        <w:spacing w:before="60" w:after="60"/>
        <w:ind w:firstLine="720"/>
        <w:jc w:val="both"/>
        <w:rPr>
          <w:rFonts w:cstheme="majorHAnsi"/>
          <w:i/>
          <w:color w:val="000000"/>
          <w:sz w:val="27"/>
          <w:szCs w:val="27"/>
          <w:lang w:val="vi-VN"/>
        </w:rPr>
      </w:pPr>
      <w:r w:rsidRPr="000016FB">
        <w:rPr>
          <w:rFonts w:cstheme="majorHAnsi"/>
          <w:i/>
          <w:color w:val="000000"/>
          <w:sz w:val="27"/>
          <w:szCs w:val="27"/>
          <w:lang w:val="vi-VN"/>
        </w:rPr>
        <w:t>2.5. Liên kết đào tạo quốc tế, tìm kiếm việc làm cho học sinh, sinh viên và đào tạo theo đơn đặt hàng</w:t>
      </w:r>
    </w:p>
    <w:p w:rsidR="00D35BB5" w:rsidRPr="00575C15" w:rsidRDefault="006D7AD6" w:rsidP="002D0BED">
      <w:pPr>
        <w:tabs>
          <w:tab w:val="left" w:pos="322"/>
          <w:tab w:val="left" w:pos="602"/>
          <w:tab w:val="left" w:pos="709"/>
          <w:tab w:val="left" w:pos="882"/>
        </w:tabs>
        <w:spacing w:before="60" w:after="60"/>
        <w:jc w:val="both"/>
        <w:rPr>
          <w:rFonts w:cstheme="majorHAnsi"/>
          <w:color w:val="000000"/>
          <w:sz w:val="27"/>
          <w:szCs w:val="27"/>
        </w:rPr>
      </w:pPr>
      <w:r w:rsidRPr="000016FB">
        <w:rPr>
          <w:rFonts w:cstheme="majorHAnsi"/>
          <w:color w:val="000000"/>
          <w:sz w:val="27"/>
          <w:szCs w:val="27"/>
          <w:lang w:val="vi-VN"/>
        </w:rPr>
        <w:tab/>
      </w:r>
      <w:r w:rsidRPr="000016FB">
        <w:rPr>
          <w:rFonts w:cstheme="majorHAnsi"/>
          <w:color w:val="000000"/>
          <w:sz w:val="27"/>
          <w:szCs w:val="27"/>
          <w:lang w:val="vi-VN"/>
        </w:rPr>
        <w:tab/>
      </w:r>
      <w:r w:rsidRPr="000016FB">
        <w:rPr>
          <w:rFonts w:cstheme="majorHAnsi"/>
          <w:color w:val="000000"/>
          <w:sz w:val="27"/>
          <w:szCs w:val="27"/>
          <w:lang w:val="vi-VN"/>
        </w:rPr>
        <w:tab/>
        <w:t>Trong giai đoạn 2021 - 2025 nâng quy mô hợp tác liên kết đào tạo đối với các thị trường đã tạo dựng được tại Châu Á, mở rộng phát triển liên kết đào tạo sang Châu Âu, trọng điểm là Đức, chú trọng hình thức đào tạo theo đơn đặt hàng.</w:t>
      </w:r>
      <w:bookmarkStart w:id="136" w:name="_Toc499904917"/>
    </w:p>
    <w:p w:rsidR="00D35BB5" w:rsidRPr="00C55B01" w:rsidRDefault="00D35BB5" w:rsidP="002D0BED">
      <w:pPr>
        <w:spacing w:before="60" w:after="60"/>
        <w:rPr>
          <w:sz w:val="27"/>
          <w:szCs w:val="27"/>
          <w:lang w:val="vi-VN"/>
        </w:rPr>
      </w:pPr>
    </w:p>
    <w:p w:rsidR="006D7AD6" w:rsidRPr="000016FB" w:rsidRDefault="006D7AD6" w:rsidP="002D0BED">
      <w:pPr>
        <w:pStyle w:val="Heading1"/>
        <w:spacing w:before="60"/>
        <w:jc w:val="center"/>
        <w:rPr>
          <w:rFonts w:cstheme="majorHAnsi"/>
          <w:sz w:val="27"/>
          <w:szCs w:val="27"/>
          <w:lang w:val="nl-NL"/>
        </w:rPr>
      </w:pPr>
      <w:r w:rsidRPr="000016FB">
        <w:rPr>
          <w:rFonts w:cstheme="majorHAnsi"/>
          <w:sz w:val="27"/>
          <w:szCs w:val="27"/>
          <w:lang w:val="vi-VN"/>
        </w:rPr>
        <w:lastRenderedPageBreak/>
        <w:t>PHẦN IV</w:t>
      </w:r>
      <w:bookmarkEnd w:id="136"/>
    </w:p>
    <w:p w:rsidR="006D7AD6" w:rsidRPr="000016FB" w:rsidRDefault="006D7AD6" w:rsidP="002D0BED">
      <w:pPr>
        <w:pStyle w:val="Heading1"/>
        <w:spacing w:before="60"/>
        <w:jc w:val="center"/>
        <w:rPr>
          <w:rFonts w:cstheme="majorHAnsi"/>
          <w:sz w:val="27"/>
          <w:szCs w:val="27"/>
          <w:lang w:val="nl-NL"/>
        </w:rPr>
      </w:pPr>
      <w:bookmarkStart w:id="137" w:name="_Toc499904918"/>
      <w:r w:rsidRPr="000016FB">
        <w:rPr>
          <w:rFonts w:cstheme="majorHAnsi"/>
          <w:sz w:val="27"/>
          <w:szCs w:val="27"/>
          <w:lang w:val="vi-VN"/>
        </w:rPr>
        <w:t>KIẾN NGHỊ, ĐỀ</w:t>
      </w:r>
      <w:r w:rsidRPr="000016FB">
        <w:rPr>
          <w:rFonts w:cstheme="majorHAnsi"/>
          <w:sz w:val="27"/>
          <w:szCs w:val="27"/>
          <w:lang w:val="nl-NL"/>
        </w:rPr>
        <w:t xml:space="preserve"> XUẤT</w:t>
      </w:r>
      <w:bookmarkEnd w:id="137"/>
    </w:p>
    <w:p w:rsidR="006D7AD6" w:rsidRPr="000016FB" w:rsidRDefault="00C44F7B" w:rsidP="002D0BED">
      <w:pPr>
        <w:pStyle w:val="Heading2"/>
        <w:spacing w:before="60"/>
        <w:rPr>
          <w:rFonts w:cstheme="majorHAnsi"/>
          <w:sz w:val="27"/>
          <w:szCs w:val="27"/>
          <w:lang w:val="nl-NL"/>
        </w:rPr>
      </w:pPr>
      <w:r w:rsidRPr="000016FB">
        <w:rPr>
          <w:rFonts w:cstheme="majorHAnsi"/>
          <w:sz w:val="27"/>
          <w:szCs w:val="27"/>
          <w:lang w:val="nl-NL"/>
        </w:rPr>
        <w:tab/>
      </w:r>
      <w:bookmarkStart w:id="138" w:name="_Toc499904919"/>
      <w:r w:rsidR="006D7AD6" w:rsidRPr="000016FB">
        <w:rPr>
          <w:rFonts w:cstheme="majorHAnsi"/>
          <w:sz w:val="27"/>
          <w:szCs w:val="27"/>
          <w:lang w:val="nl-NL"/>
        </w:rPr>
        <w:t>1. Kiến nghị, đề xuất  chung</w:t>
      </w:r>
      <w:bookmarkEnd w:id="138"/>
    </w:p>
    <w:p w:rsidR="006D7AD6" w:rsidRPr="000016FB" w:rsidRDefault="006D7AD6" w:rsidP="002D0BED">
      <w:pPr>
        <w:spacing w:before="60" w:after="60"/>
        <w:jc w:val="both"/>
        <w:rPr>
          <w:rFonts w:cstheme="majorHAnsi"/>
          <w:color w:val="000000"/>
          <w:sz w:val="27"/>
          <w:szCs w:val="27"/>
          <w:lang w:val="nl-NL"/>
        </w:rPr>
      </w:pPr>
      <w:r w:rsidRPr="000016FB">
        <w:rPr>
          <w:rFonts w:cstheme="majorHAnsi"/>
          <w:color w:val="000000"/>
          <w:sz w:val="27"/>
          <w:szCs w:val="27"/>
          <w:lang w:val="nl-NL"/>
        </w:rPr>
        <w:tab/>
        <w:t>Đối với các tiêu chuẩn đánh giá trình độ tin học của học sinh, sinh viên, trình độ tin học của nhà giáo nên được ghép lại và sử dụng 1 thang đo là chuẩn tin học Quốc tế (IC3). Đồng thời có hướng dẫn quy đổi tương đương từ các văn bằng, chứng chỉ khác về tin học sang IC3 (bằng đại học, chứng chỉ tin học của Bộ Thông tin - Truyền thông, chứng chỉ ABC...);</w:t>
      </w:r>
    </w:p>
    <w:p w:rsidR="006D7AD6" w:rsidRPr="000016FB" w:rsidRDefault="006D7AD6" w:rsidP="002D0BED">
      <w:pPr>
        <w:spacing w:before="60" w:after="60"/>
        <w:jc w:val="both"/>
        <w:rPr>
          <w:rFonts w:cstheme="majorHAnsi"/>
          <w:color w:val="000000"/>
          <w:sz w:val="27"/>
          <w:szCs w:val="27"/>
          <w:lang w:val="nl-NL"/>
        </w:rPr>
      </w:pPr>
      <w:r w:rsidRPr="000016FB">
        <w:rPr>
          <w:rFonts w:cstheme="majorHAnsi"/>
          <w:color w:val="000000"/>
          <w:sz w:val="27"/>
          <w:szCs w:val="27"/>
          <w:lang w:val="nl-NL"/>
        </w:rPr>
        <w:tab/>
        <w:t>Đối với các tiêu chuẩn ngoại ngữ cũng cần có hướng dẫn quy đổi từ trình độ văn bằng đại học Ngoại ngữ, chứng chỉ ABC trong nước tương ứng với các trình độ ngoại ngữ theo khung tham chiếu chung Châu Âu;</w:t>
      </w:r>
    </w:p>
    <w:p w:rsidR="006D7AD6" w:rsidRPr="000016FB" w:rsidRDefault="006D7AD6" w:rsidP="002D0BED">
      <w:pPr>
        <w:spacing w:before="60" w:after="60"/>
        <w:jc w:val="both"/>
        <w:rPr>
          <w:rFonts w:cstheme="majorHAnsi"/>
          <w:color w:val="000000"/>
          <w:sz w:val="27"/>
          <w:szCs w:val="27"/>
          <w:lang w:val="nl-NL"/>
        </w:rPr>
      </w:pPr>
      <w:r w:rsidRPr="000016FB">
        <w:rPr>
          <w:rFonts w:cstheme="majorHAnsi"/>
          <w:color w:val="000000"/>
          <w:sz w:val="27"/>
          <w:szCs w:val="27"/>
          <w:lang w:val="nl-NL"/>
        </w:rPr>
        <w:tab/>
        <w:t>Đối với các cơ sở đào tạo nhóm ngành sức khỏe cần xây dựng các quy định đánh giá bậc tay nghề của đội ngũ y bác sĩ để đánh giá chính xác bậc k</w:t>
      </w:r>
      <w:r w:rsidR="00D66540" w:rsidRPr="00D66540">
        <w:rPr>
          <w:rFonts w:cstheme="majorHAnsi"/>
          <w:color w:val="000000"/>
          <w:sz w:val="27"/>
          <w:szCs w:val="27"/>
          <w:lang w:val="nl-NL"/>
        </w:rPr>
        <w:t>ĩ</w:t>
      </w:r>
      <w:r w:rsidRPr="000016FB">
        <w:rPr>
          <w:rFonts w:cstheme="majorHAnsi"/>
          <w:color w:val="000000"/>
          <w:sz w:val="27"/>
          <w:szCs w:val="27"/>
          <w:lang w:val="nl-NL"/>
        </w:rPr>
        <w:t xml:space="preserve"> năng nghề;</w:t>
      </w:r>
    </w:p>
    <w:p w:rsidR="006D7AD6" w:rsidRPr="000016FB" w:rsidRDefault="006D7AD6" w:rsidP="002D0BED">
      <w:pPr>
        <w:spacing w:before="60" w:after="60"/>
        <w:jc w:val="both"/>
        <w:rPr>
          <w:rFonts w:cstheme="majorHAnsi"/>
          <w:color w:val="000000"/>
          <w:sz w:val="27"/>
          <w:szCs w:val="27"/>
          <w:lang w:val="nl-NL"/>
        </w:rPr>
      </w:pPr>
      <w:r w:rsidRPr="000016FB">
        <w:rPr>
          <w:rFonts w:cstheme="majorHAnsi"/>
          <w:color w:val="000000"/>
          <w:sz w:val="27"/>
          <w:szCs w:val="27"/>
          <w:lang w:val="nl-NL"/>
        </w:rPr>
        <w:tab/>
        <w:t>Xác định nhóm môn học chung cho tất cả các trường đào tạo nhóm nghành sức khỏe.</w:t>
      </w:r>
    </w:p>
    <w:p w:rsidR="008469D0" w:rsidRPr="000016FB" w:rsidRDefault="00C44F7B" w:rsidP="002D0BED">
      <w:pPr>
        <w:spacing w:before="60" w:after="60"/>
        <w:rPr>
          <w:rFonts w:cstheme="majorHAnsi"/>
          <w:i/>
          <w:color w:val="000000"/>
          <w:sz w:val="27"/>
          <w:szCs w:val="27"/>
          <w:lang w:val="nl-NL"/>
        </w:rPr>
      </w:pPr>
      <w:r w:rsidRPr="000016FB">
        <w:rPr>
          <w:rFonts w:cstheme="majorHAnsi"/>
          <w:b/>
          <w:color w:val="000000"/>
          <w:sz w:val="27"/>
          <w:szCs w:val="27"/>
          <w:lang w:val="nl-NL"/>
        </w:rPr>
        <w:tab/>
      </w:r>
      <w:r w:rsidR="00215B53" w:rsidRPr="000016FB">
        <w:rPr>
          <w:rFonts w:cstheme="majorHAnsi"/>
          <w:b/>
          <w:i/>
          <w:color w:val="000000"/>
          <w:sz w:val="27"/>
          <w:szCs w:val="27"/>
          <w:lang w:val="nl-NL"/>
        </w:rPr>
        <w:t xml:space="preserve">2. </w:t>
      </w:r>
      <w:r w:rsidR="00C87836" w:rsidRPr="000016FB">
        <w:rPr>
          <w:rFonts w:cstheme="majorHAnsi"/>
          <w:b/>
          <w:i/>
          <w:color w:val="000000"/>
          <w:sz w:val="27"/>
          <w:szCs w:val="27"/>
          <w:lang w:val="nl-NL"/>
        </w:rPr>
        <w:t xml:space="preserve">Kiến nghị khác </w:t>
      </w:r>
      <w:r w:rsidR="00C87836" w:rsidRPr="000016FB">
        <w:rPr>
          <w:rFonts w:cstheme="majorHAnsi"/>
          <w:i/>
          <w:color w:val="000000"/>
          <w:sz w:val="27"/>
          <w:szCs w:val="27"/>
          <w:lang w:val="nl-NL"/>
        </w:rPr>
        <w:t>(</w:t>
      </w:r>
      <w:r w:rsidR="00215B53" w:rsidRPr="000016FB">
        <w:rPr>
          <w:rFonts w:cstheme="majorHAnsi"/>
          <w:i/>
          <w:color w:val="000000"/>
          <w:sz w:val="27"/>
          <w:szCs w:val="27"/>
          <w:lang w:val="nl-NL"/>
        </w:rPr>
        <w:t>V</w:t>
      </w:r>
      <w:r w:rsidR="008469D0" w:rsidRPr="000016FB">
        <w:rPr>
          <w:rFonts w:cstheme="majorHAnsi"/>
          <w:i/>
          <w:color w:val="000000"/>
          <w:sz w:val="27"/>
          <w:szCs w:val="27"/>
          <w:lang w:val="nl-NL"/>
        </w:rPr>
        <w:t>ề cơ chế, chính sách, giải pháp</w:t>
      </w:r>
      <w:r w:rsidR="00C87836" w:rsidRPr="000016FB">
        <w:rPr>
          <w:rFonts w:cstheme="majorHAnsi"/>
          <w:i/>
          <w:color w:val="000000"/>
          <w:sz w:val="27"/>
          <w:szCs w:val="27"/>
          <w:lang w:val="nl-NL"/>
        </w:rPr>
        <w:t>...)</w:t>
      </w:r>
    </w:p>
    <w:p w:rsidR="008469D0" w:rsidRPr="000016FB" w:rsidRDefault="008469D0" w:rsidP="002D0BED">
      <w:pPr>
        <w:spacing w:before="60" w:after="60"/>
        <w:jc w:val="both"/>
        <w:rPr>
          <w:rFonts w:cstheme="majorHAnsi"/>
          <w:color w:val="000000"/>
          <w:sz w:val="27"/>
          <w:szCs w:val="27"/>
          <w:lang w:val="nl-NL"/>
        </w:rPr>
      </w:pPr>
      <w:r w:rsidRPr="000016FB">
        <w:rPr>
          <w:rFonts w:cstheme="majorHAnsi"/>
          <w:color w:val="000000"/>
          <w:sz w:val="27"/>
          <w:szCs w:val="27"/>
          <w:lang w:val="nl-NL"/>
        </w:rPr>
        <w:tab/>
      </w:r>
      <w:r w:rsidR="00D00D6F" w:rsidRPr="000016FB">
        <w:rPr>
          <w:rFonts w:cstheme="majorHAnsi"/>
          <w:color w:val="000000"/>
          <w:sz w:val="27"/>
          <w:szCs w:val="27"/>
          <w:lang w:val="nl-NL"/>
        </w:rPr>
        <w:t xml:space="preserve">Đề nghị Tổng cục </w:t>
      </w:r>
      <w:r w:rsidR="000E3165">
        <w:rPr>
          <w:rFonts w:cstheme="majorHAnsi"/>
          <w:color w:val="000000"/>
          <w:sz w:val="27"/>
          <w:szCs w:val="27"/>
          <w:lang w:val="nl-NL"/>
        </w:rPr>
        <w:t xml:space="preserve">giáo dục nghề nghiệp </w:t>
      </w:r>
      <w:r w:rsidR="00D00D6F" w:rsidRPr="000016FB">
        <w:rPr>
          <w:rFonts w:cstheme="majorHAnsi"/>
          <w:color w:val="000000"/>
          <w:sz w:val="27"/>
          <w:szCs w:val="27"/>
          <w:lang w:val="nl-NL"/>
        </w:rPr>
        <w:t>có Văn bản công nhận bậc nghề cho giả</w:t>
      </w:r>
      <w:r w:rsidR="00067912">
        <w:rPr>
          <w:rFonts w:cstheme="majorHAnsi"/>
          <w:color w:val="000000"/>
          <w:sz w:val="27"/>
          <w:szCs w:val="27"/>
          <w:lang w:val="nl-NL"/>
        </w:rPr>
        <w:t xml:space="preserve">ng viên là các bác sĩ, </w:t>
      </w:r>
      <w:r w:rsidR="00067912" w:rsidRPr="00067912">
        <w:rPr>
          <w:rFonts w:cstheme="majorHAnsi"/>
          <w:color w:val="000000"/>
          <w:sz w:val="27"/>
          <w:szCs w:val="27"/>
          <w:lang w:val="nl-NL"/>
        </w:rPr>
        <w:t>đ</w:t>
      </w:r>
      <w:r w:rsidR="00D00D6F" w:rsidRPr="000016FB">
        <w:rPr>
          <w:rFonts w:cstheme="majorHAnsi"/>
          <w:color w:val="000000"/>
          <w:sz w:val="27"/>
          <w:szCs w:val="27"/>
          <w:lang w:val="nl-NL"/>
        </w:rPr>
        <w:t>iều dưỡ</w:t>
      </w:r>
      <w:r w:rsidR="00067912">
        <w:rPr>
          <w:rFonts w:cstheme="majorHAnsi"/>
          <w:color w:val="000000"/>
          <w:sz w:val="27"/>
          <w:szCs w:val="27"/>
          <w:lang w:val="nl-NL"/>
        </w:rPr>
        <w:t>ng, h</w:t>
      </w:r>
      <w:r w:rsidR="00D00D6F" w:rsidRPr="000016FB">
        <w:rPr>
          <w:rFonts w:cstheme="majorHAnsi"/>
          <w:color w:val="000000"/>
          <w:sz w:val="27"/>
          <w:szCs w:val="27"/>
          <w:lang w:val="nl-NL"/>
        </w:rPr>
        <w:t>ộ sinh đã được Bộ Y tế</w:t>
      </w:r>
      <w:r w:rsidR="00067912">
        <w:rPr>
          <w:rFonts w:cstheme="majorHAnsi"/>
          <w:color w:val="000000"/>
          <w:sz w:val="27"/>
          <w:szCs w:val="27"/>
          <w:lang w:val="nl-NL"/>
        </w:rPr>
        <w:t xml:space="preserve"> q</w:t>
      </w:r>
      <w:r w:rsidR="00D00D6F" w:rsidRPr="000016FB">
        <w:rPr>
          <w:rFonts w:cstheme="majorHAnsi"/>
          <w:color w:val="000000"/>
          <w:sz w:val="27"/>
          <w:szCs w:val="27"/>
          <w:lang w:val="nl-NL"/>
        </w:rPr>
        <w:t>uy định bậc nghề theo chức danh nghề nghiệp.</w:t>
      </w:r>
    </w:p>
    <w:p w:rsidR="008469D0" w:rsidRPr="00B02E16" w:rsidRDefault="008469D0" w:rsidP="008469D0">
      <w:pPr>
        <w:spacing w:before="120" w:after="120"/>
        <w:jc w:val="both"/>
        <w:rPr>
          <w:rFonts w:cstheme="majorHAnsi"/>
          <w:color w:val="000000"/>
          <w:sz w:val="26"/>
          <w:szCs w:val="26"/>
          <w:lang w:val="nl-NL"/>
        </w:rPr>
      </w:pPr>
    </w:p>
    <w:tbl>
      <w:tblPr>
        <w:tblW w:w="0" w:type="auto"/>
        <w:tblLook w:val="04A0"/>
      </w:tblPr>
      <w:tblGrid>
        <w:gridCol w:w="4644"/>
        <w:gridCol w:w="4644"/>
      </w:tblGrid>
      <w:tr w:rsidR="00575C15" w:rsidRPr="00C55B01" w:rsidTr="009363A0">
        <w:tc>
          <w:tcPr>
            <w:tcW w:w="4644" w:type="dxa"/>
          </w:tcPr>
          <w:p w:rsidR="00575C15" w:rsidRPr="00575C15" w:rsidRDefault="00575C15" w:rsidP="006C166B">
            <w:pPr>
              <w:widowControl w:val="0"/>
              <w:spacing w:after="0" w:line="240" w:lineRule="auto"/>
              <w:jc w:val="both"/>
              <w:rPr>
                <w:rFonts w:eastAsia="Times New Roman" w:cstheme="majorHAnsi"/>
                <w:b/>
                <w:i/>
                <w:sz w:val="24"/>
                <w:szCs w:val="24"/>
                <w:lang w:val="nl-NL"/>
              </w:rPr>
            </w:pPr>
            <w:r w:rsidRPr="00575C15">
              <w:rPr>
                <w:rFonts w:eastAsia="Times New Roman" w:cstheme="majorHAnsi"/>
                <w:b/>
                <w:i/>
                <w:sz w:val="24"/>
                <w:szCs w:val="24"/>
                <w:lang w:val="nl-NL"/>
              </w:rPr>
              <w:t>Nơi nhận:</w:t>
            </w:r>
          </w:p>
          <w:p w:rsidR="00575C15" w:rsidRPr="00A3515D" w:rsidRDefault="00575C15" w:rsidP="006C166B">
            <w:pPr>
              <w:widowControl w:val="0"/>
              <w:spacing w:after="0" w:line="240" w:lineRule="auto"/>
              <w:jc w:val="both"/>
              <w:rPr>
                <w:rFonts w:eastAsia="Times New Roman" w:cstheme="majorHAnsi"/>
                <w:sz w:val="22"/>
                <w:lang w:val="nl-NL"/>
              </w:rPr>
            </w:pPr>
            <w:r>
              <w:rPr>
                <w:rFonts w:eastAsia="Times New Roman" w:cstheme="majorHAnsi"/>
                <w:sz w:val="22"/>
                <w:lang w:val="nl-NL"/>
              </w:rPr>
              <w:t>- Tổng cục Gi</w:t>
            </w:r>
            <w:r w:rsidRPr="00D66540">
              <w:rPr>
                <w:rFonts w:eastAsia="Times New Roman" w:cstheme="majorHAnsi"/>
                <w:sz w:val="22"/>
                <w:lang w:val="nl-NL"/>
              </w:rPr>
              <w:t>áo</w:t>
            </w:r>
            <w:r>
              <w:rPr>
                <w:rFonts w:eastAsia="Times New Roman" w:cstheme="majorHAnsi"/>
                <w:sz w:val="22"/>
                <w:lang w:val="nl-NL"/>
              </w:rPr>
              <w:t xml:space="preserve"> d</w:t>
            </w:r>
            <w:r w:rsidRPr="00D66540">
              <w:rPr>
                <w:rFonts w:eastAsia="Times New Roman" w:cstheme="majorHAnsi"/>
                <w:sz w:val="22"/>
                <w:lang w:val="nl-NL"/>
              </w:rPr>
              <w:t>ục</w:t>
            </w:r>
            <w:r>
              <w:rPr>
                <w:rFonts w:eastAsia="Times New Roman" w:cstheme="majorHAnsi"/>
                <w:sz w:val="22"/>
                <w:lang w:val="nl-NL"/>
              </w:rPr>
              <w:t xml:space="preserve"> Ngh</w:t>
            </w:r>
            <w:r w:rsidRPr="00D66540">
              <w:rPr>
                <w:rFonts w:eastAsia="Times New Roman" w:cstheme="majorHAnsi"/>
                <w:sz w:val="22"/>
                <w:lang w:val="nl-NL"/>
              </w:rPr>
              <w:t>ề</w:t>
            </w:r>
            <w:r>
              <w:rPr>
                <w:rFonts w:eastAsia="Times New Roman" w:cstheme="majorHAnsi"/>
                <w:sz w:val="22"/>
                <w:lang w:val="nl-NL"/>
              </w:rPr>
              <w:t xml:space="preserve"> nghi</w:t>
            </w:r>
            <w:r w:rsidRPr="00D66540">
              <w:rPr>
                <w:rFonts w:eastAsia="Times New Roman" w:cstheme="majorHAnsi"/>
                <w:sz w:val="22"/>
                <w:lang w:val="nl-NL"/>
              </w:rPr>
              <w:t>ệp</w:t>
            </w:r>
            <w:r w:rsidRPr="00A3515D">
              <w:rPr>
                <w:rFonts w:eastAsia="Times New Roman" w:cstheme="majorHAnsi"/>
                <w:sz w:val="22"/>
                <w:lang w:val="nl-NL"/>
              </w:rPr>
              <w:t xml:space="preserve"> (BC);</w:t>
            </w:r>
          </w:p>
          <w:p w:rsidR="00575C15" w:rsidRPr="00A3515D" w:rsidRDefault="00575C15" w:rsidP="006C166B">
            <w:pPr>
              <w:widowControl w:val="0"/>
              <w:spacing w:after="0" w:line="240" w:lineRule="auto"/>
              <w:jc w:val="both"/>
              <w:rPr>
                <w:rFonts w:eastAsia="Times New Roman" w:cstheme="majorHAnsi"/>
                <w:sz w:val="22"/>
                <w:lang w:val="nl-NL"/>
              </w:rPr>
            </w:pPr>
            <w:r w:rsidRPr="00A3515D">
              <w:rPr>
                <w:rFonts w:eastAsia="Times New Roman" w:cstheme="majorHAnsi"/>
                <w:sz w:val="22"/>
                <w:lang w:val="nl-NL"/>
              </w:rPr>
              <w:t>- Sở LĐ</w:t>
            </w:r>
            <w:r>
              <w:rPr>
                <w:rFonts w:eastAsia="Times New Roman" w:cstheme="majorHAnsi"/>
                <w:sz w:val="22"/>
                <w:lang w:val="nl-NL"/>
              </w:rPr>
              <w:t>-</w:t>
            </w:r>
            <w:r w:rsidRPr="00A3515D">
              <w:rPr>
                <w:rFonts w:eastAsia="Times New Roman" w:cstheme="majorHAnsi"/>
                <w:sz w:val="22"/>
                <w:lang w:val="nl-NL"/>
              </w:rPr>
              <w:t>TB</w:t>
            </w:r>
            <w:r>
              <w:rPr>
                <w:rFonts w:eastAsia="Times New Roman" w:cstheme="majorHAnsi"/>
                <w:sz w:val="22"/>
                <w:lang w:val="nl-NL"/>
              </w:rPr>
              <w:t>&amp;XH t</w:t>
            </w:r>
            <w:r w:rsidRPr="00D66540">
              <w:rPr>
                <w:rFonts w:eastAsia="Times New Roman" w:cstheme="majorHAnsi"/>
                <w:sz w:val="22"/>
                <w:lang w:val="nl-NL"/>
              </w:rPr>
              <w:t>ỉnh</w:t>
            </w:r>
            <w:r w:rsidRPr="00A3515D">
              <w:rPr>
                <w:rFonts w:eastAsia="Times New Roman" w:cstheme="majorHAnsi"/>
                <w:sz w:val="22"/>
                <w:lang w:val="nl-NL"/>
              </w:rPr>
              <w:t>(BC);</w:t>
            </w:r>
          </w:p>
          <w:p w:rsidR="00575C15" w:rsidRPr="00A3515D" w:rsidRDefault="00575C15" w:rsidP="006C166B">
            <w:pPr>
              <w:widowControl w:val="0"/>
              <w:spacing w:after="0" w:line="240" w:lineRule="auto"/>
              <w:jc w:val="both"/>
              <w:rPr>
                <w:rFonts w:eastAsia="Times New Roman" w:cstheme="majorHAnsi"/>
                <w:sz w:val="22"/>
                <w:lang w:val="nl-NL"/>
              </w:rPr>
            </w:pPr>
            <w:r w:rsidRPr="00A3515D">
              <w:rPr>
                <w:rFonts w:eastAsia="Times New Roman" w:cstheme="majorHAnsi"/>
                <w:sz w:val="22"/>
                <w:lang w:val="nl-NL"/>
              </w:rPr>
              <w:t>- BBT Website Trường (CB);</w:t>
            </w:r>
          </w:p>
          <w:p w:rsidR="00575C15" w:rsidRPr="00B02E16" w:rsidRDefault="00575C15" w:rsidP="006C166B">
            <w:pPr>
              <w:spacing w:after="0" w:line="240" w:lineRule="auto"/>
              <w:jc w:val="both"/>
              <w:rPr>
                <w:rFonts w:eastAsia="Times New Roman" w:cstheme="majorHAnsi"/>
                <w:color w:val="000000"/>
                <w:sz w:val="26"/>
                <w:szCs w:val="26"/>
                <w:lang w:val="nl-NL"/>
              </w:rPr>
            </w:pPr>
            <w:r w:rsidRPr="00C55B01">
              <w:rPr>
                <w:rFonts w:eastAsia="Times New Roman" w:cstheme="majorHAnsi"/>
                <w:sz w:val="22"/>
                <w:lang w:val="nl-NL"/>
              </w:rPr>
              <w:t>- Lưu: VT, KT-ĐBCLGD.</w:t>
            </w:r>
          </w:p>
        </w:tc>
        <w:tc>
          <w:tcPr>
            <w:tcW w:w="4644" w:type="dxa"/>
          </w:tcPr>
          <w:p w:rsidR="00575C15" w:rsidRDefault="00575C15" w:rsidP="008469D0">
            <w:pPr>
              <w:spacing w:after="0" w:line="240" w:lineRule="auto"/>
              <w:jc w:val="center"/>
              <w:rPr>
                <w:rFonts w:eastAsia="Times New Roman" w:cstheme="majorHAnsi"/>
                <w:b/>
                <w:bCs/>
                <w:sz w:val="26"/>
                <w:szCs w:val="26"/>
                <w:lang w:val="nl-NL"/>
              </w:rPr>
            </w:pPr>
            <w:r w:rsidRPr="00A94C6A">
              <w:rPr>
                <w:rFonts w:eastAsia="Times New Roman" w:cstheme="majorHAnsi"/>
                <w:b/>
                <w:bCs/>
                <w:sz w:val="26"/>
                <w:szCs w:val="26"/>
                <w:lang w:val="nl-NL"/>
              </w:rPr>
              <w:t>CHỦ TỊCH HỘI ĐỒNG</w:t>
            </w:r>
          </w:p>
          <w:p w:rsidR="00575C15" w:rsidRDefault="00575C15" w:rsidP="008469D0">
            <w:pPr>
              <w:spacing w:after="0" w:line="240" w:lineRule="auto"/>
              <w:jc w:val="center"/>
              <w:rPr>
                <w:rFonts w:eastAsia="Times New Roman" w:cstheme="majorHAnsi"/>
                <w:b/>
                <w:color w:val="000000"/>
                <w:sz w:val="26"/>
                <w:szCs w:val="26"/>
                <w:lang w:val="nl-NL"/>
              </w:rPr>
            </w:pPr>
          </w:p>
          <w:p w:rsidR="00575C15" w:rsidRDefault="00575C15" w:rsidP="008469D0">
            <w:pPr>
              <w:spacing w:after="0" w:line="240" w:lineRule="auto"/>
              <w:jc w:val="center"/>
              <w:rPr>
                <w:rFonts w:eastAsia="Times New Roman" w:cstheme="majorHAnsi"/>
                <w:b/>
                <w:color w:val="000000"/>
                <w:sz w:val="26"/>
                <w:szCs w:val="26"/>
                <w:lang w:val="nl-NL"/>
              </w:rPr>
            </w:pPr>
          </w:p>
          <w:p w:rsidR="00575C15" w:rsidRDefault="00575C15" w:rsidP="008469D0">
            <w:pPr>
              <w:spacing w:after="0" w:line="240" w:lineRule="auto"/>
              <w:jc w:val="center"/>
              <w:rPr>
                <w:rFonts w:eastAsia="Times New Roman" w:cstheme="majorHAnsi"/>
                <w:b/>
                <w:color w:val="000000"/>
                <w:sz w:val="26"/>
                <w:szCs w:val="26"/>
                <w:lang w:val="nl-NL"/>
              </w:rPr>
            </w:pPr>
          </w:p>
          <w:p w:rsidR="00575C15" w:rsidRDefault="00575C15" w:rsidP="008469D0">
            <w:pPr>
              <w:spacing w:after="0" w:line="240" w:lineRule="auto"/>
              <w:jc w:val="center"/>
              <w:rPr>
                <w:rFonts w:eastAsia="Times New Roman" w:cstheme="majorHAnsi"/>
                <w:b/>
                <w:color w:val="000000"/>
                <w:sz w:val="26"/>
                <w:szCs w:val="26"/>
                <w:lang w:val="nl-NL"/>
              </w:rPr>
            </w:pPr>
          </w:p>
          <w:p w:rsidR="00575C15" w:rsidRDefault="00575C15" w:rsidP="008469D0">
            <w:pPr>
              <w:spacing w:after="0" w:line="240" w:lineRule="auto"/>
              <w:jc w:val="center"/>
              <w:rPr>
                <w:rFonts w:eastAsia="Times New Roman" w:cstheme="majorHAnsi"/>
                <w:b/>
                <w:color w:val="000000"/>
                <w:sz w:val="26"/>
                <w:szCs w:val="26"/>
                <w:lang w:val="nl-NL"/>
              </w:rPr>
            </w:pPr>
          </w:p>
          <w:p w:rsidR="004938C0" w:rsidRDefault="004938C0" w:rsidP="008469D0">
            <w:pPr>
              <w:spacing w:after="0" w:line="240" w:lineRule="auto"/>
              <w:jc w:val="center"/>
              <w:rPr>
                <w:rFonts w:eastAsia="Times New Roman" w:cstheme="majorHAnsi"/>
                <w:b/>
                <w:color w:val="000000"/>
                <w:sz w:val="26"/>
                <w:szCs w:val="26"/>
                <w:lang w:val="nl-NL"/>
              </w:rPr>
            </w:pPr>
          </w:p>
          <w:p w:rsidR="00575C15" w:rsidRDefault="00575C15" w:rsidP="008469D0">
            <w:pPr>
              <w:spacing w:after="0" w:line="240" w:lineRule="auto"/>
              <w:jc w:val="center"/>
              <w:rPr>
                <w:rFonts w:eastAsia="Times New Roman" w:cstheme="majorHAnsi"/>
                <w:b/>
                <w:color w:val="000000"/>
                <w:sz w:val="26"/>
                <w:szCs w:val="26"/>
                <w:lang w:val="nl-NL"/>
              </w:rPr>
            </w:pPr>
          </w:p>
          <w:p w:rsidR="004938C0" w:rsidRPr="00A94C6A" w:rsidRDefault="004938C0" w:rsidP="004938C0">
            <w:pPr>
              <w:widowControl w:val="0"/>
              <w:spacing w:after="0" w:line="240" w:lineRule="auto"/>
              <w:jc w:val="center"/>
              <w:rPr>
                <w:rFonts w:eastAsia="Times New Roman" w:cstheme="majorHAnsi"/>
                <w:b/>
                <w:bCs/>
                <w:sz w:val="26"/>
                <w:szCs w:val="26"/>
                <w:lang w:val="nl-NL"/>
              </w:rPr>
            </w:pPr>
            <w:r w:rsidRPr="00A94C6A">
              <w:rPr>
                <w:rFonts w:eastAsia="Times New Roman" w:cstheme="majorHAnsi"/>
                <w:b/>
                <w:bCs/>
                <w:sz w:val="26"/>
                <w:szCs w:val="26"/>
                <w:lang w:val="nl-NL"/>
              </w:rPr>
              <w:t>HIỆU TRƯỞNG</w:t>
            </w:r>
          </w:p>
          <w:p w:rsidR="00575C15" w:rsidRPr="00B02E16" w:rsidRDefault="00575C15" w:rsidP="008469D0">
            <w:pPr>
              <w:spacing w:after="0" w:line="240" w:lineRule="auto"/>
              <w:jc w:val="center"/>
              <w:rPr>
                <w:rFonts w:eastAsia="Times New Roman" w:cstheme="majorHAnsi"/>
                <w:color w:val="000000"/>
                <w:sz w:val="26"/>
                <w:szCs w:val="26"/>
                <w:lang w:val="nl-NL"/>
              </w:rPr>
            </w:pPr>
            <w:r w:rsidRPr="00B02E16">
              <w:rPr>
                <w:rFonts w:eastAsia="Times New Roman" w:cstheme="majorHAnsi"/>
                <w:b/>
                <w:color w:val="000000"/>
                <w:sz w:val="26"/>
                <w:szCs w:val="26"/>
                <w:lang w:val="nl-NL"/>
              </w:rPr>
              <w:t>TS. Trần Xuân Hoan</w:t>
            </w:r>
          </w:p>
        </w:tc>
      </w:tr>
    </w:tbl>
    <w:p w:rsidR="008469D0" w:rsidRDefault="008469D0" w:rsidP="006E444C">
      <w:pPr>
        <w:spacing w:before="120" w:after="120"/>
        <w:rPr>
          <w:rFonts w:cstheme="majorHAnsi"/>
          <w:color w:val="000000"/>
          <w:sz w:val="26"/>
          <w:szCs w:val="26"/>
          <w:lang w:val="nl-NL"/>
        </w:rPr>
      </w:pPr>
    </w:p>
    <w:p w:rsidR="00D35BB5" w:rsidRDefault="00D35BB5" w:rsidP="006E444C">
      <w:pPr>
        <w:spacing w:before="120" w:after="120"/>
        <w:rPr>
          <w:rFonts w:cstheme="majorHAnsi"/>
          <w:color w:val="000000"/>
          <w:sz w:val="26"/>
          <w:szCs w:val="26"/>
          <w:lang w:val="nl-NL"/>
        </w:rPr>
      </w:pPr>
    </w:p>
    <w:p w:rsidR="00D35BB5" w:rsidRDefault="00D35BB5" w:rsidP="006E444C">
      <w:pPr>
        <w:spacing w:before="120" w:after="120"/>
        <w:rPr>
          <w:rFonts w:cstheme="majorHAnsi"/>
          <w:color w:val="000000"/>
          <w:sz w:val="26"/>
          <w:szCs w:val="26"/>
          <w:lang w:val="nl-NL"/>
        </w:rPr>
      </w:pPr>
    </w:p>
    <w:p w:rsidR="00A30484" w:rsidRDefault="00A30484" w:rsidP="006E444C">
      <w:pPr>
        <w:spacing w:before="120" w:after="120"/>
        <w:rPr>
          <w:rFonts w:cstheme="majorHAnsi"/>
          <w:color w:val="000000"/>
          <w:sz w:val="26"/>
          <w:szCs w:val="26"/>
          <w:lang w:val="nl-NL"/>
        </w:rPr>
      </w:pPr>
    </w:p>
    <w:p w:rsidR="00123F47" w:rsidRDefault="00123F47" w:rsidP="006E444C">
      <w:pPr>
        <w:spacing w:before="120" w:after="120"/>
        <w:rPr>
          <w:rFonts w:cstheme="majorHAnsi"/>
          <w:color w:val="000000"/>
          <w:sz w:val="26"/>
          <w:szCs w:val="26"/>
          <w:lang w:val="nl-NL"/>
        </w:rPr>
      </w:pPr>
    </w:p>
    <w:tbl>
      <w:tblPr>
        <w:tblW w:w="9908" w:type="dxa"/>
        <w:tblLook w:val="0000"/>
      </w:tblPr>
      <w:tblGrid>
        <w:gridCol w:w="3853"/>
        <w:gridCol w:w="6055"/>
      </w:tblGrid>
      <w:tr w:rsidR="002C2C16" w:rsidRPr="006A4FB2" w:rsidTr="002C2C16">
        <w:trPr>
          <w:trHeight w:val="1290"/>
        </w:trPr>
        <w:tc>
          <w:tcPr>
            <w:tcW w:w="3853" w:type="dxa"/>
          </w:tcPr>
          <w:p w:rsidR="002C2C16" w:rsidRPr="002C2C16" w:rsidRDefault="002C2C16" w:rsidP="002C2C16">
            <w:pPr>
              <w:widowControl w:val="0"/>
              <w:spacing w:after="0" w:line="240" w:lineRule="auto"/>
              <w:jc w:val="center"/>
              <w:rPr>
                <w:sz w:val="24"/>
                <w:szCs w:val="24"/>
                <w:lang w:val="nl-NL"/>
              </w:rPr>
            </w:pPr>
            <w:r w:rsidRPr="002C2C16">
              <w:rPr>
                <w:sz w:val="24"/>
                <w:szCs w:val="24"/>
                <w:lang w:val="nl-NL"/>
              </w:rPr>
              <w:lastRenderedPageBreak/>
              <w:t>UBND TỈNH HÀ TĨNH</w:t>
            </w:r>
          </w:p>
          <w:p w:rsidR="002C2C16" w:rsidRPr="002C2C16" w:rsidRDefault="002C2C16" w:rsidP="002C2C16">
            <w:pPr>
              <w:pStyle w:val="Heading1"/>
              <w:keepNext w:val="0"/>
              <w:widowControl w:val="0"/>
              <w:spacing w:before="0" w:after="0" w:line="240" w:lineRule="auto"/>
              <w:rPr>
                <w:sz w:val="24"/>
                <w:szCs w:val="24"/>
                <w:lang w:val="nl-NL"/>
              </w:rPr>
            </w:pPr>
            <w:r w:rsidRPr="002C2C16">
              <w:rPr>
                <w:sz w:val="24"/>
                <w:szCs w:val="24"/>
                <w:lang w:val="nl-NL"/>
              </w:rPr>
              <w:t>TRƯỜNG CAO ĐẲNG Y TẾ</w:t>
            </w:r>
          </w:p>
          <w:p w:rsidR="002C2C16" w:rsidRPr="006A4FB2" w:rsidRDefault="005033A7" w:rsidP="002C2C16">
            <w:pPr>
              <w:spacing w:after="0" w:line="240" w:lineRule="auto"/>
              <w:jc w:val="center"/>
              <w:rPr>
                <w:sz w:val="26"/>
                <w:szCs w:val="26"/>
                <w:lang w:val="nl-NL"/>
              </w:rPr>
            </w:pPr>
            <w:r>
              <w:rPr>
                <w:noProof/>
                <w:sz w:val="26"/>
                <w:szCs w:val="26"/>
              </w:rPr>
              <w:pict>
                <v:shape id="_x0000_s1101" type="#_x0000_t32" style="position:absolute;left:0;text-align:left;margin-left:48.4pt;margin-top:4.25pt;width:55.5pt;height:0;z-index:251691008" o:connectortype="straight"/>
              </w:pict>
            </w:r>
          </w:p>
          <w:p w:rsidR="002C2C16" w:rsidRPr="006A4FB2" w:rsidRDefault="002C2C16" w:rsidP="002C2C16">
            <w:pPr>
              <w:spacing w:after="0" w:line="240" w:lineRule="auto"/>
              <w:jc w:val="center"/>
              <w:rPr>
                <w:sz w:val="26"/>
                <w:szCs w:val="26"/>
              </w:rPr>
            </w:pPr>
            <w:r>
              <w:rPr>
                <w:sz w:val="26"/>
                <w:szCs w:val="26"/>
              </w:rPr>
              <w:t>Số:  97</w:t>
            </w:r>
            <w:r w:rsidRPr="006A4FB2">
              <w:rPr>
                <w:sz w:val="26"/>
                <w:szCs w:val="26"/>
              </w:rPr>
              <w:t>/QĐ-</w:t>
            </w:r>
            <w:r>
              <w:rPr>
                <w:sz w:val="26"/>
                <w:szCs w:val="26"/>
              </w:rPr>
              <w:t xml:space="preserve"> CĐYT</w:t>
            </w:r>
          </w:p>
        </w:tc>
        <w:tc>
          <w:tcPr>
            <w:tcW w:w="6055" w:type="dxa"/>
          </w:tcPr>
          <w:p w:rsidR="002C2C16" w:rsidRPr="002C2C16" w:rsidRDefault="002C2C16" w:rsidP="002C2C16">
            <w:pPr>
              <w:pStyle w:val="Heading2"/>
              <w:keepNext w:val="0"/>
              <w:widowControl w:val="0"/>
              <w:spacing w:before="0" w:after="0" w:line="240" w:lineRule="auto"/>
              <w:jc w:val="center"/>
              <w:rPr>
                <w:i w:val="0"/>
                <w:sz w:val="24"/>
                <w:szCs w:val="24"/>
              </w:rPr>
            </w:pPr>
            <w:r w:rsidRPr="002C2C16">
              <w:rPr>
                <w:i w:val="0"/>
                <w:sz w:val="24"/>
                <w:szCs w:val="24"/>
              </w:rPr>
              <w:t>CỘNG HOÀ XÃ HỘI CHỦ NGHĨA VIỆT NAM</w:t>
            </w:r>
          </w:p>
          <w:p w:rsidR="002C2C16" w:rsidRPr="002C2C16" w:rsidRDefault="005033A7" w:rsidP="002C2C16">
            <w:pPr>
              <w:widowControl w:val="0"/>
              <w:spacing w:after="0" w:line="240" w:lineRule="auto"/>
              <w:jc w:val="center"/>
              <w:rPr>
                <w:b/>
                <w:bCs/>
                <w:sz w:val="26"/>
                <w:szCs w:val="26"/>
              </w:rPr>
            </w:pPr>
            <w:r w:rsidRPr="005033A7">
              <w:rPr>
                <w:rFonts w:ascii=".VnTime" w:hAnsi=".VnTime" w:cs=".VnTime"/>
                <w:noProof/>
                <w:sz w:val="26"/>
                <w:szCs w:val="26"/>
              </w:rPr>
              <w:pict>
                <v:line id="_x0000_s1099" style="position:absolute;left:0;text-align:left;z-index:251688960" from="68.5pt,18.05pt" to="227.35pt,18.05pt">
                  <w10:anchorlock/>
                </v:line>
              </w:pict>
            </w:r>
            <w:r w:rsidR="002C2C16" w:rsidRPr="002C2C16">
              <w:rPr>
                <w:b/>
                <w:bCs/>
                <w:noProof/>
                <w:sz w:val="26"/>
                <w:szCs w:val="26"/>
              </w:rPr>
              <w:t>Độc</w:t>
            </w:r>
            <w:r w:rsidR="002C2C16" w:rsidRPr="002C2C16">
              <w:rPr>
                <w:b/>
                <w:bCs/>
                <w:sz w:val="26"/>
                <w:szCs w:val="26"/>
              </w:rPr>
              <w:t xml:space="preserve"> lập - Tự do - Hạnh phúc</w:t>
            </w:r>
          </w:p>
          <w:p w:rsidR="002C2C16" w:rsidRPr="006A4FB2" w:rsidRDefault="002C2C16" w:rsidP="002C2C16">
            <w:pPr>
              <w:widowControl w:val="0"/>
              <w:spacing w:after="0" w:line="240" w:lineRule="auto"/>
              <w:jc w:val="right"/>
              <w:rPr>
                <w:i/>
                <w:iCs/>
              </w:rPr>
            </w:pPr>
          </w:p>
          <w:p w:rsidR="002C2C16" w:rsidRPr="006A4FB2" w:rsidRDefault="002C2C16" w:rsidP="002C2C16">
            <w:pPr>
              <w:widowControl w:val="0"/>
              <w:spacing w:after="0" w:line="240" w:lineRule="auto"/>
              <w:jc w:val="center"/>
              <w:rPr>
                <w:lang w:val="pt-BR"/>
              </w:rPr>
            </w:pPr>
            <w:r>
              <w:rPr>
                <w:i/>
                <w:iCs/>
              </w:rPr>
              <w:t xml:space="preserve">Hà Tĩnh, ngày 11 </w:t>
            </w:r>
            <w:r w:rsidRPr="006A4FB2">
              <w:rPr>
                <w:i/>
                <w:iCs/>
              </w:rPr>
              <w:t xml:space="preserve">tháng </w:t>
            </w:r>
            <w:r>
              <w:rPr>
                <w:i/>
                <w:iCs/>
              </w:rPr>
              <w:t xml:space="preserve">4 </w:t>
            </w:r>
            <w:r w:rsidRPr="006A4FB2">
              <w:rPr>
                <w:i/>
                <w:iCs/>
              </w:rPr>
              <w:t>năm 20</w:t>
            </w:r>
            <w:r>
              <w:rPr>
                <w:i/>
                <w:iCs/>
              </w:rPr>
              <w:t>18</w:t>
            </w:r>
          </w:p>
        </w:tc>
      </w:tr>
    </w:tbl>
    <w:p w:rsidR="002C2C16" w:rsidRPr="006A4FB2" w:rsidRDefault="002C2C16" w:rsidP="002C2C16">
      <w:pPr>
        <w:widowControl w:val="0"/>
        <w:spacing w:after="0" w:line="240" w:lineRule="auto"/>
        <w:jc w:val="center"/>
        <w:rPr>
          <w:b/>
          <w:bCs/>
        </w:rPr>
      </w:pPr>
    </w:p>
    <w:p w:rsidR="002C2C16" w:rsidRPr="00FC50F9" w:rsidRDefault="002C2C16" w:rsidP="002C2C16">
      <w:pPr>
        <w:widowControl w:val="0"/>
        <w:spacing w:after="0" w:line="240" w:lineRule="auto"/>
        <w:jc w:val="center"/>
        <w:rPr>
          <w:b/>
          <w:bCs/>
          <w:sz w:val="26"/>
          <w:szCs w:val="26"/>
        </w:rPr>
      </w:pPr>
      <w:r w:rsidRPr="00FC50F9">
        <w:rPr>
          <w:b/>
          <w:bCs/>
          <w:sz w:val="26"/>
          <w:szCs w:val="26"/>
        </w:rPr>
        <w:t>QUYẾT ĐỊNH</w:t>
      </w:r>
    </w:p>
    <w:p w:rsidR="002C2C16" w:rsidRPr="00FC50F9" w:rsidRDefault="005033A7" w:rsidP="002C2C16">
      <w:pPr>
        <w:widowControl w:val="0"/>
        <w:spacing w:after="0" w:line="240" w:lineRule="auto"/>
        <w:ind w:right="-142"/>
        <w:jc w:val="center"/>
        <w:rPr>
          <w:b/>
          <w:sz w:val="26"/>
          <w:szCs w:val="26"/>
        </w:rPr>
      </w:pPr>
      <w:r w:rsidRPr="005033A7">
        <w:rPr>
          <w:rFonts w:ascii=".VnTime" w:hAnsi=".VnTime" w:cs=".VnTime"/>
          <w:b/>
          <w:noProof/>
          <w:sz w:val="26"/>
          <w:szCs w:val="26"/>
        </w:rPr>
        <w:pict>
          <v:line id="_x0000_s1100" style="position:absolute;left:0;text-align:left;z-index:251689984" from="191.05pt,22.4pt" to="290.55pt,22.4pt">
            <w10:anchorlock/>
          </v:line>
        </w:pict>
      </w:r>
      <w:r w:rsidR="002C2C16" w:rsidRPr="00FC50F9">
        <w:rPr>
          <w:b/>
          <w:sz w:val="26"/>
          <w:szCs w:val="26"/>
        </w:rPr>
        <w:t xml:space="preserve">Về việc </w:t>
      </w:r>
      <w:r w:rsidR="002C2C16">
        <w:rPr>
          <w:b/>
          <w:sz w:val="26"/>
          <w:szCs w:val="26"/>
        </w:rPr>
        <w:t>kiện toàn</w:t>
      </w:r>
      <w:r w:rsidR="002C2C16" w:rsidRPr="00FC50F9">
        <w:rPr>
          <w:b/>
          <w:sz w:val="26"/>
          <w:szCs w:val="26"/>
        </w:rPr>
        <w:t xml:space="preserve"> Hội đồng </w:t>
      </w:r>
      <w:r w:rsidR="002C2C16">
        <w:rPr>
          <w:b/>
          <w:sz w:val="26"/>
          <w:szCs w:val="26"/>
        </w:rPr>
        <w:t>tự đánh giá</w:t>
      </w:r>
      <w:r w:rsidR="002C2C16">
        <w:rPr>
          <w:b/>
          <w:bCs/>
          <w:color w:val="000000"/>
          <w:sz w:val="26"/>
          <w:szCs w:val="26"/>
        </w:rPr>
        <w:t xml:space="preserve"> chất lượng </w:t>
      </w:r>
      <w:r w:rsidR="002C2C16" w:rsidRPr="00FC50F9">
        <w:rPr>
          <w:b/>
          <w:bCs/>
          <w:color w:val="000000"/>
          <w:sz w:val="26"/>
          <w:szCs w:val="26"/>
        </w:rPr>
        <w:t>giáo dục nghề nghiệp</w:t>
      </w:r>
      <w:r w:rsidR="002C2C16">
        <w:rPr>
          <w:b/>
          <w:bCs/>
          <w:color w:val="000000"/>
          <w:sz w:val="26"/>
          <w:szCs w:val="26"/>
        </w:rPr>
        <w:t xml:space="preserve"> năm 2018</w:t>
      </w:r>
    </w:p>
    <w:p w:rsidR="002C2C16" w:rsidRPr="00FC50F9" w:rsidRDefault="002C2C16" w:rsidP="002C2C16">
      <w:pPr>
        <w:widowControl w:val="0"/>
        <w:spacing w:line="360" w:lineRule="exact"/>
        <w:jc w:val="center"/>
        <w:rPr>
          <w:b/>
          <w:bCs/>
          <w:sz w:val="26"/>
          <w:szCs w:val="26"/>
        </w:rPr>
      </w:pPr>
    </w:p>
    <w:p w:rsidR="002C2C16" w:rsidRPr="00FC50F9" w:rsidRDefault="002C2C16" w:rsidP="00443349">
      <w:pPr>
        <w:widowControl w:val="0"/>
        <w:spacing w:after="60" w:line="360" w:lineRule="exact"/>
        <w:jc w:val="center"/>
        <w:rPr>
          <w:b/>
          <w:bCs/>
          <w:sz w:val="26"/>
          <w:szCs w:val="26"/>
        </w:rPr>
      </w:pPr>
      <w:r w:rsidRPr="00FC50F9">
        <w:rPr>
          <w:b/>
          <w:bCs/>
          <w:sz w:val="26"/>
          <w:szCs w:val="26"/>
        </w:rPr>
        <w:t>HIỆU TRƯỞNG TRƯỜNG CAO ĐẲNG Y TẾ HÀ TĨNH</w:t>
      </w:r>
    </w:p>
    <w:p w:rsidR="002C2C16" w:rsidRPr="00FC50F9" w:rsidRDefault="002C2C16" w:rsidP="00443349">
      <w:pPr>
        <w:spacing w:after="60"/>
        <w:ind w:firstLine="720"/>
        <w:jc w:val="both"/>
        <w:rPr>
          <w:sz w:val="26"/>
          <w:szCs w:val="26"/>
        </w:rPr>
      </w:pPr>
      <w:r w:rsidRPr="00FC50F9">
        <w:rPr>
          <w:sz w:val="26"/>
          <w:szCs w:val="26"/>
        </w:rPr>
        <w:t>Căn cứ Quyết định số 5195/QĐ-GDĐT ngày 19/09/2006 của Bộ trưởng Giáo dục và Đào tạo về việc thành lập Trường Cao đẳng Y tế Hà Tĩnh;</w:t>
      </w:r>
    </w:p>
    <w:p w:rsidR="002C2C16" w:rsidRPr="00FC50F9" w:rsidRDefault="002C2C16" w:rsidP="00443349">
      <w:pPr>
        <w:spacing w:after="60"/>
        <w:jc w:val="both"/>
        <w:rPr>
          <w:sz w:val="26"/>
          <w:szCs w:val="26"/>
        </w:rPr>
      </w:pPr>
      <w:r>
        <w:rPr>
          <w:sz w:val="26"/>
          <w:szCs w:val="26"/>
        </w:rPr>
        <w:tab/>
      </w:r>
      <w:r w:rsidRPr="00FC50F9">
        <w:rPr>
          <w:sz w:val="26"/>
          <w:szCs w:val="26"/>
        </w:rPr>
        <w:t>Căn cứ Thông tư số 46/2016/TT-BLĐTBXH ngày 28 tháng 12 năm 2016 của Bộ trưởng Bộ Lao động - Thương binh và Xã hội về việc ban hành Điều lệ trường cao đẳng;</w:t>
      </w:r>
    </w:p>
    <w:p w:rsidR="002C2C16" w:rsidRPr="00FC50F9" w:rsidRDefault="002C2C16" w:rsidP="00443349">
      <w:pPr>
        <w:spacing w:after="60"/>
        <w:jc w:val="both"/>
        <w:rPr>
          <w:rStyle w:val="Bodytext2"/>
          <w:color w:val="000000"/>
        </w:rPr>
      </w:pPr>
      <w:r w:rsidRPr="00FC50F9">
        <w:rPr>
          <w:sz w:val="26"/>
          <w:szCs w:val="26"/>
        </w:rPr>
        <w:tab/>
        <w:t xml:space="preserve">Căn cứ Thông tư 15/2017/TT-BLĐTBXH ngày 08 tháng 6 năm 2017 của Bộ trưởng Bộ Lao động - Thương binh và Xã hội về việc ban hành </w:t>
      </w:r>
      <w:r w:rsidRPr="00FC50F9">
        <w:rPr>
          <w:sz w:val="26"/>
          <w:szCs w:val="26"/>
          <w:lang w:val="de-DE"/>
        </w:rPr>
        <w:t>Quy định</w:t>
      </w:r>
      <w:r w:rsidRPr="00FC50F9">
        <w:rPr>
          <w:rStyle w:val="Bodytext2"/>
          <w:color w:val="000000"/>
        </w:rPr>
        <w:t xml:space="preserve"> vê tiêu chí, tiêu chuẩn kiếm định chât lượng trường cao đắng, quy định tiêu chí, tiêu chuẩn kiếm định chất lượng chương trình đào tạo trình độ cao đăng;</w:t>
      </w:r>
    </w:p>
    <w:p w:rsidR="002C2C16" w:rsidRPr="00266E99" w:rsidRDefault="002C2C16" w:rsidP="00443349">
      <w:pPr>
        <w:spacing w:after="60"/>
        <w:ind w:firstLine="720"/>
        <w:rPr>
          <w:sz w:val="26"/>
          <w:szCs w:val="26"/>
        </w:rPr>
      </w:pPr>
      <w:r>
        <w:rPr>
          <w:sz w:val="26"/>
          <w:szCs w:val="26"/>
        </w:rPr>
        <w:t>Thông tư</w:t>
      </w:r>
      <w:r w:rsidRPr="00266E99">
        <w:rPr>
          <w:sz w:val="26"/>
          <w:szCs w:val="26"/>
        </w:rPr>
        <w:t xml:space="preserve"> số 28/2017/TT-BLĐTBXH ngày 15 tháng 12 năm 2017 của </w:t>
      </w:r>
      <w:r w:rsidRPr="00FC50F9">
        <w:rPr>
          <w:sz w:val="26"/>
          <w:szCs w:val="26"/>
        </w:rPr>
        <w:t xml:space="preserve"> Bộ  Lao động - Thương binh và Xã hội </w:t>
      </w:r>
      <w:r>
        <w:rPr>
          <w:sz w:val="26"/>
          <w:szCs w:val="26"/>
        </w:rPr>
        <w:t>v</w:t>
      </w:r>
      <w:r w:rsidRPr="00266E99">
        <w:rPr>
          <w:sz w:val="26"/>
          <w:szCs w:val="26"/>
        </w:rPr>
        <w:t>ềquy định hệ thống bảo đảm chất lượng của cơ sở giáo dục nghề nghiệp.</w:t>
      </w:r>
    </w:p>
    <w:p w:rsidR="002C2C16" w:rsidRPr="00FC50F9" w:rsidRDefault="002C2C16" w:rsidP="00443349">
      <w:pPr>
        <w:spacing w:after="60"/>
        <w:rPr>
          <w:sz w:val="26"/>
          <w:szCs w:val="26"/>
        </w:rPr>
      </w:pPr>
      <w:r w:rsidRPr="00C55B01">
        <w:rPr>
          <w:sz w:val="26"/>
          <w:szCs w:val="26"/>
        </w:rPr>
        <w:tab/>
      </w:r>
      <w:r w:rsidRPr="00FC50F9">
        <w:rPr>
          <w:sz w:val="26"/>
          <w:szCs w:val="26"/>
        </w:rPr>
        <w:t>Xét đề nghị của Ông trưởng phòng Khảo thí - Đ</w:t>
      </w:r>
      <w:r>
        <w:rPr>
          <w:sz w:val="26"/>
          <w:szCs w:val="26"/>
        </w:rPr>
        <w:t>ảm bảo chất lượng giáo dục</w:t>
      </w:r>
    </w:p>
    <w:p w:rsidR="002C2C16" w:rsidRPr="00FC50F9" w:rsidRDefault="002C2C16" w:rsidP="00443349">
      <w:pPr>
        <w:widowControl w:val="0"/>
        <w:spacing w:after="60"/>
        <w:jc w:val="center"/>
        <w:rPr>
          <w:b/>
          <w:bCs/>
          <w:sz w:val="26"/>
          <w:szCs w:val="26"/>
        </w:rPr>
      </w:pPr>
      <w:r w:rsidRPr="00FC50F9">
        <w:rPr>
          <w:b/>
          <w:bCs/>
          <w:sz w:val="26"/>
          <w:szCs w:val="26"/>
        </w:rPr>
        <w:t>QUYẾT ĐỊNH:</w:t>
      </w:r>
    </w:p>
    <w:p w:rsidR="002C2C16" w:rsidRPr="00FC50F9" w:rsidRDefault="002C2C16" w:rsidP="00443349">
      <w:pPr>
        <w:widowControl w:val="0"/>
        <w:spacing w:after="60"/>
        <w:jc w:val="both"/>
        <w:rPr>
          <w:sz w:val="26"/>
          <w:szCs w:val="26"/>
        </w:rPr>
      </w:pPr>
      <w:r w:rsidRPr="00FC50F9">
        <w:rPr>
          <w:sz w:val="26"/>
          <w:szCs w:val="26"/>
        </w:rPr>
        <w:tab/>
      </w:r>
      <w:r w:rsidRPr="00FC50F9">
        <w:rPr>
          <w:b/>
          <w:bCs/>
          <w:sz w:val="26"/>
          <w:szCs w:val="26"/>
        </w:rPr>
        <w:t>Điều 1</w:t>
      </w:r>
      <w:r w:rsidRPr="00FC50F9">
        <w:rPr>
          <w:sz w:val="26"/>
          <w:szCs w:val="26"/>
        </w:rPr>
        <w:t xml:space="preserve">. </w:t>
      </w:r>
      <w:r>
        <w:rPr>
          <w:sz w:val="26"/>
          <w:szCs w:val="26"/>
        </w:rPr>
        <w:t>Kiện toàn</w:t>
      </w:r>
      <w:r w:rsidRPr="00FC50F9">
        <w:rPr>
          <w:sz w:val="26"/>
          <w:szCs w:val="26"/>
        </w:rPr>
        <w:t xml:space="preserve"> Hội đồng </w:t>
      </w:r>
      <w:r>
        <w:rPr>
          <w:sz w:val="26"/>
          <w:szCs w:val="26"/>
        </w:rPr>
        <w:t>tự đánh giá</w:t>
      </w:r>
      <w:r w:rsidRPr="00FC50F9">
        <w:rPr>
          <w:bCs/>
          <w:color w:val="000000"/>
          <w:sz w:val="26"/>
          <w:szCs w:val="26"/>
        </w:rPr>
        <w:t xml:space="preserve"> chất lượng giáo dục nghề nghiệp</w:t>
      </w:r>
      <w:r w:rsidRPr="00FC50F9">
        <w:rPr>
          <w:sz w:val="26"/>
          <w:szCs w:val="26"/>
        </w:rPr>
        <w:t xml:space="preserve"> Trường Cao đẳng Y tế Hà Tĩnh gồm các Ông (Bà) có tên trong danh sách kèm theo.</w:t>
      </w:r>
    </w:p>
    <w:p w:rsidR="002C2C16" w:rsidRPr="00FC50F9" w:rsidRDefault="002C2C16" w:rsidP="00443349">
      <w:pPr>
        <w:widowControl w:val="0"/>
        <w:spacing w:after="60"/>
        <w:jc w:val="both"/>
        <w:rPr>
          <w:sz w:val="26"/>
          <w:szCs w:val="26"/>
        </w:rPr>
      </w:pPr>
      <w:r w:rsidRPr="00FC50F9">
        <w:rPr>
          <w:sz w:val="26"/>
          <w:szCs w:val="26"/>
        </w:rPr>
        <w:tab/>
      </w:r>
      <w:r w:rsidRPr="00FC50F9">
        <w:rPr>
          <w:b/>
          <w:bCs/>
          <w:sz w:val="26"/>
          <w:szCs w:val="26"/>
        </w:rPr>
        <w:t>Điều 2</w:t>
      </w:r>
      <w:r w:rsidRPr="00FC50F9">
        <w:rPr>
          <w:sz w:val="26"/>
          <w:szCs w:val="26"/>
        </w:rPr>
        <w:t xml:space="preserve">. Hội đồng có nhiệm vụ triển khai tự </w:t>
      </w:r>
      <w:r>
        <w:rPr>
          <w:sz w:val="26"/>
          <w:szCs w:val="26"/>
        </w:rPr>
        <w:t>đánh giá</w:t>
      </w:r>
      <w:r w:rsidRPr="00FC50F9">
        <w:rPr>
          <w:sz w:val="26"/>
          <w:szCs w:val="26"/>
        </w:rPr>
        <w:t xml:space="preserve"> chất lượng giáo dục nghề nghiệp theo tiêu chí, tiêu chuẩn kiểm định chất lượng và hướng dẫn của Bộ Lao động - Thương binh và Xã hội.</w:t>
      </w:r>
    </w:p>
    <w:p w:rsidR="002C2C16" w:rsidRDefault="002C2C16" w:rsidP="00443349">
      <w:pPr>
        <w:widowControl w:val="0"/>
        <w:spacing w:after="60"/>
        <w:jc w:val="both"/>
        <w:rPr>
          <w:sz w:val="26"/>
          <w:szCs w:val="26"/>
        </w:rPr>
      </w:pPr>
      <w:r w:rsidRPr="00FC50F9">
        <w:rPr>
          <w:sz w:val="26"/>
          <w:szCs w:val="26"/>
        </w:rPr>
        <w:tab/>
      </w:r>
      <w:r w:rsidRPr="00FC50F9">
        <w:rPr>
          <w:b/>
          <w:bCs/>
          <w:sz w:val="26"/>
          <w:szCs w:val="26"/>
        </w:rPr>
        <w:t>Điều 3</w:t>
      </w:r>
      <w:r w:rsidRPr="00FC50F9">
        <w:rPr>
          <w:sz w:val="26"/>
          <w:szCs w:val="26"/>
        </w:rPr>
        <w:t>. Các Ông (Bà) Trưởng phòng Khảo thí - Đ</w:t>
      </w:r>
      <w:r>
        <w:rPr>
          <w:sz w:val="26"/>
          <w:szCs w:val="26"/>
        </w:rPr>
        <w:t>ảm bảo chất lượng giáo dục</w:t>
      </w:r>
      <w:r w:rsidRPr="00FC50F9">
        <w:rPr>
          <w:sz w:val="26"/>
          <w:szCs w:val="26"/>
        </w:rPr>
        <w:t xml:space="preserve"> và các thành viên của Hội đồng tự đánh giá chịu trách nhiệm thi hành Quyết định này./.</w:t>
      </w:r>
    </w:p>
    <w:tbl>
      <w:tblPr>
        <w:tblW w:w="9908" w:type="dxa"/>
        <w:tblLook w:val="0000"/>
      </w:tblPr>
      <w:tblGrid>
        <w:gridCol w:w="3853"/>
        <w:gridCol w:w="175"/>
        <w:gridCol w:w="5180"/>
        <w:gridCol w:w="700"/>
      </w:tblGrid>
      <w:tr w:rsidR="002C2C16" w:rsidRPr="006A4FB2" w:rsidTr="002C2C16">
        <w:trPr>
          <w:gridAfter w:val="1"/>
          <w:wAfter w:w="700" w:type="dxa"/>
          <w:trHeight w:val="80"/>
        </w:trPr>
        <w:tc>
          <w:tcPr>
            <w:tcW w:w="4028" w:type="dxa"/>
            <w:gridSpan w:val="2"/>
          </w:tcPr>
          <w:p w:rsidR="002C2C16" w:rsidRPr="006A4FB2" w:rsidRDefault="002C2C16" w:rsidP="008D2DDB">
            <w:pPr>
              <w:widowControl w:val="0"/>
              <w:spacing w:after="120" w:line="240" w:lineRule="auto"/>
              <w:jc w:val="both"/>
              <w:rPr>
                <w:b/>
                <w:bCs/>
                <w:sz w:val="24"/>
                <w:szCs w:val="24"/>
              </w:rPr>
            </w:pPr>
            <w:r w:rsidRPr="006A4FB2">
              <w:rPr>
                <w:b/>
                <w:bCs/>
                <w:i/>
                <w:iCs/>
                <w:sz w:val="24"/>
                <w:szCs w:val="24"/>
              </w:rPr>
              <w:t>Nơi nhận</w:t>
            </w:r>
            <w:r w:rsidRPr="006A4FB2">
              <w:rPr>
                <w:b/>
                <w:bCs/>
                <w:sz w:val="24"/>
                <w:szCs w:val="24"/>
              </w:rPr>
              <w:t>:</w:t>
            </w:r>
          </w:p>
          <w:p w:rsidR="002C2C16" w:rsidRDefault="002C2C16" w:rsidP="008D2DDB">
            <w:pPr>
              <w:widowControl w:val="0"/>
              <w:spacing w:after="0" w:line="240" w:lineRule="auto"/>
              <w:jc w:val="both"/>
              <w:rPr>
                <w:sz w:val="22"/>
              </w:rPr>
            </w:pPr>
            <w:r w:rsidRPr="006A4FB2">
              <w:rPr>
                <w:sz w:val="22"/>
              </w:rPr>
              <w:t>- Như Điều 3;</w:t>
            </w:r>
          </w:p>
          <w:p w:rsidR="002C2C16" w:rsidRDefault="002C2C16" w:rsidP="008D2DDB">
            <w:pPr>
              <w:widowControl w:val="0"/>
              <w:spacing w:after="0" w:line="240" w:lineRule="auto"/>
              <w:jc w:val="both"/>
              <w:rPr>
                <w:sz w:val="22"/>
              </w:rPr>
            </w:pPr>
            <w:r>
              <w:rPr>
                <w:sz w:val="22"/>
              </w:rPr>
              <w:t>- Tổng cục dạy nghề (BC)</w:t>
            </w:r>
          </w:p>
          <w:p w:rsidR="002C2C16" w:rsidRDefault="002C2C16" w:rsidP="008D2DDB">
            <w:pPr>
              <w:widowControl w:val="0"/>
              <w:spacing w:after="0" w:line="240" w:lineRule="auto"/>
              <w:jc w:val="both"/>
              <w:rPr>
                <w:sz w:val="22"/>
              </w:rPr>
            </w:pPr>
            <w:r>
              <w:rPr>
                <w:sz w:val="22"/>
              </w:rPr>
              <w:t>- Sở LĐTBXH Tĩnh (BC)</w:t>
            </w:r>
          </w:p>
          <w:p w:rsidR="002C2C16" w:rsidRPr="006A4FB2" w:rsidRDefault="002C2C16" w:rsidP="008D2DDB">
            <w:pPr>
              <w:widowControl w:val="0"/>
              <w:spacing w:after="0" w:line="240" w:lineRule="auto"/>
              <w:jc w:val="both"/>
              <w:rPr>
                <w:sz w:val="22"/>
              </w:rPr>
            </w:pPr>
            <w:r>
              <w:rPr>
                <w:sz w:val="22"/>
              </w:rPr>
              <w:t>- BBT Website Trường</w:t>
            </w:r>
          </w:p>
          <w:p w:rsidR="002C2C16" w:rsidRPr="006A4FB2" w:rsidRDefault="002C2C16" w:rsidP="008D2DDB">
            <w:pPr>
              <w:widowControl w:val="0"/>
              <w:spacing w:after="0" w:line="240" w:lineRule="auto"/>
              <w:jc w:val="both"/>
              <w:rPr>
                <w:sz w:val="24"/>
                <w:szCs w:val="24"/>
              </w:rPr>
            </w:pPr>
            <w:r w:rsidRPr="006A4FB2">
              <w:rPr>
                <w:sz w:val="22"/>
              </w:rPr>
              <w:t>- Lưu</w:t>
            </w:r>
            <w:r>
              <w:rPr>
                <w:sz w:val="22"/>
              </w:rPr>
              <w:t xml:space="preserve"> VT, KT</w:t>
            </w:r>
            <w:r w:rsidRPr="006A4FB2">
              <w:rPr>
                <w:sz w:val="22"/>
              </w:rPr>
              <w:t>.</w:t>
            </w:r>
          </w:p>
        </w:tc>
        <w:tc>
          <w:tcPr>
            <w:tcW w:w="5180" w:type="dxa"/>
          </w:tcPr>
          <w:p w:rsidR="002C2C16" w:rsidRDefault="002C2C16" w:rsidP="002C2C16">
            <w:pPr>
              <w:widowControl w:val="0"/>
              <w:spacing w:line="360" w:lineRule="exact"/>
              <w:jc w:val="center"/>
              <w:rPr>
                <w:b/>
                <w:bCs/>
              </w:rPr>
            </w:pPr>
            <w:r w:rsidRPr="006A4FB2">
              <w:rPr>
                <w:b/>
                <w:bCs/>
              </w:rPr>
              <w:t>HIỆU TRƯỞNG</w:t>
            </w:r>
          </w:p>
          <w:p w:rsidR="002C2C16" w:rsidRDefault="002C2C16" w:rsidP="002C2C16">
            <w:pPr>
              <w:widowControl w:val="0"/>
              <w:spacing w:line="360" w:lineRule="exact"/>
              <w:jc w:val="center"/>
              <w:rPr>
                <w:b/>
                <w:bCs/>
              </w:rPr>
            </w:pPr>
          </w:p>
          <w:p w:rsidR="00D00D6F" w:rsidRDefault="00D00D6F" w:rsidP="002C2C16">
            <w:pPr>
              <w:widowControl w:val="0"/>
              <w:spacing w:line="360" w:lineRule="exact"/>
              <w:jc w:val="center"/>
              <w:rPr>
                <w:b/>
                <w:bCs/>
              </w:rPr>
            </w:pPr>
          </w:p>
          <w:p w:rsidR="002C2C16" w:rsidRDefault="002C2C16" w:rsidP="002C2C16">
            <w:pPr>
              <w:widowControl w:val="0"/>
              <w:spacing w:line="360" w:lineRule="exact"/>
              <w:jc w:val="center"/>
              <w:rPr>
                <w:b/>
                <w:bCs/>
              </w:rPr>
            </w:pPr>
          </w:p>
          <w:p w:rsidR="002C2C16" w:rsidRPr="006A4FB2" w:rsidRDefault="002C2C16" w:rsidP="002C2C16">
            <w:pPr>
              <w:widowControl w:val="0"/>
              <w:spacing w:line="360" w:lineRule="exact"/>
              <w:jc w:val="center"/>
            </w:pPr>
            <w:r>
              <w:rPr>
                <w:b/>
                <w:bCs/>
              </w:rPr>
              <w:t>TS. Trần Xuân Hoan</w:t>
            </w:r>
          </w:p>
        </w:tc>
      </w:tr>
      <w:tr w:rsidR="002C2C16" w:rsidRPr="006A4FB2" w:rsidTr="002C2C16">
        <w:trPr>
          <w:trHeight w:val="1290"/>
        </w:trPr>
        <w:tc>
          <w:tcPr>
            <w:tcW w:w="3853" w:type="dxa"/>
          </w:tcPr>
          <w:p w:rsidR="002C2C16" w:rsidRPr="008D2DDB" w:rsidRDefault="002C2C16" w:rsidP="008D2DDB">
            <w:pPr>
              <w:widowControl w:val="0"/>
              <w:spacing w:after="0" w:line="240" w:lineRule="auto"/>
              <w:jc w:val="center"/>
              <w:rPr>
                <w:sz w:val="24"/>
                <w:szCs w:val="24"/>
                <w:lang w:val="nl-NL"/>
              </w:rPr>
            </w:pPr>
            <w:r w:rsidRPr="008D2DDB">
              <w:rPr>
                <w:sz w:val="24"/>
                <w:szCs w:val="24"/>
              </w:rPr>
              <w:lastRenderedPageBreak/>
              <w:br w:type="page"/>
              <w:t>U</w:t>
            </w:r>
            <w:r w:rsidRPr="008D2DDB">
              <w:rPr>
                <w:sz w:val="24"/>
                <w:szCs w:val="24"/>
                <w:lang w:val="nl-NL"/>
              </w:rPr>
              <w:t>BND TỈNH HÀ TĨNH</w:t>
            </w:r>
          </w:p>
          <w:p w:rsidR="002C2C16" w:rsidRPr="008D2DDB" w:rsidRDefault="002C2C16" w:rsidP="008D2DDB">
            <w:pPr>
              <w:pStyle w:val="Heading1"/>
              <w:keepNext w:val="0"/>
              <w:widowControl w:val="0"/>
              <w:spacing w:before="0" w:after="0" w:line="240" w:lineRule="auto"/>
              <w:rPr>
                <w:sz w:val="24"/>
                <w:szCs w:val="24"/>
                <w:lang w:val="nl-NL"/>
              </w:rPr>
            </w:pPr>
            <w:r w:rsidRPr="008D2DDB">
              <w:rPr>
                <w:sz w:val="24"/>
                <w:szCs w:val="24"/>
                <w:lang w:val="nl-NL"/>
              </w:rPr>
              <w:t>TRƯỜNG CAO ĐẲNG Y TẾ</w:t>
            </w:r>
          </w:p>
          <w:p w:rsidR="002C2C16" w:rsidRPr="008D2DDB" w:rsidRDefault="005033A7" w:rsidP="008D2DDB">
            <w:pPr>
              <w:spacing w:after="0" w:line="240" w:lineRule="auto"/>
              <w:jc w:val="center"/>
              <w:rPr>
                <w:sz w:val="24"/>
                <w:szCs w:val="24"/>
                <w:lang w:val="nl-NL"/>
              </w:rPr>
            </w:pPr>
            <w:r>
              <w:rPr>
                <w:noProof/>
                <w:sz w:val="24"/>
                <w:szCs w:val="24"/>
              </w:rPr>
              <w:pict>
                <v:shape id="_x0000_s1103" type="#_x0000_t32" style="position:absolute;left:0;text-align:left;margin-left:64.5pt;margin-top:4.25pt;width:55.5pt;height:0;z-index:251693056" o:connectortype="straight"/>
              </w:pict>
            </w:r>
          </w:p>
          <w:p w:rsidR="002C2C16" w:rsidRPr="008D2DDB" w:rsidRDefault="002C2C16" w:rsidP="008D2DDB">
            <w:pPr>
              <w:spacing w:after="0" w:line="240" w:lineRule="auto"/>
              <w:jc w:val="center"/>
              <w:rPr>
                <w:sz w:val="24"/>
                <w:szCs w:val="24"/>
              </w:rPr>
            </w:pPr>
          </w:p>
        </w:tc>
        <w:tc>
          <w:tcPr>
            <w:tcW w:w="6055" w:type="dxa"/>
            <w:gridSpan w:val="3"/>
          </w:tcPr>
          <w:p w:rsidR="002C2C16" w:rsidRPr="008D2DDB" w:rsidRDefault="002C2C16" w:rsidP="008D2DDB">
            <w:pPr>
              <w:pStyle w:val="Heading2"/>
              <w:keepNext w:val="0"/>
              <w:widowControl w:val="0"/>
              <w:spacing w:before="0" w:after="0" w:line="240" w:lineRule="auto"/>
              <w:jc w:val="center"/>
              <w:rPr>
                <w:i w:val="0"/>
                <w:sz w:val="24"/>
                <w:szCs w:val="24"/>
              </w:rPr>
            </w:pPr>
            <w:r w:rsidRPr="008D2DDB">
              <w:rPr>
                <w:i w:val="0"/>
                <w:sz w:val="24"/>
                <w:szCs w:val="24"/>
              </w:rPr>
              <w:t>CỘNG HOÀ XÃ HỘI CHỦ NGHĨA VIỆT NAM</w:t>
            </w:r>
          </w:p>
          <w:p w:rsidR="002C2C16" w:rsidRPr="008D2DDB" w:rsidRDefault="005033A7" w:rsidP="008D2DDB">
            <w:pPr>
              <w:widowControl w:val="0"/>
              <w:spacing w:after="0" w:line="240" w:lineRule="auto"/>
              <w:jc w:val="center"/>
              <w:rPr>
                <w:b/>
                <w:bCs/>
                <w:sz w:val="26"/>
                <w:szCs w:val="26"/>
              </w:rPr>
            </w:pPr>
            <w:r w:rsidRPr="005033A7">
              <w:rPr>
                <w:rFonts w:ascii=".VnTime" w:hAnsi=".VnTime" w:cs=".VnTime"/>
                <w:noProof/>
                <w:sz w:val="26"/>
                <w:szCs w:val="26"/>
              </w:rPr>
              <w:pict>
                <v:line id="_x0000_s1102" style="position:absolute;left:0;text-align:left;z-index:251692032" from="62.7pt,18.05pt" to="219.85pt,18.05pt">
                  <w10:anchorlock/>
                </v:line>
              </w:pict>
            </w:r>
            <w:r w:rsidR="002C2C16" w:rsidRPr="008D2DDB">
              <w:rPr>
                <w:b/>
                <w:bCs/>
                <w:noProof/>
                <w:sz w:val="26"/>
                <w:szCs w:val="26"/>
              </w:rPr>
              <w:t>Độc</w:t>
            </w:r>
            <w:r w:rsidR="002C2C16" w:rsidRPr="008D2DDB">
              <w:rPr>
                <w:b/>
                <w:bCs/>
                <w:sz w:val="26"/>
                <w:szCs w:val="26"/>
              </w:rPr>
              <w:t xml:space="preserve"> lập - Tự do - Hạnh phúc</w:t>
            </w:r>
          </w:p>
          <w:p w:rsidR="002C2C16" w:rsidRPr="008D2DDB" w:rsidRDefault="002C2C16" w:rsidP="008D2DDB">
            <w:pPr>
              <w:widowControl w:val="0"/>
              <w:spacing w:after="0" w:line="240" w:lineRule="auto"/>
              <w:jc w:val="right"/>
              <w:rPr>
                <w:i/>
                <w:iCs/>
                <w:sz w:val="24"/>
                <w:szCs w:val="24"/>
              </w:rPr>
            </w:pPr>
          </w:p>
          <w:p w:rsidR="002C2C16" w:rsidRPr="008D2DDB" w:rsidRDefault="002C2C16" w:rsidP="008D2DDB">
            <w:pPr>
              <w:widowControl w:val="0"/>
              <w:spacing w:after="0" w:line="240" w:lineRule="auto"/>
              <w:jc w:val="center"/>
              <w:rPr>
                <w:sz w:val="24"/>
                <w:szCs w:val="24"/>
                <w:lang w:val="pt-BR"/>
              </w:rPr>
            </w:pPr>
          </w:p>
        </w:tc>
      </w:tr>
    </w:tbl>
    <w:p w:rsidR="002C2C16" w:rsidRPr="006A4FB2" w:rsidRDefault="002C2C16" w:rsidP="008D2DDB">
      <w:pPr>
        <w:widowControl w:val="0"/>
        <w:spacing w:after="0" w:line="240" w:lineRule="auto"/>
        <w:jc w:val="center"/>
        <w:rPr>
          <w:b/>
          <w:bCs/>
        </w:rPr>
      </w:pPr>
      <w:r w:rsidRPr="006A4FB2">
        <w:rPr>
          <w:b/>
          <w:bCs/>
        </w:rPr>
        <w:t xml:space="preserve">DANH SÁCH </w:t>
      </w:r>
    </w:p>
    <w:p w:rsidR="002C2C16" w:rsidRPr="006A4FB2" w:rsidRDefault="002C2C16" w:rsidP="008D2DDB">
      <w:pPr>
        <w:widowControl w:val="0"/>
        <w:spacing w:after="0" w:line="240" w:lineRule="auto"/>
        <w:jc w:val="center"/>
        <w:rPr>
          <w:b/>
          <w:bCs/>
        </w:rPr>
      </w:pPr>
      <w:r w:rsidRPr="006A4FB2">
        <w:rPr>
          <w:b/>
          <w:bCs/>
        </w:rPr>
        <w:t xml:space="preserve">Thành viên Hội đồng </w:t>
      </w:r>
      <w:r>
        <w:rPr>
          <w:b/>
          <w:bCs/>
        </w:rPr>
        <w:t>tự đánh giá</w:t>
      </w:r>
    </w:p>
    <w:p w:rsidR="002C2C16" w:rsidRPr="006A4FB2" w:rsidRDefault="002C2C16" w:rsidP="008D2DDB">
      <w:pPr>
        <w:widowControl w:val="0"/>
        <w:spacing w:after="0" w:line="240" w:lineRule="auto"/>
        <w:jc w:val="center"/>
        <w:rPr>
          <w:bCs/>
          <w:i/>
        </w:rPr>
      </w:pPr>
      <w:r w:rsidRPr="006A4FB2">
        <w:rPr>
          <w:bCs/>
          <w:i/>
        </w:rPr>
        <w:t xml:space="preserve">(Kèm theo Quyết định số </w:t>
      </w:r>
      <w:r>
        <w:rPr>
          <w:bCs/>
          <w:i/>
        </w:rPr>
        <w:t xml:space="preserve">97/QĐ-CĐYT </w:t>
      </w:r>
      <w:r w:rsidRPr="006A4FB2">
        <w:rPr>
          <w:bCs/>
          <w:i/>
        </w:rPr>
        <w:t>ngày</w:t>
      </w:r>
      <w:r>
        <w:rPr>
          <w:bCs/>
          <w:i/>
        </w:rPr>
        <w:t xml:space="preserve"> 11 </w:t>
      </w:r>
      <w:r w:rsidRPr="006A4FB2">
        <w:rPr>
          <w:bCs/>
          <w:i/>
        </w:rPr>
        <w:t>tháng</w:t>
      </w:r>
      <w:r>
        <w:rPr>
          <w:bCs/>
          <w:i/>
        </w:rPr>
        <w:t xml:space="preserve"> 4</w:t>
      </w:r>
      <w:r w:rsidRPr="006A4FB2">
        <w:rPr>
          <w:bCs/>
          <w:i/>
        </w:rPr>
        <w:t xml:space="preserve"> năm</w:t>
      </w:r>
      <w:r>
        <w:rPr>
          <w:bCs/>
          <w:i/>
        </w:rPr>
        <w:t xml:space="preserve"> 2018</w:t>
      </w:r>
    </w:p>
    <w:p w:rsidR="002C2C16" w:rsidRDefault="002C2C16" w:rsidP="008D2DDB">
      <w:pPr>
        <w:widowControl w:val="0"/>
        <w:spacing w:after="0" w:line="240" w:lineRule="auto"/>
        <w:jc w:val="center"/>
        <w:rPr>
          <w:bCs/>
          <w:i/>
        </w:rPr>
      </w:pPr>
      <w:r w:rsidRPr="006A4FB2">
        <w:rPr>
          <w:bCs/>
          <w:i/>
        </w:rPr>
        <w:t>của Hiệu trưởng Trường</w:t>
      </w:r>
      <w:r>
        <w:rPr>
          <w:bCs/>
          <w:i/>
        </w:rPr>
        <w:t xml:space="preserve"> Cao đẳng Y tế Hà Tĩnh</w:t>
      </w:r>
      <w:r w:rsidRPr="006A4FB2">
        <w:rPr>
          <w:bCs/>
          <w:i/>
        </w:rPr>
        <w:t>)</w:t>
      </w:r>
    </w:p>
    <w:p w:rsidR="002C2C16" w:rsidRPr="006A4FB2" w:rsidRDefault="002C2C16" w:rsidP="002C2C16">
      <w:pPr>
        <w:widowControl w:val="0"/>
        <w:spacing w:line="360" w:lineRule="exact"/>
        <w:jc w:val="center"/>
        <w:rPr>
          <w:bCs/>
          <w: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6"/>
        <w:gridCol w:w="2656"/>
        <w:gridCol w:w="3599"/>
        <w:gridCol w:w="2071"/>
      </w:tblGrid>
      <w:tr w:rsidR="002C2C16" w:rsidRPr="006A4FB2" w:rsidTr="008D2DDB">
        <w:tc>
          <w:tcPr>
            <w:tcW w:w="746" w:type="dxa"/>
            <w:tcBorders>
              <w:top w:val="single" w:sz="4" w:space="0" w:color="auto"/>
              <w:left w:val="single" w:sz="4" w:space="0" w:color="auto"/>
              <w:bottom w:val="single" w:sz="4" w:space="0" w:color="auto"/>
              <w:right w:val="single" w:sz="4" w:space="0" w:color="auto"/>
            </w:tcBorders>
            <w:vAlign w:val="center"/>
          </w:tcPr>
          <w:p w:rsidR="002C2C16" w:rsidRPr="006A4FB2" w:rsidRDefault="002C2C16" w:rsidP="008D2DDB">
            <w:pPr>
              <w:widowControl w:val="0"/>
              <w:spacing w:after="0" w:line="240" w:lineRule="auto"/>
              <w:jc w:val="center"/>
              <w:rPr>
                <w:b/>
                <w:bCs/>
              </w:rPr>
            </w:pPr>
            <w:r w:rsidRPr="006A4FB2">
              <w:rPr>
                <w:b/>
                <w:bCs/>
              </w:rPr>
              <w:t>STT</w:t>
            </w:r>
          </w:p>
        </w:tc>
        <w:tc>
          <w:tcPr>
            <w:tcW w:w="2656" w:type="dxa"/>
            <w:tcBorders>
              <w:top w:val="single" w:sz="4" w:space="0" w:color="auto"/>
              <w:left w:val="single" w:sz="4" w:space="0" w:color="auto"/>
              <w:bottom w:val="single" w:sz="4" w:space="0" w:color="auto"/>
              <w:right w:val="single" w:sz="4" w:space="0" w:color="auto"/>
            </w:tcBorders>
            <w:vAlign w:val="center"/>
          </w:tcPr>
          <w:p w:rsidR="002C2C16" w:rsidRPr="006A4FB2" w:rsidRDefault="002C2C16" w:rsidP="008D2DDB">
            <w:pPr>
              <w:widowControl w:val="0"/>
              <w:spacing w:after="0" w:line="240" w:lineRule="auto"/>
              <w:jc w:val="center"/>
              <w:rPr>
                <w:b/>
                <w:bCs/>
              </w:rPr>
            </w:pPr>
            <w:r w:rsidRPr="006A4FB2">
              <w:rPr>
                <w:b/>
                <w:bCs/>
              </w:rPr>
              <w:t>Họ và tên</w:t>
            </w:r>
          </w:p>
        </w:tc>
        <w:tc>
          <w:tcPr>
            <w:tcW w:w="3599" w:type="dxa"/>
            <w:tcBorders>
              <w:top w:val="single" w:sz="4" w:space="0" w:color="auto"/>
              <w:left w:val="single" w:sz="4" w:space="0" w:color="auto"/>
              <w:bottom w:val="single" w:sz="4" w:space="0" w:color="auto"/>
              <w:right w:val="single" w:sz="4" w:space="0" w:color="auto"/>
            </w:tcBorders>
            <w:vAlign w:val="center"/>
          </w:tcPr>
          <w:p w:rsidR="002C2C16" w:rsidRPr="006A4FB2" w:rsidRDefault="002C2C16" w:rsidP="008D2DDB">
            <w:pPr>
              <w:widowControl w:val="0"/>
              <w:spacing w:after="0" w:line="240" w:lineRule="auto"/>
              <w:jc w:val="center"/>
              <w:rPr>
                <w:b/>
                <w:bCs/>
              </w:rPr>
            </w:pPr>
            <w:r w:rsidRPr="006A4FB2">
              <w:rPr>
                <w:b/>
                <w:bCs/>
              </w:rPr>
              <w:t>Chức danh,</w:t>
            </w:r>
          </w:p>
          <w:p w:rsidR="002C2C16" w:rsidRPr="006A4FB2" w:rsidRDefault="002C2C16" w:rsidP="008D2DDB">
            <w:pPr>
              <w:widowControl w:val="0"/>
              <w:spacing w:after="0" w:line="240" w:lineRule="auto"/>
              <w:jc w:val="center"/>
              <w:rPr>
                <w:b/>
                <w:bCs/>
              </w:rPr>
            </w:pPr>
            <w:r w:rsidRPr="006A4FB2">
              <w:rPr>
                <w:b/>
                <w:bCs/>
              </w:rPr>
              <w:t>chức vụ</w:t>
            </w:r>
          </w:p>
        </w:tc>
        <w:tc>
          <w:tcPr>
            <w:tcW w:w="2071" w:type="dxa"/>
            <w:tcBorders>
              <w:top w:val="single" w:sz="4" w:space="0" w:color="auto"/>
              <w:left w:val="single" w:sz="4" w:space="0" w:color="auto"/>
              <w:bottom w:val="single" w:sz="4" w:space="0" w:color="auto"/>
              <w:right w:val="single" w:sz="4" w:space="0" w:color="auto"/>
            </w:tcBorders>
            <w:vAlign w:val="center"/>
          </w:tcPr>
          <w:p w:rsidR="002C2C16" w:rsidRPr="006A4FB2" w:rsidRDefault="002C2C16" w:rsidP="008D2DDB">
            <w:pPr>
              <w:widowControl w:val="0"/>
              <w:spacing w:after="0" w:line="240" w:lineRule="auto"/>
              <w:jc w:val="center"/>
              <w:rPr>
                <w:b/>
                <w:bCs/>
              </w:rPr>
            </w:pPr>
            <w:r w:rsidRPr="006A4FB2">
              <w:rPr>
                <w:b/>
                <w:bCs/>
              </w:rPr>
              <w:t>Nhiệm vụ</w:t>
            </w:r>
          </w:p>
        </w:tc>
      </w:tr>
      <w:tr w:rsidR="002C2C16" w:rsidRPr="006A4FB2" w:rsidTr="008D2DDB">
        <w:tc>
          <w:tcPr>
            <w:tcW w:w="74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center"/>
            </w:pPr>
            <w:r w:rsidRPr="006A4FB2">
              <w:t>1</w:t>
            </w:r>
          </w:p>
        </w:tc>
        <w:tc>
          <w:tcPr>
            <w:tcW w:w="265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t>Trần Xuân Hoan</w:t>
            </w:r>
          </w:p>
        </w:tc>
        <w:tc>
          <w:tcPr>
            <w:tcW w:w="3599" w:type="dxa"/>
            <w:tcBorders>
              <w:top w:val="single" w:sz="4" w:space="0" w:color="auto"/>
              <w:left w:val="single" w:sz="4" w:space="0" w:color="auto"/>
              <w:bottom w:val="single" w:sz="4" w:space="0" w:color="auto"/>
              <w:right w:val="single" w:sz="4" w:space="0" w:color="auto"/>
            </w:tcBorders>
          </w:tcPr>
          <w:p w:rsidR="002C2C16" w:rsidRPr="00633358" w:rsidRDefault="002C2C16" w:rsidP="008D2DDB">
            <w:pPr>
              <w:widowControl w:val="0"/>
              <w:spacing w:after="0"/>
              <w:jc w:val="both"/>
              <w:rPr>
                <w:sz w:val="27"/>
                <w:szCs w:val="27"/>
              </w:rPr>
            </w:pPr>
            <w:r w:rsidRPr="00633358">
              <w:rPr>
                <w:sz w:val="27"/>
                <w:szCs w:val="27"/>
              </w:rPr>
              <w:t>TS. Hiệu trưởng</w:t>
            </w:r>
          </w:p>
        </w:tc>
        <w:tc>
          <w:tcPr>
            <w:tcW w:w="2071"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rsidRPr="006A4FB2">
              <w:t>Chủ tịch HĐ</w:t>
            </w:r>
          </w:p>
        </w:tc>
      </w:tr>
      <w:tr w:rsidR="002C2C16" w:rsidRPr="006A4FB2" w:rsidTr="008D2DDB">
        <w:tc>
          <w:tcPr>
            <w:tcW w:w="74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center"/>
            </w:pPr>
            <w:r w:rsidRPr="006A4FB2">
              <w:t>2</w:t>
            </w:r>
          </w:p>
        </w:tc>
        <w:tc>
          <w:tcPr>
            <w:tcW w:w="265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t>Trần Chiến Thắng</w:t>
            </w:r>
          </w:p>
        </w:tc>
        <w:tc>
          <w:tcPr>
            <w:tcW w:w="3599" w:type="dxa"/>
            <w:tcBorders>
              <w:top w:val="single" w:sz="4" w:space="0" w:color="auto"/>
              <w:left w:val="single" w:sz="4" w:space="0" w:color="auto"/>
              <w:bottom w:val="single" w:sz="4" w:space="0" w:color="auto"/>
              <w:right w:val="single" w:sz="4" w:space="0" w:color="auto"/>
            </w:tcBorders>
          </w:tcPr>
          <w:p w:rsidR="002C2C16" w:rsidRPr="00633358" w:rsidRDefault="002C2C16" w:rsidP="008D2DDB">
            <w:pPr>
              <w:widowControl w:val="0"/>
              <w:spacing w:after="0"/>
              <w:jc w:val="both"/>
              <w:rPr>
                <w:sz w:val="27"/>
                <w:szCs w:val="27"/>
              </w:rPr>
            </w:pPr>
            <w:r w:rsidRPr="00633358">
              <w:rPr>
                <w:sz w:val="27"/>
                <w:szCs w:val="27"/>
              </w:rPr>
              <w:t>TS. Phó Hiệu trưởng</w:t>
            </w:r>
          </w:p>
        </w:tc>
        <w:tc>
          <w:tcPr>
            <w:tcW w:w="2071"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rsidRPr="006A4FB2">
              <w:t xml:space="preserve">Phó Chủ tịch </w:t>
            </w:r>
          </w:p>
        </w:tc>
      </w:tr>
      <w:tr w:rsidR="002C2C16" w:rsidRPr="006A4FB2" w:rsidTr="008D2DDB">
        <w:tc>
          <w:tcPr>
            <w:tcW w:w="74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center"/>
            </w:pPr>
            <w:r w:rsidRPr="006A4FB2">
              <w:t>3</w:t>
            </w:r>
          </w:p>
        </w:tc>
        <w:tc>
          <w:tcPr>
            <w:tcW w:w="265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t>Nguyễn Văn</w:t>
            </w:r>
          </w:p>
        </w:tc>
        <w:tc>
          <w:tcPr>
            <w:tcW w:w="3599" w:type="dxa"/>
            <w:tcBorders>
              <w:top w:val="single" w:sz="4" w:space="0" w:color="auto"/>
              <w:left w:val="single" w:sz="4" w:space="0" w:color="auto"/>
              <w:bottom w:val="single" w:sz="4" w:space="0" w:color="auto"/>
              <w:right w:val="single" w:sz="4" w:space="0" w:color="auto"/>
            </w:tcBorders>
          </w:tcPr>
          <w:p w:rsidR="002C2C16" w:rsidRPr="00633358" w:rsidRDefault="002C2C16" w:rsidP="008D2DDB">
            <w:pPr>
              <w:widowControl w:val="0"/>
              <w:spacing w:after="0"/>
              <w:jc w:val="both"/>
              <w:rPr>
                <w:sz w:val="27"/>
                <w:szCs w:val="27"/>
              </w:rPr>
            </w:pPr>
            <w:r w:rsidRPr="00633358">
              <w:rPr>
                <w:sz w:val="27"/>
                <w:szCs w:val="27"/>
              </w:rPr>
              <w:t>ThS. Phó Hiệu trưởng</w:t>
            </w:r>
          </w:p>
        </w:tc>
        <w:tc>
          <w:tcPr>
            <w:tcW w:w="2071"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t>Ủy viên HĐ</w:t>
            </w:r>
          </w:p>
        </w:tc>
      </w:tr>
      <w:tr w:rsidR="002C2C16" w:rsidRPr="006A4FB2" w:rsidTr="008D2DDB">
        <w:tc>
          <w:tcPr>
            <w:tcW w:w="74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center"/>
            </w:pPr>
            <w:r w:rsidRPr="006A4FB2">
              <w:t>4</w:t>
            </w:r>
          </w:p>
        </w:tc>
        <w:tc>
          <w:tcPr>
            <w:tcW w:w="265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t>Nguyễn Quang Tân</w:t>
            </w:r>
          </w:p>
        </w:tc>
        <w:tc>
          <w:tcPr>
            <w:tcW w:w="3599" w:type="dxa"/>
            <w:tcBorders>
              <w:top w:val="single" w:sz="4" w:space="0" w:color="auto"/>
              <w:left w:val="single" w:sz="4" w:space="0" w:color="auto"/>
              <w:bottom w:val="single" w:sz="4" w:space="0" w:color="auto"/>
              <w:right w:val="single" w:sz="4" w:space="0" w:color="auto"/>
            </w:tcBorders>
          </w:tcPr>
          <w:p w:rsidR="002C2C16" w:rsidRPr="00633358" w:rsidRDefault="002C2C16" w:rsidP="008D2DDB">
            <w:pPr>
              <w:widowControl w:val="0"/>
              <w:spacing w:after="0"/>
              <w:jc w:val="both"/>
              <w:rPr>
                <w:sz w:val="27"/>
                <w:szCs w:val="27"/>
              </w:rPr>
            </w:pPr>
            <w:r w:rsidRPr="00633358">
              <w:rPr>
                <w:sz w:val="27"/>
                <w:szCs w:val="27"/>
              </w:rPr>
              <w:t>ThS. TP KT-ĐBCLGD</w:t>
            </w:r>
          </w:p>
        </w:tc>
        <w:tc>
          <w:tcPr>
            <w:tcW w:w="2071" w:type="dxa"/>
            <w:tcBorders>
              <w:top w:val="single" w:sz="4" w:space="0" w:color="auto"/>
              <w:left w:val="single" w:sz="4" w:space="0" w:color="auto"/>
              <w:bottom w:val="single" w:sz="4" w:space="0" w:color="auto"/>
              <w:right w:val="single" w:sz="4" w:space="0" w:color="auto"/>
            </w:tcBorders>
          </w:tcPr>
          <w:p w:rsidR="002C2C16" w:rsidRDefault="002C2C16" w:rsidP="008D2DDB">
            <w:pPr>
              <w:widowControl w:val="0"/>
              <w:spacing w:after="0"/>
              <w:jc w:val="both"/>
            </w:pPr>
            <w:r w:rsidRPr="006A4FB2">
              <w:t>Thư ký HĐ</w:t>
            </w:r>
          </w:p>
        </w:tc>
      </w:tr>
      <w:tr w:rsidR="002C2C16" w:rsidRPr="006A4FB2" w:rsidTr="008D2DDB">
        <w:tc>
          <w:tcPr>
            <w:tcW w:w="74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center"/>
            </w:pPr>
            <w:r w:rsidRPr="006A4FB2">
              <w:t>5</w:t>
            </w:r>
          </w:p>
        </w:tc>
        <w:tc>
          <w:tcPr>
            <w:tcW w:w="265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t>Nguyễn Thị Ái</w:t>
            </w:r>
          </w:p>
        </w:tc>
        <w:tc>
          <w:tcPr>
            <w:tcW w:w="3599" w:type="dxa"/>
            <w:tcBorders>
              <w:top w:val="single" w:sz="4" w:space="0" w:color="auto"/>
              <w:left w:val="single" w:sz="4" w:space="0" w:color="auto"/>
              <w:bottom w:val="single" w:sz="4" w:space="0" w:color="auto"/>
              <w:right w:val="single" w:sz="4" w:space="0" w:color="auto"/>
            </w:tcBorders>
          </w:tcPr>
          <w:p w:rsidR="002C2C16" w:rsidRPr="00633358" w:rsidRDefault="002C2C16" w:rsidP="008D2DDB">
            <w:pPr>
              <w:widowControl w:val="0"/>
              <w:spacing w:after="0"/>
              <w:jc w:val="both"/>
              <w:rPr>
                <w:sz w:val="27"/>
                <w:szCs w:val="27"/>
              </w:rPr>
            </w:pPr>
            <w:r w:rsidRPr="00633358">
              <w:rPr>
                <w:sz w:val="27"/>
                <w:szCs w:val="27"/>
              </w:rPr>
              <w:t>ThS. P.TP KT-ĐBCLGD</w:t>
            </w:r>
          </w:p>
        </w:tc>
        <w:tc>
          <w:tcPr>
            <w:tcW w:w="2071"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rsidRPr="006A4FB2">
              <w:t>Uỷ viên HĐ</w:t>
            </w:r>
          </w:p>
        </w:tc>
      </w:tr>
      <w:tr w:rsidR="002C2C16" w:rsidRPr="006A4FB2" w:rsidTr="008D2DDB">
        <w:tc>
          <w:tcPr>
            <w:tcW w:w="74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center"/>
            </w:pPr>
            <w:r w:rsidRPr="006A4FB2">
              <w:t>6</w:t>
            </w:r>
          </w:p>
        </w:tc>
        <w:tc>
          <w:tcPr>
            <w:tcW w:w="265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t>Nguyễn Thị Do Cam</w:t>
            </w:r>
          </w:p>
        </w:tc>
        <w:tc>
          <w:tcPr>
            <w:tcW w:w="3599" w:type="dxa"/>
            <w:tcBorders>
              <w:top w:val="single" w:sz="4" w:space="0" w:color="auto"/>
              <w:left w:val="single" w:sz="4" w:space="0" w:color="auto"/>
              <w:bottom w:val="single" w:sz="4" w:space="0" w:color="auto"/>
              <w:right w:val="single" w:sz="4" w:space="0" w:color="auto"/>
            </w:tcBorders>
          </w:tcPr>
          <w:p w:rsidR="002C2C16" w:rsidRPr="00633358" w:rsidRDefault="002C2C16" w:rsidP="008D2DDB">
            <w:pPr>
              <w:widowControl w:val="0"/>
              <w:spacing w:after="0"/>
              <w:jc w:val="both"/>
              <w:rPr>
                <w:sz w:val="27"/>
                <w:szCs w:val="27"/>
              </w:rPr>
            </w:pPr>
            <w:r w:rsidRPr="00633358">
              <w:rPr>
                <w:sz w:val="27"/>
                <w:szCs w:val="27"/>
              </w:rPr>
              <w:t>ThS.TP ĐT-NCKH-HTQT</w:t>
            </w:r>
          </w:p>
        </w:tc>
        <w:tc>
          <w:tcPr>
            <w:tcW w:w="2071"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rsidRPr="006A4FB2">
              <w:t>Uỷ viên HĐ</w:t>
            </w:r>
          </w:p>
        </w:tc>
      </w:tr>
      <w:tr w:rsidR="002C2C16" w:rsidRPr="006A4FB2" w:rsidTr="008D2DDB">
        <w:tc>
          <w:tcPr>
            <w:tcW w:w="74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center"/>
            </w:pPr>
            <w:r w:rsidRPr="006A4FB2">
              <w:t>7</w:t>
            </w:r>
          </w:p>
        </w:tc>
        <w:tc>
          <w:tcPr>
            <w:tcW w:w="265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t>Lê Văn Huân</w:t>
            </w:r>
          </w:p>
        </w:tc>
        <w:tc>
          <w:tcPr>
            <w:tcW w:w="3599" w:type="dxa"/>
            <w:tcBorders>
              <w:top w:val="single" w:sz="4" w:space="0" w:color="auto"/>
              <w:left w:val="single" w:sz="4" w:space="0" w:color="auto"/>
              <w:bottom w:val="single" w:sz="4" w:space="0" w:color="auto"/>
              <w:right w:val="single" w:sz="4" w:space="0" w:color="auto"/>
            </w:tcBorders>
          </w:tcPr>
          <w:p w:rsidR="002C2C16" w:rsidRPr="00633358" w:rsidRDefault="002C2C16" w:rsidP="008D2DDB">
            <w:pPr>
              <w:widowControl w:val="0"/>
              <w:spacing w:after="0"/>
              <w:jc w:val="both"/>
              <w:rPr>
                <w:sz w:val="27"/>
                <w:szCs w:val="27"/>
              </w:rPr>
            </w:pPr>
            <w:r w:rsidRPr="00633358">
              <w:rPr>
                <w:sz w:val="27"/>
                <w:szCs w:val="27"/>
              </w:rPr>
              <w:t>CN. P.TP ĐT-NCKH-HTQT</w:t>
            </w:r>
          </w:p>
        </w:tc>
        <w:tc>
          <w:tcPr>
            <w:tcW w:w="2071"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rsidRPr="006A4FB2">
              <w:t>Uỷ viên HĐ</w:t>
            </w:r>
          </w:p>
        </w:tc>
      </w:tr>
      <w:tr w:rsidR="002C2C16" w:rsidRPr="006A4FB2" w:rsidTr="008D2DDB">
        <w:tc>
          <w:tcPr>
            <w:tcW w:w="74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center"/>
            </w:pPr>
            <w:r w:rsidRPr="006A4FB2">
              <w:t>8</w:t>
            </w:r>
          </w:p>
        </w:tc>
        <w:tc>
          <w:tcPr>
            <w:tcW w:w="265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t>Lê Nữ Vân Thắng</w:t>
            </w:r>
          </w:p>
        </w:tc>
        <w:tc>
          <w:tcPr>
            <w:tcW w:w="3599" w:type="dxa"/>
            <w:tcBorders>
              <w:top w:val="single" w:sz="4" w:space="0" w:color="auto"/>
              <w:left w:val="single" w:sz="4" w:space="0" w:color="auto"/>
              <w:bottom w:val="single" w:sz="4" w:space="0" w:color="auto"/>
              <w:right w:val="single" w:sz="4" w:space="0" w:color="auto"/>
            </w:tcBorders>
          </w:tcPr>
          <w:p w:rsidR="002C2C16" w:rsidRPr="00633358" w:rsidRDefault="002C2C16" w:rsidP="008D2DDB">
            <w:pPr>
              <w:widowControl w:val="0"/>
              <w:spacing w:after="0"/>
              <w:jc w:val="both"/>
              <w:rPr>
                <w:sz w:val="27"/>
                <w:szCs w:val="27"/>
              </w:rPr>
            </w:pPr>
            <w:r w:rsidRPr="00633358">
              <w:rPr>
                <w:sz w:val="27"/>
                <w:szCs w:val="27"/>
              </w:rPr>
              <w:t>ThS. TP HC</w:t>
            </w:r>
            <w:r>
              <w:rPr>
                <w:sz w:val="27"/>
                <w:szCs w:val="27"/>
              </w:rPr>
              <w:t>-TC</w:t>
            </w:r>
          </w:p>
        </w:tc>
        <w:tc>
          <w:tcPr>
            <w:tcW w:w="2071"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rsidRPr="006A4FB2">
              <w:t>Uỷ viên HĐ</w:t>
            </w:r>
          </w:p>
        </w:tc>
      </w:tr>
      <w:tr w:rsidR="002C2C16" w:rsidRPr="006A4FB2" w:rsidTr="008D2DDB">
        <w:tc>
          <w:tcPr>
            <w:tcW w:w="74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center"/>
            </w:pPr>
            <w:r w:rsidRPr="006A4FB2">
              <w:t>9</w:t>
            </w:r>
          </w:p>
        </w:tc>
        <w:tc>
          <w:tcPr>
            <w:tcW w:w="265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t>Lê Triều Hải</w:t>
            </w:r>
          </w:p>
        </w:tc>
        <w:tc>
          <w:tcPr>
            <w:tcW w:w="3599" w:type="dxa"/>
            <w:tcBorders>
              <w:top w:val="single" w:sz="4" w:space="0" w:color="auto"/>
              <w:left w:val="single" w:sz="4" w:space="0" w:color="auto"/>
              <w:bottom w:val="single" w:sz="4" w:space="0" w:color="auto"/>
              <w:right w:val="single" w:sz="4" w:space="0" w:color="auto"/>
            </w:tcBorders>
          </w:tcPr>
          <w:p w:rsidR="002C2C16" w:rsidRPr="00633358" w:rsidRDefault="002C2C16" w:rsidP="008D2DDB">
            <w:pPr>
              <w:widowControl w:val="0"/>
              <w:spacing w:after="0"/>
              <w:jc w:val="both"/>
              <w:rPr>
                <w:sz w:val="27"/>
                <w:szCs w:val="27"/>
              </w:rPr>
            </w:pPr>
            <w:r w:rsidRPr="00633358">
              <w:rPr>
                <w:sz w:val="27"/>
                <w:szCs w:val="27"/>
              </w:rPr>
              <w:t>CN. TP Công tác HSSV</w:t>
            </w:r>
          </w:p>
        </w:tc>
        <w:tc>
          <w:tcPr>
            <w:tcW w:w="2071"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rsidRPr="006A4FB2">
              <w:t>Uỷ viên HĐ</w:t>
            </w:r>
          </w:p>
        </w:tc>
      </w:tr>
      <w:tr w:rsidR="002C2C16" w:rsidRPr="006A4FB2" w:rsidTr="008D2DDB">
        <w:tc>
          <w:tcPr>
            <w:tcW w:w="74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center"/>
            </w:pPr>
            <w:r w:rsidRPr="006A4FB2">
              <w:t>10</w:t>
            </w:r>
          </w:p>
        </w:tc>
        <w:tc>
          <w:tcPr>
            <w:tcW w:w="2656"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t>Phan Thị Hoa</w:t>
            </w:r>
          </w:p>
        </w:tc>
        <w:tc>
          <w:tcPr>
            <w:tcW w:w="3599" w:type="dxa"/>
            <w:tcBorders>
              <w:top w:val="single" w:sz="4" w:space="0" w:color="auto"/>
              <w:left w:val="single" w:sz="4" w:space="0" w:color="auto"/>
              <w:bottom w:val="single" w:sz="4" w:space="0" w:color="auto"/>
              <w:right w:val="single" w:sz="4" w:space="0" w:color="auto"/>
            </w:tcBorders>
          </w:tcPr>
          <w:p w:rsidR="002C2C16" w:rsidRPr="00633358" w:rsidRDefault="002C2C16" w:rsidP="008D2DDB">
            <w:pPr>
              <w:widowControl w:val="0"/>
              <w:spacing w:after="0"/>
              <w:jc w:val="both"/>
              <w:rPr>
                <w:sz w:val="27"/>
                <w:szCs w:val="27"/>
              </w:rPr>
            </w:pPr>
            <w:r w:rsidRPr="00633358">
              <w:rPr>
                <w:sz w:val="27"/>
                <w:szCs w:val="27"/>
              </w:rPr>
              <w:t xml:space="preserve">CN. TP </w:t>
            </w:r>
            <w:r>
              <w:rPr>
                <w:sz w:val="27"/>
                <w:szCs w:val="27"/>
              </w:rPr>
              <w:t xml:space="preserve">-Tài chính - </w:t>
            </w:r>
            <w:r w:rsidRPr="00633358">
              <w:rPr>
                <w:sz w:val="27"/>
                <w:szCs w:val="27"/>
              </w:rPr>
              <w:t>Kế toán</w:t>
            </w:r>
          </w:p>
        </w:tc>
        <w:tc>
          <w:tcPr>
            <w:tcW w:w="2071" w:type="dxa"/>
            <w:tcBorders>
              <w:top w:val="single" w:sz="4" w:space="0" w:color="auto"/>
              <w:left w:val="single" w:sz="4" w:space="0" w:color="auto"/>
              <w:bottom w:val="single" w:sz="4" w:space="0" w:color="auto"/>
              <w:right w:val="single" w:sz="4" w:space="0" w:color="auto"/>
            </w:tcBorders>
          </w:tcPr>
          <w:p w:rsidR="002C2C16" w:rsidRPr="006A4FB2" w:rsidRDefault="002C2C16" w:rsidP="008D2DDB">
            <w:pPr>
              <w:widowControl w:val="0"/>
              <w:spacing w:after="0"/>
              <w:jc w:val="both"/>
            </w:pPr>
            <w:r w:rsidRPr="006A4FB2">
              <w:t>Uỷ viên HĐ</w:t>
            </w:r>
          </w:p>
        </w:tc>
      </w:tr>
      <w:tr w:rsidR="002C2C16" w:rsidRPr="007023FA" w:rsidTr="008D2DDB">
        <w:tc>
          <w:tcPr>
            <w:tcW w:w="746" w:type="dxa"/>
            <w:tcBorders>
              <w:top w:val="single" w:sz="4" w:space="0" w:color="auto"/>
              <w:left w:val="single" w:sz="4" w:space="0" w:color="auto"/>
              <w:bottom w:val="single" w:sz="4" w:space="0" w:color="auto"/>
              <w:right w:val="single" w:sz="4" w:space="0" w:color="auto"/>
            </w:tcBorders>
          </w:tcPr>
          <w:p w:rsidR="002C2C16" w:rsidRPr="007023FA" w:rsidRDefault="002C2C16" w:rsidP="008D2DDB">
            <w:pPr>
              <w:widowControl w:val="0"/>
              <w:spacing w:after="0"/>
              <w:jc w:val="center"/>
            </w:pPr>
            <w:r w:rsidRPr="007023FA">
              <w:t>11</w:t>
            </w:r>
          </w:p>
        </w:tc>
        <w:tc>
          <w:tcPr>
            <w:tcW w:w="2656" w:type="dxa"/>
            <w:tcBorders>
              <w:top w:val="single" w:sz="4" w:space="0" w:color="auto"/>
              <w:left w:val="single" w:sz="4" w:space="0" w:color="auto"/>
              <w:bottom w:val="single" w:sz="4" w:space="0" w:color="auto"/>
              <w:right w:val="single" w:sz="4" w:space="0" w:color="auto"/>
            </w:tcBorders>
          </w:tcPr>
          <w:p w:rsidR="002C2C16" w:rsidRPr="007023FA" w:rsidRDefault="002C2C16" w:rsidP="008D2DDB">
            <w:pPr>
              <w:widowControl w:val="0"/>
              <w:spacing w:after="0"/>
              <w:jc w:val="both"/>
            </w:pPr>
            <w:r>
              <w:t>Trương H</w:t>
            </w:r>
            <w:r w:rsidRPr="007023FA">
              <w:t>uy Hưng</w:t>
            </w:r>
          </w:p>
        </w:tc>
        <w:tc>
          <w:tcPr>
            <w:tcW w:w="3599" w:type="dxa"/>
            <w:tcBorders>
              <w:top w:val="single" w:sz="4" w:space="0" w:color="auto"/>
              <w:left w:val="single" w:sz="4" w:space="0" w:color="auto"/>
              <w:bottom w:val="single" w:sz="4" w:space="0" w:color="auto"/>
              <w:right w:val="single" w:sz="4" w:space="0" w:color="auto"/>
            </w:tcBorders>
          </w:tcPr>
          <w:p w:rsidR="002C2C16" w:rsidRPr="007023FA" w:rsidRDefault="002C2C16" w:rsidP="008D2DDB">
            <w:pPr>
              <w:widowControl w:val="0"/>
              <w:spacing w:after="0"/>
              <w:jc w:val="both"/>
              <w:rPr>
                <w:sz w:val="27"/>
                <w:szCs w:val="27"/>
              </w:rPr>
            </w:pPr>
            <w:r>
              <w:rPr>
                <w:sz w:val="27"/>
                <w:szCs w:val="27"/>
              </w:rPr>
              <w:t>BS CK</w:t>
            </w:r>
            <w:r w:rsidRPr="007023FA">
              <w:rPr>
                <w:sz w:val="27"/>
                <w:szCs w:val="27"/>
              </w:rPr>
              <w:t xml:space="preserve"> II BVĐKTỉnh</w:t>
            </w:r>
          </w:p>
        </w:tc>
        <w:tc>
          <w:tcPr>
            <w:tcW w:w="2071" w:type="dxa"/>
            <w:tcBorders>
              <w:top w:val="single" w:sz="4" w:space="0" w:color="auto"/>
              <w:left w:val="single" w:sz="4" w:space="0" w:color="auto"/>
              <w:bottom w:val="single" w:sz="4" w:space="0" w:color="auto"/>
              <w:right w:val="single" w:sz="4" w:space="0" w:color="auto"/>
            </w:tcBorders>
          </w:tcPr>
          <w:p w:rsidR="002C2C16" w:rsidRPr="007023FA" w:rsidRDefault="002C2C16" w:rsidP="008D2DDB">
            <w:pPr>
              <w:widowControl w:val="0"/>
              <w:spacing w:after="0"/>
              <w:jc w:val="both"/>
            </w:pPr>
            <w:r w:rsidRPr="007023FA">
              <w:t>Uỷ viên HĐ</w:t>
            </w:r>
          </w:p>
        </w:tc>
      </w:tr>
    </w:tbl>
    <w:p w:rsidR="002C2C16" w:rsidRPr="006A4FB2" w:rsidRDefault="002C2C16" w:rsidP="002C2C16">
      <w:pPr>
        <w:widowControl w:val="0"/>
        <w:spacing w:line="360" w:lineRule="exact"/>
        <w:rPr>
          <w:b/>
          <w:bCs/>
        </w:rPr>
      </w:pPr>
    </w:p>
    <w:p w:rsidR="002C2C16" w:rsidRPr="006A4FB2" w:rsidRDefault="002C2C16" w:rsidP="002C2C16">
      <w:pPr>
        <w:widowControl w:val="0"/>
        <w:spacing w:line="360" w:lineRule="exact"/>
        <w:jc w:val="center"/>
        <w:rPr>
          <w:bCs/>
          <w:i/>
        </w:rPr>
      </w:pPr>
      <w:r w:rsidRPr="006A4FB2">
        <w:rPr>
          <w:bCs/>
          <w:i/>
        </w:rPr>
        <w:t>(Danh sách gồm có</w:t>
      </w:r>
      <w:r>
        <w:rPr>
          <w:bCs/>
          <w:i/>
        </w:rPr>
        <w:t xml:space="preserve"> 11 </w:t>
      </w:r>
      <w:r w:rsidRPr="006A4FB2">
        <w:rPr>
          <w:bCs/>
          <w:i/>
        </w:rPr>
        <w:t>người)</w:t>
      </w:r>
    </w:p>
    <w:p w:rsidR="002C2C16" w:rsidRPr="006A4FB2" w:rsidRDefault="002C2C16" w:rsidP="002C2C16">
      <w:pPr>
        <w:widowControl w:val="0"/>
        <w:spacing w:line="360" w:lineRule="exact"/>
        <w:rPr>
          <w:b/>
          <w:bCs/>
        </w:rPr>
      </w:pPr>
    </w:p>
    <w:tbl>
      <w:tblPr>
        <w:tblW w:w="0" w:type="auto"/>
        <w:tblLook w:val="0000"/>
      </w:tblPr>
      <w:tblGrid>
        <w:gridCol w:w="4028"/>
        <w:gridCol w:w="5180"/>
      </w:tblGrid>
      <w:tr w:rsidR="002C2C16" w:rsidRPr="006A4FB2" w:rsidTr="002C2C16">
        <w:trPr>
          <w:trHeight w:val="1077"/>
        </w:trPr>
        <w:tc>
          <w:tcPr>
            <w:tcW w:w="4028" w:type="dxa"/>
          </w:tcPr>
          <w:p w:rsidR="002C2C16" w:rsidRPr="006A4FB2" w:rsidRDefault="002C2C16" w:rsidP="002C2C16">
            <w:pPr>
              <w:widowControl w:val="0"/>
              <w:spacing w:line="360" w:lineRule="exact"/>
              <w:jc w:val="both"/>
              <w:rPr>
                <w:sz w:val="24"/>
                <w:szCs w:val="24"/>
              </w:rPr>
            </w:pPr>
          </w:p>
        </w:tc>
        <w:tc>
          <w:tcPr>
            <w:tcW w:w="5180" w:type="dxa"/>
          </w:tcPr>
          <w:p w:rsidR="002C2C16" w:rsidRDefault="002C2C16" w:rsidP="002C2C16">
            <w:pPr>
              <w:widowControl w:val="0"/>
              <w:spacing w:line="360" w:lineRule="exact"/>
              <w:jc w:val="center"/>
              <w:rPr>
                <w:b/>
                <w:bCs/>
              </w:rPr>
            </w:pPr>
            <w:r w:rsidRPr="006A4FB2">
              <w:rPr>
                <w:b/>
                <w:bCs/>
              </w:rPr>
              <w:t>HIỆU TRƯỞNG</w:t>
            </w:r>
          </w:p>
          <w:p w:rsidR="002C2C16" w:rsidRDefault="002C2C16" w:rsidP="002C2C16">
            <w:pPr>
              <w:widowControl w:val="0"/>
              <w:spacing w:line="360" w:lineRule="exact"/>
              <w:jc w:val="center"/>
              <w:rPr>
                <w:b/>
                <w:bCs/>
              </w:rPr>
            </w:pPr>
          </w:p>
          <w:p w:rsidR="002C2C16" w:rsidRDefault="002C2C16" w:rsidP="002C2C16">
            <w:pPr>
              <w:widowControl w:val="0"/>
              <w:spacing w:line="360" w:lineRule="exact"/>
              <w:jc w:val="center"/>
              <w:rPr>
                <w:b/>
                <w:bCs/>
              </w:rPr>
            </w:pPr>
          </w:p>
          <w:p w:rsidR="002C2C16" w:rsidRDefault="002C2C16" w:rsidP="002C2C16">
            <w:pPr>
              <w:widowControl w:val="0"/>
              <w:spacing w:line="360" w:lineRule="exact"/>
              <w:jc w:val="center"/>
              <w:rPr>
                <w:b/>
                <w:bCs/>
              </w:rPr>
            </w:pPr>
          </w:p>
          <w:p w:rsidR="002C2C16" w:rsidRPr="006A4FB2" w:rsidRDefault="002C2C16" w:rsidP="002C2C16">
            <w:pPr>
              <w:widowControl w:val="0"/>
              <w:spacing w:line="360" w:lineRule="exact"/>
              <w:jc w:val="center"/>
              <w:rPr>
                <w:b/>
                <w:bCs/>
              </w:rPr>
            </w:pPr>
            <w:r>
              <w:rPr>
                <w:b/>
                <w:bCs/>
              </w:rPr>
              <w:t>TS. Trần Xuân Hoan</w:t>
            </w:r>
          </w:p>
          <w:p w:rsidR="002C2C16" w:rsidRPr="006A4FB2" w:rsidRDefault="002C2C16" w:rsidP="002C2C16">
            <w:pPr>
              <w:widowControl w:val="0"/>
              <w:spacing w:line="360" w:lineRule="exact"/>
              <w:jc w:val="center"/>
            </w:pPr>
          </w:p>
        </w:tc>
      </w:tr>
    </w:tbl>
    <w:p w:rsidR="002C2C16" w:rsidRPr="006A4FB2" w:rsidRDefault="002C2C16" w:rsidP="002C2C16">
      <w:pPr>
        <w:widowControl w:val="0"/>
        <w:spacing w:line="360" w:lineRule="exact"/>
        <w:rPr>
          <w:b/>
          <w:bCs/>
        </w:rPr>
      </w:pPr>
    </w:p>
    <w:p w:rsidR="002C2C16" w:rsidRPr="006A4FB2" w:rsidRDefault="002C2C16" w:rsidP="002C2C16">
      <w:pPr>
        <w:widowControl w:val="0"/>
        <w:spacing w:line="360" w:lineRule="exact"/>
        <w:rPr>
          <w:b/>
          <w:bCs/>
        </w:rPr>
      </w:pPr>
    </w:p>
    <w:tbl>
      <w:tblPr>
        <w:tblW w:w="9908" w:type="dxa"/>
        <w:tblLook w:val="0000"/>
      </w:tblPr>
      <w:tblGrid>
        <w:gridCol w:w="3853"/>
        <w:gridCol w:w="6055"/>
      </w:tblGrid>
      <w:tr w:rsidR="008D2DDB" w:rsidRPr="008D2DDB" w:rsidTr="00A5165F">
        <w:trPr>
          <w:trHeight w:val="1290"/>
        </w:trPr>
        <w:tc>
          <w:tcPr>
            <w:tcW w:w="3853" w:type="dxa"/>
          </w:tcPr>
          <w:p w:rsidR="008D2DDB" w:rsidRPr="008D2DDB" w:rsidRDefault="008D2DDB" w:rsidP="00706316">
            <w:pPr>
              <w:widowControl w:val="0"/>
              <w:spacing w:after="0" w:line="240" w:lineRule="auto"/>
              <w:jc w:val="center"/>
              <w:rPr>
                <w:sz w:val="24"/>
                <w:szCs w:val="24"/>
                <w:lang w:val="nl-NL"/>
              </w:rPr>
            </w:pPr>
            <w:r w:rsidRPr="008D2DDB">
              <w:rPr>
                <w:sz w:val="24"/>
                <w:szCs w:val="24"/>
              </w:rPr>
              <w:lastRenderedPageBreak/>
              <w:t>U</w:t>
            </w:r>
            <w:r w:rsidRPr="008D2DDB">
              <w:rPr>
                <w:sz w:val="24"/>
                <w:szCs w:val="24"/>
                <w:lang w:val="nl-NL"/>
              </w:rPr>
              <w:t>BND TỈNH HÀ TĨNH</w:t>
            </w:r>
          </w:p>
          <w:p w:rsidR="008D2DDB" w:rsidRPr="008D2DDB" w:rsidRDefault="008D2DDB" w:rsidP="00706316">
            <w:pPr>
              <w:pStyle w:val="Heading1"/>
              <w:keepNext w:val="0"/>
              <w:widowControl w:val="0"/>
              <w:spacing w:before="0" w:after="0" w:line="240" w:lineRule="auto"/>
              <w:jc w:val="center"/>
              <w:rPr>
                <w:sz w:val="24"/>
                <w:szCs w:val="24"/>
                <w:lang w:val="nl-NL"/>
              </w:rPr>
            </w:pPr>
            <w:r w:rsidRPr="008D2DDB">
              <w:rPr>
                <w:sz w:val="24"/>
                <w:szCs w:val="24"/>
                <w:lang w:val="nl-NL"/>
              </w:rPr>
              <w:t>TRƯỜNG CAO ĐẲNG Y TẾ</w:t>
            </w:r>
          </w:p>
          <w:p w:rsidR="008D2DDB" w:rsidRPr="008D2DDB" w:rsidRDefault="005033A7" w:rsidP="00A5165F">
            <w:pPr>
              <w:spacing w:after="0" w:line="240" w:lineRule="auto"/>
              <w:jc w:val="center"/>
              <w:rPr>
                <w:sz w:val="24"/>
                <w:szCs w:val="24"/>
                <w:lang w:val="nl-NL"/>
              </w:rPr>
            </w:pPr>
            <w:r>
              <w:rPr>
                <w:noProof/>
                <w:sz w:val="24"/>
                <w:szCs w:val="24"/>
              </w:rPr>
              <w:pict>
                <v:shape id="_x0000_s1109" type="#_x0000_t32" style="position:absolute;left:0;text-align:left;margin-left:64.5pt;margin-top:4.25pt;width:55.5pt;height:0;z-index:251700224" o:connectortype="straight"/>
              </w:pict>
            </w:r>
          </w:p>
          <w:p w:rsidR="008D2DDB" w:rsidRPr="008D2DDB" w:rsidRDefault="008D2DDB" w:rsidP="00A5165F">
            <w:pPr>
              <w:spacing w:after="0" w:line="240" w:lineRule="auto"/>
              <w:jc w:val="center"/>
              <w:rPr>
                <w:sz w:val="24"/>
                <w:szCs w:val="24"/>
              </w:rPr>
            </w:pPr>
          </w:p>
        </w:tc>
        <w:tc>
          <w:tcPr>
            <w:tcW w:w="6055" w:type="dxa"/>
          </w:tcPr>
          <w:p w:rsidR="008D2DDB" w:rsidRPr="008D2DDB" w:rsidRDefault="008D2DDB" w:rsidP="00A5165F">
            <w:pPr>
              <w:pStyle w:val="Heading2"/>
              <w:keepNext w:val="0"/>
              <w:widowControl w:val="0"/>
              <w:spacing w:before="0" w:after="0" w:line="240" w:lineRule="auto"/>
              <w:jc w:val="center"/>
              <w:rPr>
                <w:i w:val="0"/>
                <w:sz w:val="24"/>
                <w:szCs w:val="24"/>
              </w:rPr>
            </w:pPr>
            <w:r w:rsidRPr="008D2DDB">
              <w:rPr>
                <w:i w:val="0"/>
                <w:sz w:val="24"/>
                <w:szCs w:val="24"/>
              </w:rPr>
              <w:t>CỘNG HOÀ XÃ HỘI CHỦ NGHĨA VIỆT NAM</w:t>
            </w:r>
          </w:p>
          <w:p w:rsidR="008D2DDB" w:rsidRPr="008D2DDB" w:rsidRDefault="005033A7" w:rsidP="00A5165F">
            <w:pPr>
              <w:widowControl w:val="0"/>
              <w:spacing w:after="0" w:line="240" w:lineRule="auto"/>
              <w:jc w:val="center"/>
              <w:rPr>
                <w:b/>
                <w:bCs/>
                <w:sz w:val="26"/>
                <w:szCs w:val="26"/>
              </w:rPr>
            </w:pPr>
            <w:r w:rsidRPr="005033A7">
              <w:rPr>
                <w:rFonts w:ascii=".VnTime" w:hAnsi=".VnTime" w:cs=".VnTime"/>
                <w:noProof/>
                <w:sz w:val="26"/>
                <w:szCs w:val="26"/>
              </w:rPr>
              <w:pict>
                <v:line id="_x0000_s1108" style="position:absolute;left:0;text-align:left;z-index:251699200" from="66.95pt,18.05pt" to="224.1pt,18.05pt">
                  <w10:anchorlock/>
                </v:line>
              </w:pict>
            </w:r>
            <w:r w:rsidR="008D2DDB" w:rsidRPr="008D2DDB">
              <w:rPr>
                <w:b/>
                <w:bCs/>
                <w:noProof/>
                <w:sz w:val="26"/>
                <w:szCs w:val="26"/>
              </w:rPr>
              <w:t>Độc</w:t>
            </w:r>
            <w:r w:rsidR="008D2DDB" w:rsidRPr="008D2DDB">
              <w:rPr>
                <w:b/>
                <w:bCs/>
                <w:sz w:val="26"/>
                <w:szCs w:val="26"/>
              </w:rPr>
              <w:t xml:space="preserve"> lập - Tự do - Hạnh phúc</w:t>
            </w:r>
          </w:p>
          <w:p w:rsidR="008D2DDB" w:rsidRPr="008D2DDB" w:rsidRDefault="008D2DDB" w:rsidP="00A5165F">
            <w:pPr>
              <w:widowControl w:val="0"/>
              <w:spacing w:after="0" w:line="240" w:lineRule="auto"/>
              <w:jc w:val="right"/>
              <w:rPr>
                <w:i/>
                <w:iCs/>
                <w:sz w:val="24"/>
                <w:szCs w:val="24"/>
              </w:rPr>
            </w:pPr>
          </w:p>
          <w:p w:rsidR="008D2DDB" w:rsidRPr="008D2DDB" w:rsidRDefault="008D2DDB" w:rsidP="00A5165F">
            <w:pPr>
              <w:widowControl w:val="0"/>
              <w:spacing w:after="0" w:line="240" w:lineRule="auto"/>
              <w:jc w:val="center"/>
              <w:rPr>
                <w:sz w:val="24"/>
                <w:szCs w:val="24"/>
                <w:lang w:val="pt-BR"/>
              </w:rPr>
            </w:pPr>
          </w:p>
        </w:tc>
      </w:tr>
    </w:tbl>
    <w:p w:rsidR="002C2C16" w:rsidRDefault="002C2C16" w:rsidP="008D2DDB">
      <w:pPr>
        <w:widowControl w:val="0"/>
        <w:spacing w:after="0" w:line="240" w:lineRule="auto"/>
        <w:jc w:val="center"/>
        <w:rPr>
          <w:b/>
          <w:bCs/>
        </w:rPr>
      </w:pPr>
      <w:r w:rsidRPr="00A70CF0">
        <w:rPr>
          <w:b/>
          <w:bCs/>
        </w:rPr>
        <w:t xml:space="preserve">DANH SÁCH CÁC NHÓM </w:t>
      </w:r>
    </w:p>
    <w:p w:rsidR="002C2C16" w:rsidRPr="00A70CF0" w:rsidRDefault="002C2C16" w:rsidP="008D2DDB">
      <w:pPr>
        <w:widowControl w:val="0"/>
        <w:spacing w:after="0" w:line="240" w:lineRule="auto"/>
        <w:jc w:val="center"/>
        <w:rPr>
          <w:b/>
          <w:bCs/>
        </w:rPr>
      </w:pPr>
      <w:r w:rsidRPr="00A70CF0">
        <w:rPr>
          <w:b/>
          <w:bCs/>
        </w:rPr>
        <w:t>CÔNG TÁC CHUYÊN TRÁCH</w:t>
      </w:r>
      <w:r>
        <w:rPr>
          <w:b/>
          <w:bCs/>
        </w:rPr>
        <w:t xml:space="preserve"> - HỘI ĐỒNG TỰ ĐÁNH GIÁ</w:t>
      </w:r>
    </w:p>
    <w:p w:rsidR="002C2C16" w:rsidRPr="00A70CF0" w:rsidRDefault="002C2C16" w:rsidP="008D2DDB">
      <w:pPr>
        <w:widowControl w:val="0"/>
        <w:spacing w:after="0" w:line="240" w:lineRule="auto"/>
        <w:jc w:val="center"/>
        <w:rPr>
          <w:bCs/>
          <w:i/>
        </w:rPr>
      </w:pPr>
      <w:r>
        <w:rPr>
          <w:bCs/>
          <w:i/>
        </w:rPr>
        <w:t>(Kèm theo Quyết định số 97/QĐ-CĐYT ngày 11  tháng 4</w:t>
      </w:r>
      <w:r w:rsidRPr="00A70CF0">
        <w:rPr>
          <w:bCs/>
          <w:i/>
        </w:rPr>
        <w:t xml:space="preserve"> năm 201</w:t>
      </w:r>
      <w:r>
        <w:rPr>
          <w:bCs/>
          <w:i/>
        </w:rPr>
        <w:t>8</w:t>
      </w:r>
    </w:p>
    <w:p w:rsidR="002C2C16" w:rsidRDefault="002C2C16" w:rsidP="008D2DDB">
      <w:pPr>
        <w:widowControl w:val="0"/>
        <w:spacing w:after="0" w:line="240" w:lineRule="auto"/>
        <w:jc w:val="center"/>
        <w:rPr>
          <w:bCs/>
          <w:i/>
        </w:rPr>
      </w:pPr>
      <w:r w:rsidRPr="00A70CF0">
        <w:rPr>
          <w:bCs/>
          <w:i/>
        </w:rPr>
        <w:t>của Hiệu trưởng Trường Cao đẳng Y tế Hà Tĩnh)</w:t>
      </w:r>
    </w:p>
    <w:p w:rsidR="008D2DDB" w:rsidRPr="00A70CF0" w:rsidRDefault="008D2DDB" w:rsidP="008D2DDB">
      <w:pPr>
        <w:widowControl w:val="0"/>
        <w:spacing w:after="0" w:line="240" w:lineRule="auto"/>
        <w:jc w:val="center"/>
        <w:rPr>
          <w:bCs/>
          <w:i/>
        </w:rPr>
      </w:pPr>
    </w:p>
    <w:tbl>
      <w:tblPr>
        <w:tblW w:w="1033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
        <w:gridCol w:w="1098"/>
        <w:gridCol w:w="2969"/>
        <w:gridCol w:w="181"/>
        <w:gridCol w:w="3090"/>
        <w:gridCol w:w="2102"/>
        <w:gridCol w:w="733"/>
      </w:tblGrid>
      <w:tr w:rsidR="002C2C16" w:rsidRPr="00A70CF0" w:rsidTr="002C2C16">
        <w:tc>
          <w:tcPr>
            <w:tcW w:w="1260" w:type="dxa"/>
            <w:gridSpan w:val="2"/>
          </w:tcPr>
          <w:p w:rsidR="002C2C16" w:rsidRPr="00A70CF0" w:rsidRDefault="002C2C16" w:rsidP="008D2DDB">
            <w:pPr>
              <w:widowControl w:val="0"/>
              <w:spacing w:after="0"/>
              <w:jc w:val="center"/>
              <w:rPr>
                <w:b/>
                <w:bCs/>
              </w:rPr>
            </w:pPr>
            <w:r w:rsidRPr="00A70CF0">
              <w:rPr>
                <w:b/>
                <w:bCs/>
              </w:rPr>
              <w:t>STT</w:t>
            </w:r>
          </w:p>
        </w:tc>
        <w:tc>
          <w:tcPr>
            <w:tcW w:w="3150" w:type="dxa"/>
            <w:gridSpan w:val="2"/>
          </w:tcPr>
          <w:p w:rsidR="002C2C16" w:rsidRPr="00A70CF0" w:rsidRDefault="002C2C16" w:rsidP="008D2DDB">
            <w:pPr>
              <w:widowControl w:val="0"/>
              <w:spacing w:after="0"/>
              <w:jc w:val="center"/>
              <w:rPr>
                <w:b/>
                <w:bCs/>
              </w:rPr>
            </w:pPr>
            <w:r w:rsidRPr="00A70CF0">
              <w:rPr>
                <w:b/>
                <w:bCs/>
              </w:rPr>
              <w:t>Họ và tên</w:t>
            </w:r>
          </w:p>
        </w:tc>
        <w:tc>
          <w:tcPr>
            <w:tcW w:w="3090" w:type="dxa"/>
          </w:tcPr>
          <w:p w:rsidR="002C2C16" w:rsidRPr="00A70CF0" w:rsidRDefault="002C2C16" w:rsidP="008D2DDB">
            <w:pPr>
              <w:widowControl w:val="0"/>
              <w:spacing w:after="0"/>
              <w:jc w:val="center"/>
              <w:rPr>
                <w:b/>
                <w:bCs/>
              </w:rPr>
            </w:pPr>
            <w:r w:rsidRPr="00A70CF0">
              <w:rPr>
                <w:b/>
                <w:bCs/>
              </w:rPr>
              <w:t xml:space="preserve"> Chức danh, chức vụ</w:t>
            </w:r>
          </w:p>
        </w:tc>
        <w:tc>
          <w:tcPr>
            <w:tcW w:w="2835" w:type="dxa"/>
            <w:gridSpan w:val="2"/>
          </w:tcPr>
          <w:p w:rsidR="002C2C16" w:rsidRPr="00A70CF0" w:rsidRDefault="002C2C16" w:rsidP="008D2DDB">
            <w:pPr>
              <w:widowControl w:val="0"/>
              <w:spacing w:after="0"/>
              <w:jc w:val="center"/>
              <w:rPr>
                <w:b/>
                <w:bCs/>
              </w:rPr>
            </w:pPr>
            <w:r w:rsidRPr="00A70CF0">
              <w:rPr>
                <w:b/>
                <w:bCs/>
              </w:rPr>
              <w:t>Nhiệm vụ</w:t>
            </w:r>
          </w:p>
        </w:tc>
      </w:tr>
      <w:tr w:rsidR="002C2C16" w:rsidRPr="00A70CF0" w:rsidTr="002C2C16">
        <w:tc>
          <w:tcPr>
            <w:tcW w:w="1260" w:type="dxa"/>
            <w:gridSpan w:val="2"/>
            <w:vMerge w:val="restart"/>
          </w:tcPr>
          <w:p w:rsidR="002C2C16" w:rsidRPr="00A70CF0" w:rsidRDefault="002C2C16" w:rsidP="008D2DDB">
            <w:pPr>
              <w:widowControl w:val="0"/>
              <w:spacing w:after="0"/>
              <w:jc w:val="both"/>
            </w:pPr>
            <w:r w:rsidRPr="00A70CF0">
              <w:t>Nhóm 1</w:t>
            </w:r>
          </w:p>
        </w:tc>
        <w:tc>
          <w:tcPr>
            <w:tcW w:w="3150" w:type="dxa"/>
            <w:gridSpan w:val="2"/>
          </w:tcPr>
          <w:p w:rsidR="002C2C16" w:rsidRPr="00A70CF0" w:rsidRDefault="002C2C16" w:rsidP="008D2DDB">
            <w:pPr>
              <w:widowControl w:val="0"/>
              <w:spacing w:after="0"/>
              <w:jc w:val="both"/>
            </w:pPr>
            <w:r w:rsidRPr="00A70CF0">
              <w:t>Trần Xuân Hoan</w:t>
            </w:r>
          </w:p>
        </w:tc>
        <w:tc>
          <w:tcPr>
            <w:tcW w:w="3090" w:type="dxa"/>
          </w:tcPr>
          <w:p w:rsidR="002C2C16" w:rsidRPr="00A70CF0" w:rsidRDefault="002C2C16" w:rsidP="008D2DDB">
            <w:pPr>
              <w:widowControl w:val="0"/>
              <w:spacing w:after="0"/>
              <w:jc w:val="both"/>
            </w:pPr>
            <w:r w:rsidRPr="00A70CF0">
              <w:t>TS. Hiệu Trưởng</w:t>
            </w:r>
          </w:p>
        </w:tc>
        <w:tc>
          <w:tcPr>
            <w:tcW w:w="2835" w:type="dxa"/>
            <w:gridSpan w:val="2"/>
          </w:tcPr>
          <w:p w:rsidR="002C2C16" w:rsidRPr="00A70CF0" w:rsidRDefault="002C2C16" w:rsidP="008D2DDB">
            <w:pPr>
              <w:widowControl w:val="0"/>
              <w:spacing w:after="0"/>
              <w:jc w:val="both"/>
            </w:pPr>
            <w:r w:rsidRPr="00A70CF0">
              <w:t>Trưởng nhóm</w:t>
            </w:r>
          </w:p>
        </w:tc>
      </w:tr>
      <w:tr w:rsidR="002C2C16" w:rsidRPr="00A70CF0" w:rsidTr="002C2C16">
        <w:tc>
          <w:tcPr>
            <w:tcW w:w="1260" w:type="dxa"/>
            <w:gridSpan w:val="2"/>
            <w:vMerge/>
          </w:tcPr>
          <w:p w:rsidR="002C2C16" w:rsidRPr="00A70CF0" w:rsidRDefault="002C2C16" w:rsidP="008D2DDB">
            <w:pPr>
              <w:widowControl w:val="0"/>
              <w:spacing w:after="0"/>
              <w:jc w:val="both"/>
            </w:pPr>
          </w:p>
        </w:tc>
        <w:tc>
          <w:tcPr>
            <w:tcW w:w="3150" w:type="dxa"/>
            <w:gridSpan w:val="2"/>
          </w:tcPr>
          <w:p w:rsidR="002C2C16" w:rsidRPr="00A70CF0" w:rsidRDefault="002C2C16" w:rsidP="008D2DDB">
            <w:pPr>
              <w:widowControl w:val="0"/>
              <w:spacing w:after="0"/>
              <w:jc w:val="both"/>
            </w:pPr>
            <w:r w:rsidRPr="00A70CF0">
              <w:t>Biện Thị Hương Giang</w:t>
            </w:r>
          </w:p>
        </w:tc>
        <w:tc>
          <w:tcPr>
            <w:tcW w:w="3090" w:type="dxa"/>
          </w:tcPr>
          <w:p w:rsidR="002C2C16" w:rsidRPr="00A70CF0" w:rsidRDefault="002C2C16" w:rsidP="008D2DDB">
            <w:pPr>
              <w:widowControl w:val="0"/>
              <w:spacing w:after="0"/>
              <w:jc w:val="both"/>
            </w:pPr>
            <w:r w:rsidRPr="00A70CF0">
              <w:t>ThS. Trưởng BM</w:t>
            </w:r>
          </w:p>
        </w:tc>
        <w:tc>
          <w:tcPr>
            <w:tcW w:w="2835" w:type="dxa"/>
            <w:gridSpan w:val="2"/>
          </w:tcPr>
          <w:p w:rsidR="002C2C16" w:rsidRPr="00A70CF0" w:rsidRDefault="002C2C16" w:rsidP="008D2DDB">
            <w:pPr>
              <w:widowControl w:val="0"/>
              <w:spacing w:after="0"/>
              <w:jc w:val="both"/>
            </w:pPr>
            <w:r w:rsidRPr="00A70CF0">
              <w:t xml:space="preserve">Thư kí </w:t>
            </w:r>
            <w:r>
              <w:t>t</w:t>
            </w:r>
            <w:r w:rsidRPr="00A70CF0">
              <w:t>iêu ch</w:t>
            </w:r>
            <w:r>
              <w:t>í</w:t>
            </w:r>
            <w:r w:rsidRPr="00A70CF0">
              <w:t xml:space="preserve"> 1</w:t>
            </w:r>
          </w:p>
        </w:tc>
      </w:tr>
      <w:tr w:rsidR="002C2C16" w:rsidRPr="00A70CF0" w:rsidTr="002C2C16">
        <w:tc>
          <w:tcPr>
            <w:tcW w:w="1260" w:type="dxa"/>
            <w:gridSpan w:val="2"/>
            <w:vMerge w:val="restart"/>
          </w:tcPr>
          <w:p w:rsidR="002C2C16" w:rsidRPr="00A70CF0" w:rsidRDefault="002C2C16" w:rsidP="008D2DDB">
            <w:pPr>
              <w:widowControl w:val="0"/>
              <w:spacing w:after="0"/>
              <w:jc w:val="both"/>
            </w:pPr>
            <w:r w:rsidRPr="00A70CF0">
              <w:t>Nhóm 2</w:t>
            </w:r>
          </w:p>
        </w:tc>
        <w:tc>
          <w:tcPr>
            <w:tcW w:w="3150" w:type="dxa"/>
            <w:gridSpan w:val="2"/>
          </w:tcPr>
          <w:p w:rsidR="002C2C16" w:rsidRPr="00A70CF0" w:rsidRDefault="002C2C16" w:rsidP="008D2DDB">
            <w:pPr>
              <w:widowControl w:val="0"/>
              <w:spacing w:after="0"/>
              <w:jc w:val="both"/>
            </w:pPr>
            <w:r w:rsidRPr="00A70CF0">
              <w:t>Nguyễn Thị Do Cam</w:t>
            </w:r>
          </w:p>
        </w:tc>
        <w:tc>
          <w:tcPr>
            <w:tcW w:w="3090" w:type="dxa"/>
          </w:tcPr>
          <w:p w:rsidR="002C2C16" w:rsidRPr="00A70CF0" w:rsidRDefault="002C2C16" w:rsidP="008D2DDB">
            <w:pPr>
              <w:widowControl w:val="0"/>
              <w:spacing w:after="0"/>
              <w:jc w:val="both"/>
            </w:pPr>
            <w:r w:rsidRPr="00A70CF0">
              <w:t>ThS. TP Đào tạo</w:t>
            </w:r>
          </w:p>
        </w:tc>
        <w:tc>
          <w:tcPr>
            <w:tcW w:w="2835" w:type="dxa"/>
            <w:gridSpan w:val="2"/>
          </w:tcPr>
          <w:p w:rsidR="002C2C16" w:rsidRPr="00A70CF0" w:rsidRDefault="002C2C16" w:rsidP="008D2DDB">
            <w:pPr>
              <w:widowControl w:val="0"/>
              <w:spacing w:after="0"/>
              <w:jc w:val="both"/>
            </w:pPr>
            <w:r w:rsidRPr="00A70CF0">
              <w:t>Trưởng nhóm</w:t>
            </w:r>
          </w:p>
        </w:tc>
      </w:tr>
      <w:tr w:rsidR="002C2C16" w:rsidRPr="00A70CF0" w:rsidTr="002C2C16">
        <w:tc>
          <w:tcPr>
            <w:tcW w:w="1260" w:type="dxa"/>
            <w:gridSpan w:val="2"/>
            <w:vMerge/>
          </w:tcPr>
          <w:p w:rsidR="002C2C16" w:rsidRPr="00A70CF0" w:rsidRDefault="002C2C16" w:rsidP="008D2DDB">
            <w:pPr>
              <w:widowControl w:val="0"/>
              <w:spacing w:after="0"/>
              <w:jc w:val="both"/>
            </w:pPr>
          </w:p>
        </w:tc>
        <w:tc>
          <w:tcPr>
            <w:tcW w:w="3150" w:type="dxa"/>
            <w:gridSpan w:val="2"/>
          </w:tcPr>
          <w:p w:rsidR="002C2C16" w:rsidRPr="00A70CF0" w:rsidRDefault="002C2C16" w:rsidP="008D2DDB">
            <w:pPr>
              <w:widowControl w:val="0"/>
              <w:spacing w:after="0"/>
              <w:jc w:val="both"/>
            </w:pPr>
            <w:r w:rsidRPr="00A70CF0">
              <w:t>Nguyễn Thị Thơ</w:t>
            </w:r>
          </w:p>
        </w:tc>
        <w:tc>
          <w:tcPr>
            <w:tcW w:w="3090" w:type="dxa"/>
          </w:tcPr>
          <w:p w:rsidR="002C2C16" w:rsidRPr="00A70CF0" w:rsidRDefault="002C2C16" w:rsidP="008D2DDB">
            <w:pPr>
              <w:widowControl w:val="0"/>
              <w:spacing w:after="0"/>
              <w:jc w:val="both"/>
            </w:pPr>
            <w:r w:rsidRPr="00A70CF0">
              <w:t>CV. Phòng Đào tạo</w:t>
            </w:r>
          </w:p>
        </w:tc>
        <w:tc>
          <w:tcPr>
            <w:tcW w:w="2835" w:type="dxa"/>
            <w:gridSpan w:val="2"/>
          </w:tcPr>
          <w:p w:rsidR="002C2C16" w:rsidRPr="00A70CF0" w:rsidRDefault="002C2C16" w:rsidP="008D2DDB">
            <w:pPr>
              <w:widowControl w:val="0"/>
              <w:spacing w:after="0"/>
              <w:jc w:val="both"/>
            </w:pPr>
            <w:r>
              <w:t>Thư kí t</w:t>
            </w:r>
            <w:r w:rsidRPr="00A70CF0">
              <w:t>iêu ch</w:t>
            </w:r>
            <w:r>
              <w:t>í</w:t>
            </w:r>
            <w:r w:rsidRPr="00A70CF0">
              <w:t xml:space="preserve"> 2</w:t>
            </w:r>
          </w:p>
        </w:tc>
      </w:tr>
      <w:tr w:rsidR="002C2C16" w:rsidRPr="00A70CF0" w:rsidTr="002C2C16">
        <w:tc>
          <w:tcPr>
            <w:tcW w:w="1260" w:type="dxa"/>
            <w:gridSpan w:val="2"/>
            <w:vMerge w:val="restart"/>
          </w:tcPr>
          <w:p w:rsidR="002C2C16" w:rsidRPr="00A70CF0" w:rsidRDefault="002C2C16" w:rsidP="008D2DDB">
            <w:pPr>
              <w:widowControl w:val="0"/>
              <w:spacing w:after="0"/>
              <w:jc w:val="both"/>
            </w:pPr>
            <w:r w:rsidRPr="00A70CF0">
              <w:t>Nhóm 3</w:t>
            </w:r>
          </w:p>
        </w:tc>
        <w:tc>
          <w:tcPr>
            <w:tcW w:w="3150" w:type="dxa"/>
            <w:gridSpan w:val="2"/>
          </w:tcPr>
          <w:p w:rsidR="002C2C16" w:rsidRPr="00A70CF0" w:rsidRDefault="002C2C16" w:rsidP="008D2DDB">
            <w:pPr>
              <w:widowControl w:val="0"/>
              <w:spacing w:after="0"/>
              <w:jc w:val="both"/>
            </w:pPr>
            <w:r w:rsidRPr="00A70CF0">
              <w:t>Lê Nữ Vân Thắng</w:t>
            </w:r>
          </w:p>
        </w:tc>
        <w:tc>
          <w:tcPr>
            <w:tcW w:w="3090" w:type="dxa"/>
          </w:tcPr>
          <w:p w:rsidR="002C2C16" w:rsidRPr="00A70CF0" w:rsidRDefault="002C2C16" w:rsidP="008D2DDB">
            <w:pPr>
              <w:widowControl w:val="0"/>
              <w:spacing w:after="0"/>
              <w:jc w:val="both"/>
            </w:pPr>
            <w:r w:rsidRPr="00A70CF0">
              <w:t>ThS. TP TCCB</w:t>
            </w:r>
          </w:p>
        </w:tc>
        <w:tc>
          <w:tcPr>
            <w:tcW w:w="2835" w:type="dxa"/>
            <w:gridSpan w:val="2"/>
          </w:tcPr>
          <w:p w:rsidR="002C2C16" w:rsidRPr="00A70CF0" w:rsidRDefault="002C2C16" w:rsidP="008D2DDB">
            <w:pPr>
              <w:widowControl w:val="0"/>
              <w:spacing w:after="0"/>
              <w:jc w:val="both"/>
            </w:pPr>
            <w:r w:rsidRPr="00A70CF0">
              <w:t>Trưởng nhóm</w:t>
            </w:r>
          </w:p>
        </w:tc>
      </w:tr>
      <w:tr w:rsidR="002C2C16" w:rsidRPr="00A70CF0" w:rsidTr="002C2C16">
        <w:tc>
          <w:tcPr>
            <w:tcW w:w="1260" w:type="dxa"/>
            <w:gridSpan w:val="2"/>
            <w:vMerge/>
          </w:tcPr>
          <w:p w:rsidR="002C2C16" w:rsidRPr="00A70CF0" w:rsidRDefault="002C2C16" w:rsidP="008D2DDB">
            <w:pPr>
              <w:widowControl w:val="0"/>
              <w:spacing w:after="0"/>
              <w:jc w:val="both"/>
            </w:pPr>
          </w:p>
        </w:tc>
        <w:tc>
          <w:tcPr>
            <w:tcW w:w="3150" w:type="dxa"/>
            <w:gridSpan w:val="2"/>
          </w:tcPr>
          <w:p w:rsidR="002C2C16" w:rsidRPr="00A70CF0" w:rsidRDefault="002C2C16" w:rsidP="008D2DDB">
            <w:pPr>
              <w:widowControl w:val="0"/>
              <w:spacing w:after="0"/>
              <w:jc w:val="both"/>
            </w:pPr>
            <w:r w:rsidRPr="00A70CF0">
              <w:t>Lê Thị Thương</w:t>
            </w:r>
          </w:p>
        </w:tc>
        <w:tc>
          <w:tcPr>
            <w:tcW w:w="3090" w:type="dxa"/>
          </w:tcPr>
          <w:p w:rsidR="002C2C16" w:rsidRPr="00A70CF0" w:rsidRDefault="002C2C16" w:rsidP="008D2DDB">
            <w:pPr>
              <w:widowControl w:val="0"/>
              <w:spacing w:after="0"/>
              <w:jc w:val="both"/>
            </w:pPr>
            <w:r w:rsidRPr="00A70CF0">
              <w:t>CV. phòng TCCB</w:t>
            </w:r>
          </w:p>
        </w:tc>
        <w:tc>
          <w:tcPr>
            <w:tcW w:w="2835" w:type="dxa"/>
            <w:gridSpan w:val="2"/>
          </w:tcPr>
          <w:p w:rsidR="002C2C16" w:rsidRPr="00A70CF0" w:rsidRDefault="002C2C16" w:rsidP="008D2DDB">
            <w:pPr>
              <w:widowControl w:val="0"/>
              <w:spacing w:after="0"/>
              <w:jc w:val="both"/>
            </w:pPr>
            <w:r>
              <w:t>Thư kít</w:t>
            </w:r>
            <w:r w:rsidRPr="00A70CF0">
              <w:t>iêu ch</w:t>
            </w:r>
            <w:r>
              <w:t>í</w:t>
            </w:r>
            <w:r w:rsidRPr="00A70CF0">
              <w:t xml:space="preserve"> 3</w:t>
            </w:r>
          </w:p>
        </w:tc>
      </w:tr>
      <w:tr w:rsidR="002C2C16" w:rsidRPr="00A70CF0" w:rsidTr="002C2C16">
        <w:tc>
          <w:tcPr>
            <w:tcW w:w="1260" w:type="dxa"/>
            <w:gridSpan w:val="2"/>
            <w:vMerge w:val="restart"/>
          </w:tcPr>
          <w:p w:rsidR="002C2C16" w:rsidRPr="00A70CF0" w:rsidRDefault="002C2C16" w:rsidP="008D2DDB">
            <w:pPr>
              <w:widowControl w:val="0"/>
              <w:spacing w:after="0"/>
              <w:jc w:val="both"/>
            </w:pPr>
            <w:r w:rsidRPr="00A70CF0">
              <w:t>Nhóm 4</w:t>
            </w:r>
          </w:p>
        </w:tc>
        <w:tc>
          <w:tcPr>
            <w:tcW w:w="3150" w:type="dxa"/>
            <w:gridSpan w:val="2"/>
          </w:tcPr>
          <w:p w:rsidR="002C2C16" w:rsidRPr="00A70CF0" w:rsidRDefault="002C2C16" w:rsidP="008D2DDB">
            <w:pPr>
              <w:widowControl w:val="0"/>
              <w:spacing w:after="0"/>
              <w:jc w:val="both"/>
            </w:pPr>
            <w:r w:rsidRPr="00A70CF0">
              <w:t>Lê Văn Huân</w:t>
            </w:r>
          </w:p>
        </w:tc>
        <w:tc>
          <w:tcPr>
            <w:tcW w:w="3090" w:type="dxa"/>
          </w:tcPr>
          <w:p w:rsidR="002C2C16" w:rsidRPr="00A70CF0" w:rsidRDefault="002C2C16" w:rsidP="008D2DDB">
            <w:pPr>
              <w:widowControl w:val="0"/>
              <w:spacing w:after="0"/>
              <w:jc w:val="both"/>
            </w:pPr>
            <w:r w:rsidRPr="00A70CF0">
              <w:t>CN. PTP Đào tạo</w:t>
            </w:r>
          </w:p>
        </w:tc>
        <w:tc>
          <w:tcPr>
            <w:tcW w:w="2835" w:type="dxa"/>
            <w:gridSpan w:val="2"/>
          </w:tcPr>
          <w:p w:rsidR="002C2C16" w:rsidRPr="00A70CF0" w:rsidRDefault="002C2C16" w:rsidP="008D2DDB">
            <w:pPr>
              <w:widowControl w:val="0"/>
              <w:spacing w:after="0"/>
              <w:jc w:val="both"/>
            </w:pPr>
            <w:r w:rsidRPr="00A70CF0">
              <w:t>Trưởng nhóm</w:t>
            </w:r>
          </w:p>
        </w:tc>
      </w:tr>
      <w:tr w:rsidR="002C2C16" w:rsidRPr="00A70CF0" w:rsidTr="002C2C16">
        <w:tc>
          <w:tcPr>
            <w:tcW w:w="1260" w:type="dxa"/>
            <w:gridSpan w:val="2"/>
            <w:vMerge/>
          </w:tcPr>
          <w:p w:rsidR="002C2C16" w:rsidRPr="00A70CF0" w:rsidRDefault="002C2C16" w:rsidP="008D2DDB">
            <w:pPr>
              <w:widowControl w:val="0"/>
              <w:spacing w:after="0"/>
              <w:jc w:val="both"/>
            </w:pPr>
          </w:p>
        </w:tc>
        <w:tc>
          <w:tcPr>
            <w:tcW w:w="3150" w:type="dxa"/>
            <w:gridSpan w:val="2"/>
          </w:tcPr>
          <w:p w:rsidR="002C2C16" w:rsidRPr="00A70CF0" w:rsidRDefault="002C2C16" w:rsidP="008D2DDB">
            <w:pPr>
              <w:widowControl w:val="0"/>
              <w:spacing w:after="0"/>
              <w:jc w:val="both"/>
            </w:pPr>
            <w:r>
              <w:t>Bùi Thị Trâm Anh</w:t>
            </w:r>
          </w:p>
        </w:tc>
        <w:tc>
          <w:tcPr>
            <w:tcW w:w="3090" w:type="dxa"/>
          </w:tcPr>
          <w:p w:rsidR="002C2C16" w:rsidRPr="00A70CF0" w:rsidRDefault="002C2C16" w:rsidP="008D2DDB">
            <w:pPr>
              <w:widowControl w:val="0"/>
              <w:spacing w:after="0"/>
              <w:jc w:val="both"/>
            </w:pPr>
            <w:r>
              <w:t>ThS</w:t>
            </w:r>
            <w:r w:rsidRPr="00A70CF0">
              <w:t xml:space="preserve">. </w:t>
            </w:r>
            <w:r>
              <w:t>Trưởng BM</w:t>
            </w:r>
          </w:p>
        </w:tc>
        <w:tc>
          <w:tcPr>
            <w:tcW w:w="2835" w:type="dxa"/>
            <w:gridSpan w:val="2"/>
          </w:tcPr>
          <w:p w:rsidR="002C2C16" w:rsidRPr="00A70CF0" w:rsidRDefault="002C2C16" w:rsidP="008D2DDB">
            <w:pPr>
              <w:widowControl w:val="0"/>
              <w:spacing w:after="0"/>
              <w:jc w:val="both"/>
            </w:pPr>
            <w:r>
              <w:t>Thư kí t</w:t>
            </w:r>
            <w:r w:rsidRPr="00A70CF0">
              <w:t>iêu ch</w:t>
            </w:r>
            <w:r>
              <w:t>í</w:t>
            </w:r>
            <w:r w:rsidRPr="00A70CF0">
              <w:t xml:space="preserve"> 4</w:t>
            </w:r>
          </w:p>
        </w:tc>
      </w:tr>
      <w:tr w:rsidR="002C2C16" w:rsidRPr="00A70CF0" w:rsidTr="002C2C16">
        <w:tc>
          <w:tcPr>
            <w:tcW w:w="1260" w:type="dxa"/>
            <w:gridSpan w:val="2"/>
            <w:vMerge w:val="restart"/>
          </w:tcPr>
          <w:p w:rsidR="002C2C16" w:rsidRPr="00A70CF0" w:rsidRDefault="002C2C16" w:rsidP="008D2DDB">
            <w:pPr>
              <w:widowControl w:val="0"/>
              <w:spacing w:after="0"/>
              <w:jc w:val="both"/>
            </w:pPr>
            <w:r w:rsidRPr="00A70CF0">
              <w:t>Nhóm 5</w:t>
            </w:r>
          </w:p>
        </w:tc>
        <w:tc>
          <w:tcPr>
            <w:tcW w:w="3150" w:type="dxa"/>
            <w:gridSpan w:val="2"/>
          </w:tcPr>
          <w:p w:rsidR="002C2C16" w:rsidRPr="00A70CF0" w:rsidRDefault="002C2C16" w:rsidP="008D2DDB">
            <w:pPr>
              <w:widowControl w:val="0"/>
              <w:spacing w:after="0"/>
              <w:jc w:val="both"/>
            </w:pPr>
            <w:r w:rsidRPr="00A70CF0">
              <w:t>Nguyễn Văn</w:t>
            </w:r>
          </w:p>
        </w:tc>
        <w:tc>
          <w:tcPr>
            <w:tcW w:w="3090" w:type="dxa"/>
          </w:tcPr>
          <w:p w:rsidR="002C2C16" w:rsidRPr="00A70CF0" w:rsidRDefault="002C2C16" w:rsidP="008D2DDB">
            <w:pPr>
              <w:widowControl w:val="0"/>
              <w:spacing w:after="0"/>
              <w:jc w:val="both"/>
            </w:pPr>
            <w:r w:rsidRPr="00A70CF0">
              <w:t>T</w:t>
            </w:r>
            <w:r>
              <w:t>h</w:t>
            </w:r>
            <w:r w:rsidRPr="00A70CF0">
              <w:t>S. P. Hiệu trưởng</w:t>
            </w:r>
          </w:p>
        </w:tc>
        <w:tc>
          <w:tcPr>
            <w:tcW w:w="2835" w:type="dxa"/>
            <w:gridSpan w:val="2"/>
          </w:tcPr>
          <w:p w:rsidR="002C2C16" w:rsidRPr="00A70CF0" w:rsidRDefault="002C2C16" w:rsidP="008D2DDB">
            <w:pPr>
              <w:widowControl w:val="0"/>
              <w:spacing w:after="0"/>
              <w:jc w:val="both"/>
            </w:pPr>
            <w:r w:rsidRPr="00A70CF0">
              <w:t>Trưởng nhóm</w:t>
            </w:r>
          </w:p>
        </w:tc>
      </w:tr>
      <w:tr w:rsidR="002C2C16" w:rsidRPr="00A70CF0" w:rsidTr="002C2C16">
        <w:tc>
          <w:tcPr>
            <w:tcW w:w="1260" w:type="dxa"/>
            <w:gridSpan w:val="2"/>
            <w:vMerge/>
          </w:tcPr>
          <w:p w:rsidR="002C2C16" w:rsidRPr="00A70CF0" w:rsidRDefault="002C2C16" w:rsidP="008D2DDB">
            <w:pPr>
              <w:widowControl w:val="0"/>
              <w:spacing w:after="0"/>
              <w:jc w:val="both"/>
            </w:pPr>
          </w:p>
        </w:tc>
        <w:tc>
          <w:tcPr>
            <w:tcW w:w="3150" w:type="dxa"/>
            <w:gridSpan w:val="2"/>
          </w:tcPr>
          <w:p w:rsidR="002C2C16" w:rsidRPr="00A70CF0" w:rsidRDefault="002C2C16" w:rsidP="008D2DDB">
            <w:pPr>
              <w:widowControl w:val="0"/>
              <w:spacing w:after="0"/>
              <w:jc w:val="both"/>
            </w:pPr>
            <w:r>
              <w:t>Nguyễn Thị Huyền</w:t>
            </w:r>
          </w:p>
        </w:tc>
        <w:tc>
          <w:tcPr>
            <w:tcW w:w="3090" w:type="dxa"/>
          </w:tcPr>
          <w:p w:rsidR="002C2C16" w:rsidRPr="00A70CF0" w:rsidRDefault="002C2C16" w:rsidP="008D2DDB">
            <w:pPr>
              <w:widowControl w:val="0"/>
              <w:spacing w:after="0"/>
              <w:jc w:val="both"/>
            </w:pPr>
            <w:r w:rsidRPr="00A70CF0">
              <w:t>CV Phòng</w:t>
            </w:r>
            <w:r>
              <w:t xml:space="preserve"> TC-KT</w:t>
            </w:r>
          </w:p>
        </w:tc>
        <w:tc>
          <w:tcPr>
            <w:tcW w:w="2835" w:type="dxa"/>
            <w:gridSpan w:val="2"/>
          </w:tcPr>
          <w:p w:rsidR="002C2C16" w:rsidRPr="00A70CF0" w:rsidRDefault="002C2C16" w:rsidP="008D2DDB">
            <w:pPr>
              <w:widowControl w:val="0"/>
              <w:spacing w:after="0"/>
              <w:jc w:val="both"/>
            </w:pPr>
            <w:r w:rsidRPr="00A70CF0">
              <w:t xml:space="preserve">Thư kí </w:t>
            </w:r>
            <w:r>
              <w:t xml:space="preserve">tiêu chí </w:t>
            </w:r>
            <w:r w:rsidRPr="00A70CF0">
              <w:t>5</w:t>
            </w:r>
          </w:p>
        </w:tc>
      </w:tr>
      <w:tr w:rsidR="002C2C16" w:rsidRPr="007023FA" w:rsidTr="002C2C16">
        <w:tc>
          <w:tcPr>
            <w:tcW w:w="1260" w:type="dxa"/>
            <w:gridSpan w:val="2"/>
            <w:vMerge w:val="restart"/>
          </w:tcPr>
          <w:p w:rsidR="002C2C16" w:rsidRPr="007023FA" w:rsidRDefault="002C2C16" w:rsidP="008D2DDB">
            <w:pPr>
              <w:widowControl w:val="0"/>
              <w:spacing w:after="0"/>
              <w:jc w:val="both"/>
            </w:pPr>
            <w:r w:rsidRPr="007023FA">
              <w:t>Nhóm 6</w:t>
            </w:r>
          </w:p>
        </w:tc>
        <w:tc>
          <w:tcPr>
            <w:tcW w:w="3150" w:type="dxa"/>
            <w:gridSpan w:val="2"/>
          </w:tcPr>
          <w:p w:rsidR="002C2C16" w:rsidRPr="007023FA" w:rsidRDefault="002C2C16" w:rsidP="008D2DDB">
            <w:pPr>
              <w:widowControl w:val="0"/>
              <w:spacing w:after="0"/>
              <w:jc w:val="both"/>
            </w:pPr>
            <w:r w:rsidRPr="007023FA">
              <w:t>Trần Chiến Thắng</w:t>
            </w:r>
          </w:p>
        </w:tc>
        <w:tc>
          <w:tcPr>
            <w:tcW w:w="3090" w:type="dxa"/>
          </w:tcPr>
          <w:p w:rsidR="002C2C16" w:rsidRPr="007023FA" w:rsidRDefault="002C2C16" w:rsidP="008D2DDB">
            <w:pPr>
              <w:widowControl w:val="0"/>
              <w:spacing w:after="0"/>
              <w:jc w:val="both"/>
            </w:pPr>
            <w:r w:rsidRPr="007023FA">
              <w:t>TS. P. Hiệu trưởng</w:t>
            </w:r>
          </w:p>
        </w:tc>
        <w:tc>
          <w:tcPr>
            <w:tcW w:w="2835" w:type="dxa"/>
            <w:gridSpan w:val="2"/>
          </w:tcPr>
          <w:p w:rsidR="002C2C16" w:rsidRPr="007023FA" w:rsidRDefault="002C2C16" w:rsidP="008D2DDB">
            <w:pPr>
              <w:widowControl w:val="0"/>
              <w:spacing w:after="0"/>
              <w:jc w:val="both"/>
            </w:pPr>
            <w:r w:rsidRPr="007023FA">
              <w:t xml:space="preserve">Trưởng nhóm </w:t>
            </w:r>
          </w:p>
        </w:tc>
      </w:tr>
      <w:tr w:rsidR="002C2C16" w:rsidRPr="007023FA" w:rsidTr="002C2C16">
        <w:tc>
          <w:tcPr>
            <w:tcW w:w="1260" w:type="dxa"/>
            <w:gridSpan w:val="2"/>
            <w:vMerge/>
          </w:tcPr>
          <w:p w:rsidR="002C2C16" w:rsidRPr="007023FA" w:rsidRDefault="002C2C16" w:rsidP="008D2DDB">
            <w:pPr>
              <w:widowControl w:val="0"/>
              <w:spacing w:after="0"/>
              <w:jc w:val="both"/>
            </w:pPr>
          </w:p>
        </w:tc>
        <w:tc>
          <w:tcPr>
            <w:tcW w:w="3150" w:type="dxa"/>
            <w:gridSpan w:val="2"/>
          </w:tcPr>
          <w:p w:rsidR="002C2C16" w:rsidRPr="007023FA" w:rsidRDefault="002C2C16" w:rsidP="008D2DDB">
            <w:pPr>
              <w:widowControl w:val="0"/>
              <w:spacing w:after="0"/>
              <w:jc w:val="both"/>
            </w:pPr>
            <w:r>
              <w:t>Nguyễn Văn Huấn</w:t>
            </w:r>
          </w:p>
        </w:tc>
        <w:tc>
          <w:tcPr>
            <w:tcW w:w="3090" w:type="dxa"/>
          </w:tcPr>
          <w:p w:rsidR="002C2C16" w:rsidRPr="007023FA" w:rsidRDefault="002C2C16" w:rsidP="008D2DDB">
            <w:pPr>
              <w:widowControl w:val="0"/>
              <w:spacing w:after="0"/>
              <w:jc w:val="both"/>
            </w:pPr>
            <w:r w:rsidRPr="007023FA">
              <w:t>Ths. BM KHCB</w:t>
            </w:r>
          </w:p>
        </w:tc>
        <w:tc>
          <w:tcPr>
            <w:tcW w:w="2835" w:type="dxa"/>
            <w:gridSpan w:val="2"/>
          </w:tcPr>
          <w:p w:rsidR="002C2C16" w:rsidRPr="007023FA" w:rsidRDefault="002C2C16" w:rsidP="008D2DDB">
            <w:pPr>
              <w:widowControl w:val="0"/>
              <w:spacing w:after="0"/>
              <w:jc w:val="both"/>
            </w:pPr>
            <w:r w:rsidRPr="007023FA">
              <w:t xml:space="preserve"> Thư kí tiêu chí 6 </w:t>
            </w:r>
          </w:p>
        </w:tc>
      </w:tr>
      <w:tr w:rsidR="002C2C16" w:rsidRPr="007023FA" w:rsidTr="002C2C16">
        <w:tc>
          <w:tcPr>
            <w:tcW w:w="1260" w:type="dxa"/>
            <w:gridSpan w:val="2"/>
            <w:vMerge w:val="restart"/>
          </w:tcPr>
          <w:p w:rsidR="002C2C16" w:rsidRPr="007023FA" w:rsidRDefault="002C2C16" w:rsidP="008D2DDB">
            <w:pPr>
              <w:widowControl w:val="0"/>
              <w:spacing w:after="0"/>
              <w:jc w:val="both"/>
            </w:pPr>
            <w:r w:rsidRPr="007023FA">
              <w:t>Nhóm 7</w:t>
            </w:r>
          </w:p>
        </w:tc>
        <w:tc>
          <w:tcPr>
            <w:tcW w:w="3150" w:type="dxa"/>
            <w:gridSpan w:val="2"/>
          </w:tcPr>
          <w:p w:rsidR="002C2C16" w:rsidRPr="007023FA" w:rsidRDefault="002C2C16" w:rsidP="008D2DDB">
            <w:pPr>
              <w:widowControl w:val="0"/>
              <w:spacing w:after="0"/>
              <w:jc w:val="both"/>
            </w:pPr>
            <w:r w:rsidRPr="007023FA">
              <w:t>Nguyễn Thị Hoa</w:t>
            </w:r>
          </w:p>
        </w:tc>
        <w:tc>
          <w:tcPr>
            <w:tcW w:w="3090" w:type="dxa"/>
          </w:tcPr>
          <w:p w:rsidR="002C2C16" w:rsidRPr="007023FA" w:rsidRDefault="002C2C16" w:rsidP="008D2DDB">
            <w:pPr>
              <w:widowControl w:val="0"/>
              <w:spacing w:after="0"/>
              <w:jc w:val="both"/>
            </w:pPr>
            <w:r w:rsidRPr="007023FA">
              <w:t>CN. TP Kế toán</w:t>
            </w:r>
          </w:p>
        </w:tc>
        <w:tc>
          <w:tcPr>
            <w:tcW w:w="2835" w:type="dxa"/>
            <w:gridSpan w:val="2"/>
          </w:tcPr>
          <w:p w:rsidR="002C2C16" w:rsidRPr="007023FA" w:rsidRDefault="002C2C16" w:rsidP="008D2DDB">
            <w:pPr>
              <w:widowControl w:val="0"/>
              <w:spacing w:after="0"/>
              <w:jc w:val="both"/>
            </w:pPr>
            <w:r w:rsidRPr="007023FA">
              <w:t>Trưởng nhóm</w:t>
            </w:r>
          </w:p>
        </w:tc>
      </w:tr>
      <w:tr w:rsidR="002C2C16" w:rsidRPr="00A70CF0" w:rsidTr="002C2C16">
        <w:tc>
          <w:tcPr>
            <w:tcW w:w="1260" w:type="dxa"/>
            <w:gridSpan w:val="2"/>
            <w:vMerge/>
          </w:tcPr>
          <w:p w:rsidR="002C2C16" w:rsidRPr="00A70CF0" w:rsidRDefault="002C2C16" w:rsidP="008D2DDB">
            <w:pPr>
              <w:widowControl w:val="0"/>
              <w:spacing w:after="0"/>
              <w:jc w:val="both"/>
            </w:pPr>
          </w:p>
        </w:tc>
        <w:tc>
          <w:tcPr>
            <w:tcW w:w="3150" w:type="dxa"/>
            <w:gridSpan w:val="2"/>
          </w:tcPr>
          <w:p w:rsidR="002C2C16" w:rsidRPr="00A70CF0" w:rsidRDefault="002C2C16" w:rsidP="008D2DDB">
            <w:pPr>
              <w:widowControl w:val="0"/>
              <w:spacing w:after="0"/>
              <w:jc w:val="both"/>
            </w:pPr>
            <w:r w:rsidRPr="00A70CF0">
              <w:t>Phan Hoàng Đức</w:t>
            </w:r>
          </w:p>
        </w:tc>
        <w:tc>
          <w:tcPr>
            <w:tcW w:w="3090" w:type="dxa"/>
          </w:tcPr>
          <w:p w:rsidR="002C2C16" w:rsidRPr="00A70CF0" w:rsidRDefault="002C2C16" w:rsidP="008D2DDB">
            <w:pPr>
              <w:widowControl w:val="0"/>
              <w:spacing w:after="0"/>
              <w:jc w:val="both"/>
            </w:pPr>
            <w:r w:rsidRPr="00A70CF0">
              <w:t>CN kế toán</w:t>
            </w:r>
          </w:p>
        </w:tc>
        <w:tc>
          <w:tcPr>
            <w:tcW w:w="2835" w:type="dxa"/>
            <w:gridSpan w:val="2"/>
          </w:tcPr>
          <w:p w:rsidR="002C2C16" w:rsidRPr="00A70CF0" w:rsidRDefault="002C2C16" w:rsidP="008D2DDB">
            <w:pPr>
              <w:widowControl w:val="0"/>
              <w:spacing w:after="0"/>
              <w:jc w:val="both"/>
            </w:pPr>
            <w:r>
              <w:t>Thư kít</w:t>
            </w:r>
            <w:r w:rsidRPr="00A70CF0">
              <w:t>iêu ch</w:t>
            </w:r>
            <w:r>
              <w:t>í</w:t>
            </w:r>
            <w:r w:rsidRPr="00A70CF0">
              <w:t xml:space="preserve"> 7</w:t>
            </w:r>
          </w:p>
        </w:tc>
      </w:tr>
      <w:tr w:rsidR="002C2C16" w:rsidRPr="00A70CF0" w:rsidTr="002C2C16">
        <w:tc>
          <w:tcPr>
            <w:tcW w:w="1260" w:type="dxa"/>
            <w:gridSpan w:val="2"/>
            <w:vMerge w:val="restart"/>
          </w:tcPr>
          <w:p w:rsidR="002C2C16" w:rsidRPr="00A70CF0" w:rsidRDefault="002C2C16" w:rsidP="008D2DDB">
            <w:pPr>
              <w:widowControl w:val="0"/>
              <w:spacing w:after="0"/>
              <w:jc w:val="both"/>
            </w:pPr>
            <w:r w:rsidRPr="00A70CF0">
              <w:t>Nhóm  8</w:t>
            </w:r>
          </w:p>
        </w:tc>
        <w:tc>
          <w:tcPr>
            <w:tcW w:w="3150" w:type="dxa"/>
            <w:gridSpan w:val="2"/>
          </w:tcPr>
          <w:p w:rsidR="002C2C16" w:rsidRPr="00A70CF0" w:rsidRDefault="002C2C16" w:rsidP="008D2DDB">
            <w:pPr>
              <w:widowControl w:val="0"/>
              <w:spacing w:after="0"/>
              <w:jc w:val="both"/>
            </w:pPr>
            <w:r w:rsidRPr="00A70CF0">
              <w:t>Lê Triều Hải</w:t>
            </w:r>
          </w:p>
        </w:tc>
        <w:tc>
          <w:tcPr>
            <w:tcW w:w="3090" w:type="dxa"/>
          </w:tcPr>
          <w:p w:rsidR="002C2C16" w:rsidRPr="00A70CF0" w:rsidRDefault="002C2C16" w:rsidP="008D2DDB">
            <w:pPr>
              <w:widowControl w:val="0"/>
              <w:spacing w:after="0"/>
              <w:jc w:val="both"/>
            </w:pPr>
            <w:r w:rsidRPr="00A70CF0">
              <w:t>CN TPQLHSSV</w:t>
            </w:r>
          </w:p>
        </w:tc>
        <w:tc>
          <w:tcPr>
            <w:tcW w:w="2835" w:type="dxa"/>
            <w:gridSpan w:val="2"/>
          </w:tcPr>
          <w:p w:rsidR="002C2C16" w:rsidRPr="00A70CF0" w:rsidRDefault="002C2C16" w:rsidP="008D2DDB">
            <w:pPr>
              <w:widowControl w:val="0"/>
              <w:spacing w:after="0"/>
              <w:jc w:val="both"/>
            </w:pPr>
            <w:r w:rsidRPr="00A70CF0">
              <w:t>Trưởng nhóm</w:t>
            </w:r>
          </w:p>
        </w:tc>
      </w:tr>
      <w:tr w:rsidR="002C2C16" w:rsidRPr="00A70CF0" w:rsidTr="002C2C16">
        <w:tc>
          <w:tcPr>
            <w:tcW w:w="1260" w:type="dxa"/>
            <w:gridSpan w:val="2"/>
            <w:vMerge/>
          </w:tcPr>
          <w:p w:rsidR="002C2C16" w:rsidRPr="00A70CF0" w:rsidRDefault="002C2C16" w:rsidP="008D2DDB">
            <w:pPr>
              <w:widowControl w:val="0"/>
              <w:spacing w:after="0"/>
              <w:jc w:val="both"/>
            </w:pPr>
          </w:p>
        </w:tc>
        <w:tc>
          <w:tcPr>
            <w:tcW w:w="3150" w:type="dxa"/>
            <w:gridSpan w:val="2"/>
          </w:tcPr>
          <w:p w:rsidR="002C2C16" w:rsidRPr="00A70CF0" w:rsidRDefault="002C2C16" w:rsidP="008D2DDB">
            <w:pPr>
              <w:widowControl w:val="0"/>
              <w:spacing w:after="0"/>
              <w:jc w:val="both"/>
            </w:pPr>
            <w:r>
              <w:t>Đoàn Thị</w:t>
            </w:r>
            <w:r w:rsidRPr="00A70CF0">
              <w:t xml:space="preserve"> Trang</w:t>
            </w:r>
          </w:p>
        </w:tc>
        <w:tc>
          <w:tcPr>
            <w:tcW w:w="3090" w:type="dxa"/>
          </w:tcPr>
          <w:p w:rsidR="002C2C16" w:rsidRPr="00A70CF0" w:rsidRDefault="002C2C16" w:rsidP="008D2DDB">
            <w:pPr>
              <w:widowControl w:val="0"/>
              <w:spacing w:after="0"/>
              <w:jc w:val="both"/>
            </w:pPr>
            <w:r w:rsidRPr="00A70CF0">
              <w:t xml:space="preserve">CV. P </w:t>
            </w:r>
            <w:r>
              <w:t>QLHSSV</w:t>
            </w:r>
          </w:p>
        </w:tc>
        <w:tc>
          <w:tcPr>
            <w:tcW w:w="2835" w:type="dxa"/>
            <w:gridSpan w:val="2"/>
          </w:tcPr>
          <w:p w:rsidR="002C2C16" w:rsidRPr="00A70CF0" w:rsidRDefault="002C2C16" w:rsidP="008D2DDB">
            <w:pPr>
              <w:widowControl w:val="0"/>
              <w:spacing w:after="0"/>
              <w:jc w:val="both"/>
            </w:pPr>
            <w:r w:rsidRPr="00A70CF0">
              <w:t xml:space="preserve">Thư kí </w:t>
            </w:r>
            <w:r>
              <w:t>t</w:t>
            </w:r>
            <w:r w:rsidRPr="00A70CF0">
              <w:t>iêu ch</w:t>
            </w:r>
            <w:r>
              <w:t>í</w:t>
            </w:r>
            <w:r w:rsidRPr="00A70CF0">
              <w:t xml:space="preserve"> 8</w:t>
            </w:r>
          </w:p>
        </w:tc>
      </w:tr>
      <w:tr w:rsidR="002C2C16" w:rsidRPr="00A70CF0" w:rsidTr="002C2C16">
        <w:tc>
          <w:tcPr>
            <w:tcW w:w="1260" w:type="dxa"/>
            <w:gridSpan w:val="2"/>
            <w:vMerge w:val="restart"/>
          </w:tcPr>
          <w:p w:rsidR="002C2C16" w:rsidRPr="00A70CF0" w:rsidRDefault="002C2C16" w:rsidP="008D2DDB">
            <w:pPr>
              <w:widowControl w:val="0"/>
              <w:spacing w:after="0"/>
              <w:jc w:val="both"/>
            </w:pPr>
            <w:r w:rsidRPr="00A70CF0">
              <w:t>Nhóm 9</w:t>
            </w:r>
          </w:p>
        </w:tc>
        <w:tc>
          <w:tcPr>
            <w:tcW w:w="3150" w:type="dxa"/>
            <w:gridSpan w:val="2"/>
          </w:tcPr>
          <w:p w:rsidR="002C2C16" w:rsidRPr="00A70CF0" w:rsidRDefault="002C2C16" w:rsidP="008D2DDB">
            <w:pPr>
              <w:widowControl w:val="0"/>
              <w:spacing w:after="0"/>
              <w:jc w:val="both"/>
            </w:pPr>
            <w:r>
              <w:t>Nguyễn Thị Ái</w:t>
            </w:r>
          </w:p>
        </w:tc>
        <w:tc>
          <w:tcPr>
            <w:tcW w:w="3090" w:type="dxa"/>
          </w:tcPr>
          <w:p w:rsidR="002C2C16" w:rsidRPr="00A70CF0" w:rsidRDefault="002C2C16" w:rsidP="008D2DDB">
            <w:pPr>
              <w:widowControl w:val="0"/>
              <w:spacing w:after="0"/>
              <w:jc w:val="both"/>
            </w:pPr>
            <w:r>
              <w:t>ThS.PTP.</w:t>
            </w:r>
            <w:r w:rsidRPr="00A70CF0">
              <w:t>KT-ĐBCLGD</w:t>
            </w:r>
          </w:p>
        </w:tc>
        <w:tc>
          <w:tcPr>
            <w:tcW w:w="2835" w:type="dxa"/>
            <w:gridSpan w:val="2"/>
            <w:vMerge w:val="restart"/>
          </w:tcPr>
          <w:p w:rsidR="002C2C16" w:rsidRPr="00A70CF0" w:rsidRDefault="002C2C16" w:rsidP="008D2DDB">
            <w:pPr>
              <w:widowControl w:val="0"/>
              <w:spacing w:after="0"/>
              <w:jc w:val="both"/>
            </w:pPr>
            <w:r>
              <w:t>T</w:t>
            </w:r>
            <w:r w:rsidRPr="00A70CF0">
              <w:t>iêu ch</w:t>
            </w:r>
            <w:r>
              <w:t>í</w:t>
            </w:r>
            <w:r w:rsidRPr="00A70CF0">
              <w:t xml:space="preserve"> 9</w:t>
            </w:r>
            <w:r>
              <w:t>; Tổng hợp báo cáo theo phụ lục 3 và 5-TT28</w:t>
            </w:r>
          </w:p>
        </w:tc>
      </w:tr>
      <w:tr w:rsidR="002C2C16" w:rsidRPr="00A70CF0" w:rsidTr="002C2C16">
        <w:tc>
          <w:tcPr>
            <w:tcW w:w="1260" w:type="dxa"/>
            <w:gridSpan w:val="2"/>
            <w:vMerge/>
          </w:tcPr>
          <w:p w:rsidR="002C2C16" w:rsidRPr="00A70CF0" w:rsidRDefault="002C2C16" w:rsidP="008D2DDB">
            <w:pPr>
              <w:widowControl w:val="0"/>
              <w:spacing w:after="0"/>
              <w:jc w:val="both"/>
            </w:pPr>
          </w:p>
        </w:tc>
        <w:tc>
          <w:tcPr>
            <w:tcW w:w="3150" w:type="dxa"/>
            <w:gridSpan w:val="2"/>
            <w:vAlign w:val="center"/>
          </w:tcPr>
          <w:p w:rsidR="002C2C16" w:rsidRPr="00A70CF0" w:rsidRDefault="002C2C16" w:rsidP="008D2DDB">
            <w:pPr>
              <w:widowControl w:val="0"/>
              <w:spacing w:after="0"/>
            </w:pPr>
            <w:r>
              <w:t>Nguyễn Thị Nga</w:t>
            </w:r>
          </w:p>
        </w:tc>
        <w:tc>
          <w:tcPr>
            <w:tcW w:w="3090" w:type="dxa"/>
            <w:vAlign w:val="center"/>
          </w:tcPr>
          <w:p w:rsidR="002C2C16" w:rsidRPr="00A70CF0" w:rsidRDefault="002C2C16" w:rsidP="008D2DDB">
            <w:pPr>
              <w:widowControl w:val="0"/>
              <w:spacing w:after="0"/>
              <w:ind w:right="-138"/>
            </w:pPr>
            <w:r>
              <w:t>CV.</w:t>
            </w:r>
            <w:r w:rsidRPr="00A70CF0">
              <w:t>Phòng KT-ĐBCLGD</w:t>
            </w:r>
          </w:p>
        </w:tc>
        <w:tc>
          <w:tcPr>
            <w:tcW w:w="2835" w:type="dxa"/>
            <w:gridSpan w:val="2"/>
            <w:vMerge/>
          </w:tcPr>
          <w:p w:rsidR="002C2C16" w:rsidRPr="00A70CF0" w:rsidRDefault="002C2C16" w:rsidP="008D2DDB">
            <w:pPr>
              <w:widowControl w:val="0"/>
              <w:spacing w:after="0"/>
              <w:jc w:val="both"/>
            </w:pPr>
          </w:p>
        </w:tc>
      </w:tr>
      <w:tr w:rsidR="002C2C16" w:rsidRPr="00A70CF0" w:rsidTr="002C2C16">
        <w:trPr>
          <w:trHeight w:val="431"/>
        </w:trPr>
        <w:tc>
          <w:tcPr>
            <w:tcW w:w="1260" w:type="dxa"/>
            <w:gridSpan w:val="2"/>
            <w:vMerge w:val="restart"/>
          </w:tcPr>
          <w:p w:rsidR="002C2C16" w:rsidRPr="00A70CF0" w:rsidRDefault="002C2C16" w:rsidP="008D2DDB">
            <w:pPr>
              <w:widowControl w:val="0"/>
              <w:spacing w:after="0"/>
              <w:ind w:right="-60"/>
              <w:jc w:val="both"/>
            </w:pPr>
            <w:r w:rsidRPr="00A70CF0">
              <w:t>Nhóm 10</w:t>
            </w:r>
          </w:p>
        </w:tc>
        <w:tc>
          <w:tcPr>
            <w:tcW w:w="3150" w:type="dxa"/>
            <w:gridSpan w:val="2"/>
          </w:tcPr>
          <w:p w:rsidR="002C2C16" w:rsidRPr="00A70CF0" w:rsidRDefault="002C2C16" w:rsidP="008D2DDB">
            <w:pPr>
              <w:widowControl w:val="0"/>
              <w:spacing w:after="0"/>
              <w:jc w:val="both"/>
            </w:pPr>
            <w:r w:rsidRPr="00A70CF0">
              <w:t>Nguyễn Quang Tân</w:t>
            </w:r>
          </w:p>
        </w:tc>
        <w:tc>
          <w:tcPr>
            <w:tcW w:w="3090" w:type="dxa"/>
          </w:tcPr>
          <w:p w:rsidR="002C2C16" w:rsidRPr="00A70CF0" w:rsidRDefault="002C2C16" w:rsidP="008D2DDB">
            <w:pPr>
              <w:widowControl w:val="0"/>
              <w:spacing w:after="0"/>
              <w:jc w:val="both"/>
            </w:pPr>
            <w:r w:rsidRPr="00A70CF0">
              <w:t>ThS</w:t>
            </w:r>
            <w:r>
              <w:t>.</w:t>
            </w:r>
            <w:r w:rsidRPr="00A70CF0">
              <w:t>TP KT-KĐCLGD</w:t>
            </w:r>
          </w:p>
        </w:tc>
        <w:tc>
          <w:tcPr>
            <w:tcW w:w="2835" w:type="dxa"/>
            <w:gridSpan w:val="2"/>
            <w:vMerge w:val="restart"/>
          </w:tcPr>
          <w:p w:rsidR="002C2C16" w:rsidRDefault="002C2C16" w:rsidP="008D2DDB">
            <w:pPr>
              <w:widowControl w:val="0"/>
              <w:spacing w:after="0"/>
              <w:jc w:val="both"/>
            </w:pPr>
            <w:r>
              <w:t>Phần: Đặt vấn đề</w:t>
            </w:r>
            <w:r w:rsidRPr="00A70CF0">
              <w:t>, Tổng quan, Kết luận, Phụ lục</w:t>
            </w:r>
            <w:r>
              <w:t>.</w:t>
            </w:r>
          </w:p>
        </w:tc>
      </w:tr>
      <w:tr w:rsidR="002C2C16" w:rsidRPr="00A70CF0" w:rsidTr="002C2C16">
        <w:trPr>
          <w:trHeight w:val="431"/>
        </w:trPr>
        <w:tc>
          <w:tcPr>
            <w:tcW w:w="1260" w:type="dxa"/>
            <w:gridSpan w:val="2"/>
            <w:vMerge/>
          </w:tcPr>
          <w:p w:rsidR="002C2C16" w:rsidRPr="00A70CF0" w:rsidRDefault="002C2C16" w:rsidP="008D2DDB">
            <w:pPr>
              <w:widowControl w:val="0"/>
              <w:spacing w:after="0"/>
              <w:ind w:right="-60"/>
              <w:jc w:val="both"/>
            </w:pPr>
          </w:p>
        </w:tc>
        <w:tc>
          <w:tcPr>
            <w:tcW w:w="3150" w:type="dxa"/>
            <w:gridSpan w:val="2"/>
          </w:tcPr>
          <w:p w:rsidR="002C2C16" w:rsidRPr="00A70CF0" w:rsidRDefault="002C2C16" w:rsidP="008D2DDB">
            <w:pPr>
              <w:widowControl w:val="0"/>
              <w:spacing w:after="0"/>
              <w:jc w:val="both"/>
            </w:pPr>
            <w:r w:rsidRPr="00A70CF0">
              <w:t>Nguyễn Thanh Tuấn</w:t>
            </w:r>
          </w:p>
        </w:tc>
        <w:tc>
          <w:tcPr>
            <w:tcW w:w="3090" w:type="dxa"/>
          </w:tcPr>
          <w:p w:rsidR="002C2C16" w:rsidRPr="00A70CF0" w:rsidRDefault="002C2C16" w:rsidP="008D2DDB">
            <w:pPr>
              <w:widowControl w:val="0"/>
              <w:spacing w:after="0"/>
              <w:ind w:right="-138"/>
              <w:jc w:val="both"/>
            </w:pPr>
            <w:r>
              <w:t>CV.</w:t>
            </w:r>
            <w:r w:rsidRPr="00A70CF0">
              <w:t>PhòngKT-ĐBCLGD</w:t>
            </w:r>
          </w:p>
        </w:tc>
        <w:tc>
          <w:tcPr>
            <w:tcW w:w="2835" w:type="dxa"/>
            <w:gridSpan w:val="2"/>
            <w:vMerge/>
          </w:tcPr>
          <w:p w:rsidR="002C2C16" w:rsidRPr="00A70CF0" w:rsidRDefault="002C2C16" w:rsidP="008D2DDB">
            <w:pPr>
              <w:widowControl w:val="0"/>
              <w:spacing w:after="0"/>
              <w:jc w:val="both"/>
            </w:pPr>
          </w:p>
        </w:tc>
      </w:tr>
      <w:tr w:rsidR="002C2C16" w:rsidRPr="008146FE" w:rsidTr="002C2C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62" w:type="dxa"/>
          <w:wAfter w:w="733" w:type="dxa"/>
          <w:trHeight w:val="620"/>
        </w:trPr>
        <w:tc>
          <w:tcPr>
            <w:tcW w:w="4067" w:type="dxa"/>
            <w:gridSpan w:val="2"/>
          </w:tcPr>
          <w:p w:rsidR="002C2C16" w:rsidRPr="008146FE" w:rsidRDefault="002C2C16" w:rsidP="008D2DDB">
            <w:pPr>
              <w:widowControl w:val="0"/>
              <w:spacing w:after="0"/>
              <w:jc w:val="both"/>
              <w:rPr>
                <w:sz w:val="26"/>
                <w:szCs w:val="26"/>
              </w:rPr>
            </w:pPr>
            <w:r w:rsidRPr="007132E2">
              <w:rPr>
                <w:sz w:val="22"/>
              </w:rPr>
              <w:t>.</w:t>
            </w:r>
          </w:p>
        </w:tc>
        <w:tc>
          <w:tcPr>
            <w:tcW w:w="5373" w:type="dxa"/>
            <w:gridSpan w:val="3"/>
          </w:tcPr>
          <w:p w:rsidR="002C2C16" w:rsidRPr="00E04F8F" w:rsidRDefault="002C2C16" w:rsidP="008D2DDB">
            <w:pPr>
              <w:widowControl w:val="0"/>
              <w:spacing w:after="0"/>
              <w:jc w:val="center"/>
              <w:rPr>
                <w:b/>
                <w:bCs/>
              </w:rPr>
            </w:pPr>
            <w:r w:rsidRPr="00E04F8F">
              <w:rPr>
                <w:b/>
                <w:bCs/>
              </w:rPr>
              <w:t>CHỦ TỊCH HỘI ĐỒNG</w:t>
            </w:r>
          </w:p>
          <w:p w:rsidR="002C2C16" w:rsidRDefault="002C2C16" w:rsidP="008D2DDB">
            <w:pPr>
              <w:widowControl w:val="0"/>
              <w:spacing w:after="0"/>
              <w:jc w:val="center"/>
              <w:rPr>
                <w:sz w:val="26"/>
                <w:szCs w:val="26"/>
              </w:rPr>
            </w:pPr>
          </w:p>
          <w:p w:rsidR="002C2C16" w:rsidRDefault="002C2C16" w:rsidP="008D2DDB">
            <w:pPr>
              <w:widowControl w:val="0"/>
              <w:spacing w:after="0"/>
              <w:jc w:val="center"/>
              <w:rPr>
                <w:sz w:val="26"/>
                <w:szCs w:val="26"/>
              </w:rPr>
            </w:pPr>
          </w:p>
          <w:p w:rsidR="002C2C16" w:rsidRDefault="002C2C16" w:rsidP="008D2DDB">
            <w:pPr>
              <w:widowControl w:val="0"/>
              <w:spacing w:after="0"/>
              <w:jc w:val="center"/>
              <w:rPr>
                <w:sz w:val="26"/>
                <w:szCs w:val="26"/>
              </w:rPr>
            </w:pPr>
          </w:p>
          <w:p w:rsidR="002C2C16" w:rsidRDefault="002C2C16" w:rsidP="008D2DDB">
            <w:pPr>
              <w:widowControl w:val="0"/>
              <w:spacing w:after="0"/>
              <w:jc w:val="center"/>
              <w:rPr>
                <w:sz w:val="26"/>
                <w:szCs w:val="26"/>
              </w:rPr>
            </w:pPr>
          </w:p>
          <w:p w:rsidR="002C2C16" w:rsidRDefault="002C2C16" w:rsidP="008D2DDB">
            <w:pPr>
              <w:widowControl w:val="0"/>
              <w:spacing w:after="0"/>
              <w:jc w:val="center"/>
              <w:rPr>
                <w:b/>
                <w:bCs/>
              </w:rPr>
            </w:pPr>
            <w:r w:rsidRPr="00E04F8F">
              <w:rPr>
                <w:b/>
                <w:bCs/>
              </w:rPr>
              <w:t>HIỆU TRƯỞNG</w:t>
            </w:r>
          </w:p>
          <w:p w:rsidR="002C2C16" w:rsidRPr="008146FE" w:rsidRDefault="002C2C16" w:rsidP="008D2DDB">
            <w:pPr>
              <w:widowControl w:val="0"/>
              <w:spacing w:after="0"/>
              <w:jc w:val="center"/>
              <w:rPr>
                <w:sz w:val="26"/>
                <w:szCs w:val="26"/>
              </w:rPr>
            </w:pPr>
            <w:r w:rsidRPr="00E04F8F">
              <w:rPr>
                <w:b/>
                <w:bCs/>
              </w:rPr>
              <w:t>TS. Trần Xuân Hoan</w:t>
            </w:r>
          </w:p>
        </w:tc>
      </w:tr>
      <w:tr w:rsidR="00706316" w:rsidRPr="008D2DDB" w:rsidTr="007063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62" w:type="dxa"/>
          <w:wAfter w:w="733" w:type="dxa"/>
          <w:trHeight w:val="620"/>
        </w:trPr>
        <w:tc>
          <w:tcPr>
            <w:tcW w:w="4067" w:type="dxa"/>
            <w:gridSpan w:val="2"/>
          </w:tcPr>
          <w:p w:rsidR="00706316" w:rsidRPr="00706316" w:rsidRDefault="00706316" w:rsidP="00706316">
            <w:pPr>
              <w:widowControl w:val="0"/>
              <w:spacing w:after="0" w:line="240" w:lineRule="auto"/>
              <w:jc w:val="center"/>
              <w:rPr>
                <w:sz w:val="24"/>
                <w:szCs w:val="24"/>
              </w:rPr>
            </w:pPr>
            <w:r w:rsidRPr="00706316">
              <w:rPr>
                <w:sz w:val="24"/>
                <w:szCs w:val="24"/>
              </w:rPr>
              <w:lastRenderedPageBreak/>
              <w:t>UBND TỈNH HÀ TĨNH</w:t>
            </w:r>
          </w:p>
          <w:p w:rsidR="00706316" w:rsidRPr="00706316" w:rsidRDefault="00706316" w:rsidP="00706316">
            <w:pPr>
              <w:spacing w:after="0" w:line="240" w:lineRule="auto"/>
              <w:jc w:val="center"/>
              <w:rPr>
                <w:b/>
                <w:sz w:val="24"/>
                <w:szCs w:val="24"/>
              </w:rPr>
            </w:pPr>
            <w:r w:rsidRPr="00706316">
              <w:rPr>
                <w:b/>
                <w:sz w:val="24"/>
                <w:szCs w:val="24"/>
              </w:rPr>
              <w:t>TRƯỜNG CAO ĐẲNG Y TẾ</w:t>
            </w:r>
          </w:p>
          <w:p w:rsidR="00706316" w:rsidRPr="00706316" w:rsidRDefault="005033A7" w:rsidP="00706316">
            <w:pPr>
              <w:widowControl w:val="0"/>
              <w:spacing w:after="0" w:line="240" w:lineRule="auto"/>
              <w:jc w:val="both"/>
              <w:rPr>
                <w:sz w:val="24"/>
                <w:szCs w:val="24"/>
              </w:rPr>
            </w:pPr>
            <w:r>
              <w:rPr>
                <w:sz w:val="24"/>
                <w:szCs w:val="24"/>
              </w:rPr>
              <w:pict>
                <v:shape id="_x0000_s1115" type="#_x0000_t32" style="position:absolute;left:0;text-align:left;margin-left:64.5pt;margin-top:4.25pt;width:55.5pt;height:0;z-index:251703296" o:connectortype="straight"/>
              </w:pict>
            </w:r>
          </w:p>
          <w:p w:rsidR="00706316" w:rsidRPr="00706316" w:rsidRDefault="00706316" w:rsidP="00706316">
            <w:pPr>
              <w:widowControl w:val="0"/>
              <w:spacing w:after="0" w:line="240" w:lineRule="auto"/>
              <w:jc w:val="both"/>
              <w:rPr>
                <w:sz w:val="24"/>
                <w:szCs w:val="24"/>
              </w:rPr>
            </w:pPr>
          </w:p>
        </w:tc>
        <w:tc>
          <w:tcPr>
            <w:tcW w:w="5373" w:type="dxa"/>
            <w:gridSpan w:val="3"/>
          </w:tcPr>
          <w:p w:rsidR="00706316" w:rsidRPr="00706316" w:rsidRDefault="00706316" w:rsidP="00706316">
            <w:pPr>
              <w:spacing w:after="0" w:line="240" w:lineRule="auto"/>
              <w:rPr>
                <w:b/>
                <w:bCs/>
                <w:sz w:val="24"/>
                <w:szCs w:val="24"/>
              </w:rPr>
            </w:pPr>
            <w:r w:rsidRPr="00706316">
              <w:rPr>
                <w:b/>
                <w:bCs/>
                <w:sz w:val="24"/>
                <w:szCs w:val="24"/>
              </w:rPr>
              <w:t>CỘNG HOÀ XÃ HỘI CHỦ NGHĨA VIỆT NAM</w:t>
            </w:r>
          </w:p>
          <w:p w:rsidR="00706316" w:rsidRPr="00706316" w:rsidRDefault="005033A7" w:rsidP="00706316">
            <w:pPr>
              <w:widowControl w:val="0"/>
              <w:spacing w:after="0" w:line="240" w:lineRule="auto"/>
              <w:jc w:val="center"/>
              <w:rPr>
                <w:b/>
                <w:bCs/>
                <w:sz w:val="26"/>
                <w:szCs w:val="26"/>
              </w:rPr>
            </w:pPr>
            <w:r>
              <w:rPr>
                <w:b/>
                <w:bCs/>
                <w:sz w:val="26"/>
                <w:szCs w:val="26"/>
              </w:rPr>
              <w:pict>
                <v:line id="_x0000_s1114" style="position:absolute;left:0;text-align:left;z-index:251702272" from="56.35pt,18.05pt" to="200.6pt,18.05pt">
                  <w10:anchorlock/>
                </v:line>
              </w:pict>
            </w:r>
            <w:r w:rsidR="00706316" w:rsidRPr="00706316">
              <w:rPr>
                <w:b/>
                <w:bCs/>
                <w:sz w:val="26"/>
                <w:szCs w:val="26"/>
              </w:rPr>
              <w:t>Độc lập - Tự do - Hạnh phúc</w:t>
            </w:r>
          </w:p>
          <w:p w:rsidR="00706316" w:rsidRPr="00706316" w:rsidRDefault="00706316" w:rsidP="00706316">
            <w:pPr>
              <w:widowControl w:val="0"/>
              <w:spacing w:after="0" w:line="240" w:lineRule="auto"/>
              <w:jc w:val="center"/>
              <w:rPr>
                <w:b/>
                <w:bCs/>
                <w:sz w:val="24"/>
                <w:szCs w:val="24"/>
              </w:rPr>
            </w:pPr>
          </w:p>
          <w:p w:rsidR="00706316" w:rsidRPr="00706316" w:rsidRDefault="00706316" w:rsidP="00706316">
            <w:pPr>
              <w:widowControl w:val="0"/>
              <w:spacing w:after="0" w:line="240" w:lineRule="auto"/>
              <w:jc w:val="center"/>
              <w:rPr>
                <w:b/>
                <w:bCs/>
                <w:sz w:val="24"/>
                <w:szCs w:val="24"/>
              </w:rPr>
            </w:pPr>
          </w:p>
        </w:tc>
      </w:tr>
    </w:tbl>
    <w:p w:rsidR="002C2C16" w:rsidRPr="00A70CF0" w:rsidRDefault="002C2C16" w:rsidP="00706316">
      <w:pPr>
        <w:widowControl w:val="0"/>
        <w:spacing w:after="0" w:line="240" w:lineRule="auto"/>
        <w:jc w:val="center"/>
        <w:rPr>
          <w:b/>
          <w:bCs/>
        </w:rPr>
      </w:pPr>
      <w:r w:rsidRPr="00A70CF0">
        <w:rPr>
          <w:b/>
          <w:bCs/>
        </w:rPr>
        <w:t>DANH SÁCH THÀNH VIÊN BAN THƯ KÍ</w:t>
      </w:r>
    </w:p>
    <w:p w:rsidR="002C2C16" w:rsidRPr="00A70CF0" w:rsidRDefault="002C2C16" w:rsidP="00706316">
      <w:pPr>
        <w:widowControl w:val="0"/>
        <w:spacing w:after="0" w:line="240" w:lineRule="auto"/>
        <w:jc w:val="center"/>
        <w:rPr>
          <w:bCs/>
          <w:i/>
        </w:rPr>
      </w:pPr>
      <w:r>
        <w:rPr>
          <w:bCs/>
          <w:i/>
        </w:rPr>
        <w:t xml:space="preserve"> (Kèm theo Quyết định số  97/QĐ-CĐYT ngày  11  tháng 4</w:t>
      </w:r>
      <w:r w:rsidRPr="00A70CF0">
        <w:rPr>
          <w:bCs/>
          <w:i/>
        </w:rPr>
        <w:t xml:space="preserve"> năm 201</w:t>
      </w:r>
      <w:r>
        <w:rPr>
          <w:bCs/>
          <w:i/>
        </w:rPr>
        <w:t>8</w:t>
      </w:r>
    </w:p>
    <w:p w:rsidR="002C2C16" w:rsidRPr="00A70CF0" w:rsidRDefault="002C2C16" w:rsidP="00706316">
      <w:pPr>
        <w:widowControl w:val="0"/>
        <w:spacing w:after="0" w:line="240" w:lineRule="auto"/>
        <w:jc w:val="center"/>
        <w:rPr>
          <w:bCs/>
          <w:i/>
        </w:rPr>
      </w:pPr>
      <w:r w:rsidRPr="00A70CF0">
        <w:rPr>
          <w:bCs/>
          <w:i/>
        </w:rPr>
        <w:t>của Hiệu trưởng Trường Cao đẳng Y tế Hà Tĩnh)</w:t>
      </w:r>
    </w:p>
    <w:p w:rsidR="002C2C16" w:rsidRPr="00A70CF0" w:rsidRDefault="002C2C16" w:rsidP="002C2C16">
      <w:pPr>
        <w:widowControl w:val="0"/>
        <w:spacing w:before="120" w:after="120"/>
        <w:jc w:val="center"/>
        <w:rPr>
          <w:b/>
          <w:bCs/>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6"/>
        <w:gridCol w:w="3124"/>
        <w:gridCol w:w="3600"/>
        <w:gridCol w:w="2311"/>
      </w:tblGrid>
      <w:tr w:rsidR="002C2C16" w:rsidRPr="00A70CF0" w:rsidTr="002C2C16">
        <w:tc>
          <w:tcPr>
            <w:tcW w:w="746" w:type="dxa"/>
          </w:tcPr>
          <w:p w:rsidR="002C2C16" w:rsidRPr="00A70CF0" w:rsidRDefault="002C2C16" w:rsidP="002C2C16">
            <w:pPr>
              <w:widowControl w:val="0"/>
              <w:spacing w:before="120" w:after="120"/>
              <w:jc w:val="center"/>
              <w:rPr>
                <w:b/>
                <w:bCs/>
              </w:rPr>
            </w:pPr>
            <w:r w:rsidRPr="00A70CF0">
              <w:rPr>
                <w:b/>
                <w:bCs/>
              </w:rPr>
              <w:t>STT</w:t>
            </w:r>
          </w:p>
        </w:tc>
        <w:tc>
          <w:tcPr>
            <w:tcW w:w="3124" w:type="dxa"/>
          </w:tcPr>
          <w:p w:rsidR="002C2C16" w:rsidRPr="00A70CF0" w:rsidRDefault="002C2C16" w:rsidP="002C2C16">
            <w:pPr>
              <w:widowControl w:val="0"/>
              <w:spacing w:before="120" w:after="120"/>
              <w:jc w:val="center"/>
              <w:rPr>
                <w:b/>
                <w:bCs/>
              </w:rPr>
            </w:pPr>
            <w:r w:rsidRPr="00A70CF0">
              <w:rPr>
                <w:b/>
                <w:bCs/>
              </w:rPr>
              <w:t>Họ và Tên</w:t>
            </w:r>
          </w:p>
        </w:tc>
        <w:tc>
          <w:tcPr>
            <w:tcW w:w="3600" w:type="dxa"/>
          </w:tcPr>
          <w:p w:rsidR="002C2C16" w:rsidRPr="00A70CF0" w:rsidRDefault="002C2C16" w:rsidP="002C2C16">
            <w:pPr>
              <w:widowControl w:val="0"/>
              <w:spacing w:before="120" w:after="120"/>
              <w:jc w:val="center"/>
              <w:rPr>
                <w:b/>
                <w:bCs/>
              </w:rPr>
            </w:pPr>
            <w:r w:rsidRPr="00A70CF0">
              <w:rPr>
                <w:b/>
                <w:bCs/>
              </w:rPr>
              <w:t xml:space="preserve"> Chức danh, chức vụ</w:t>
            </w:r>
          </w:p>
        </w:tc>
        <w:tc>
          <w:tcPr>
            <w:tcW w:w="2311" w:type="dxa"/>
          </w:tcPr>
          <w:p w:rsidR="002C2C16" w:rsidRPr="00A70CF0" w:rsidRDefault="002C2C16" w:rsidP="002C2C16">
            <w:pPr>
              <w:widowControl w:val="0"/>
              <w:spacing w:before="120" w:after="120"/>
              <w:jc w:val="center"/>
              <w:rPr>
                <w:b/>
                <w:bCs/>
              </w:rPr>
            </w:pPr>
            <w:r w:rsidRPr="00A70CF0">
              <w:rPr>
                <w:b/>
                <w:bCs/>
              </w:rPr>
              <w:t>Nhiệm vụ</w:t>
            </w:r>
          </w:p>
        </w:tc>
      </w:tr>
      <w:tr w:rsidR="002C2C16" w:rsidRPr="00A70CF0" w:rsidTr="002C2C16">
        <w:tc>
          <w:tcPr>
            <w:tcW w:w="746" w:type="dxa"/>
            <w:vAlign w:val="center"/>
          </w:tcPr>
          <w:p w:rsidR="002C2C16" w:rsidRPr="00A70CF0" w:rsidRDefault="002C2C16" w:rsidP="002C2C16">
            <w:pPr>
              <w:widowControl w:val="0"/>
              <w:spacing w:line="360" w:lineRule="exact"/>
              <w:jc w:val="center"/>
            </w:pPr>
            <w:r w:rsidRPr="00A70CF0">
              <w:t>1</w:t>
            </w:r>
          </w:p>
        </w:tc>
        <w:tc>
          <w:tcPr>
            <w:tcW w:w="3124" w:type="dxa"/>
          </w:tcPr>
          <w:p w:rsidR="002C2C16" w:rsidRPr="008276F5" w:rsidRDefault="002C2C16" w:rsidP="002C2C16">
            <w:pPr>
              <w:widowControl w:val="0"/>
            </w:pPr>
            <w:r w:rsidRPr="008276F5">
              <w:t>Nguyễn Quang Tân</w:t>
            </w:r>
          </w:p>
        </w:tc>
        <w:tc>
          <w:tcPr>
            <w:tcW w:w="3600" w:type="dxa"/>
          </w:tcPr>
          <w:p w:rsidR="002C2C16" w:rsidRPr="008276F5" w:rsidRDefault="002C2C16" w:rsidP="002C2C16">
            <w:pPr>
              <w:widowControl w:val="0"/>
              <w:spacing w:line="360" w:lineRule="exact"/>
            </w:pPr>
            <w:r>
              <w:t>TP. KT</w:t>
            </w:r>
            <w:r w:rsidRPr="008276F5">
              <w:t xml:space="preserve"> -ĐBCLGD</w:t>
            </w:r>
          </w:p>
        </w:tc>
        <w:tc>
          <w:tcPr>
            <w:tcW w:w="2311" w:type="dxa"/>
          </w:tcPr>
          <w:p w:rsidR="002C2C16" w:rsidRPr="008276F5" w:rsidRDefault="002C2C16" w:rsidP="002C2C16">
            <w:pPr>
              <w:widowControl w:val="0"/>
              <w:spacing w:line="360" w:lineRule="exact"/>
            </w:pPr>
            <w:r w:rsidRPr="008276F5">
              <w:t xml:space="preserve">Trưởng Ban </w:t>
            </w:r>
          </w:p>
        </w:tc>
      </w:tr>
      <w:tr w:rsidR="002C2C16" w:rsidRPr="00A70CF0" w:rsidTr="002C2C16">
        <w:tc>
          <w:tcPr>
            <w:tcW w:w="746" w:type="dxa"/>
            <w:vAlign w:val="center"/>
          </w:tcPr>
          <w:p w:rsidR="002C2C16" w:rsidRPr="00A70CF0" w:rsidRDefault="002C2C16" w:rsidP="002C2C16">
            <w:pPr>
              <w:widowControl w:val="0"/>
              <w:spacing w:line="360" w:lineRule="exact"/>
              <w:jc w:val="center"/>
            </w:pPr>
            <w:r w:rsidRPr="00A70CF0">
              <w:t>2</w:t>
            </w:r>
          </w:p>
        </w:tc>
        <w:tc>
          <w:tcPr>
            <w:tcW w:w="3124" w:type="dxa"/>
          </w:tcPr>
          <w:p w:rsidR="002C2C16" w:rsidRPr="008276F5" w:rsidRDefault="002C2C16" w:rsidP="002C2C16">
            <w:pPr>
              <w:widowControl w:val="0"/>
            </w:pPr>
            <w:r w:rsidRPr="008276F5">
              <w:t>Nguyễn Thị Ái</w:t>
            </w:r>
          </w:p>
        </w:tc>
        <w:tc>
          <w:tcPr>
            <w:tcW w:w="3600" w:type="dxa"/>
          </w:tcPr>
          <w:p w:rsidR="002C2C16" w:rsidRPr="008276F5" w:rsidRDefault="002C2C16" w:rsidP="002C2C16">
            <w:pPr>
              <w:widowControl w:val="0"/>
              <w:spacing w:line="360" w:lineRule="exact"/>
            </w:pPr>
            <w:r w:rsidRPr="008276F5">
              <w:t>P.TP</w:t>
            </w:r>
            <w:r>
              <w:t>.KT</w:t>
            </w:r>
            <w:r w:rsidRPr="008276F5">
              <w:t xml:space="preserve"> -ĐBCLGD</w:t>
            </w:r>
          </w:p>
        </w:tc>
        <w:tc>
          <w:tcPr>
            <w:tcW w:w="2311" w:type="dxa"/>
          </w:tcPr>
          <w:p w:rsidR="002C2C16" w:rsidRPr="008276F5" w:rsidRDefault="002C2C16" w:rsidP="002C2C16">
            <w:pPr>
              <w:widowControl w:val="0"/>
              <w:spacing w:line="360" w:lineRule="exact"/>
            </w:pPr>
            <w:r w:rsidRPr="008276F5">
              <w:t xml:space="preserve">Thường trực Ban </w:t>
            </w:r>
          </w:p>
        </w:tc>
      </w:tr>
      <w:tr w:rsidR="002C2C16" w:rsidRPr="00A70CF0" w:rsidTr="002C2C16">
        <w:tc>
          <w:tcPr>
            <w:tcW w:w="746" w:type="dxa"/>
            <w:vAlign w:val="center"/>
          </w:tcPr>
          <w:p w:rsidR="002C2C16" w:rsidRPr="00A70CF0" w:rsidRDefault="002C2C16" w:rsidP="002C2C16">
            <w:pPr>
              <w:widowControl w:val="0"/>
              <w:spacing w:line="360" w:lineRule="exact"/>
              <w:jc w:val="center"/>
            </w:pPr>
            <w:r w:rsidRPr="00A70CF0">
              <w:t>3</w:t>
            </w:r>
          </w:p>
        </w:tc>
        <w:tc>
          <w:tcPr>
            <w:tcW w:w="3124" w:type="dxa"/>
          </w:tcPr>
          <w:p w:rsidR="002C2C16" w:rsidRPr="008276F5" w:rsidRDefault="002C2C16" w:rsidP="002C2C16">
            <w:pPr>
              <w:widowControl w:val="0"/>
            </w:pPr>
            <w:r w:rsidRPr="008276F5">
              <w:t>Nguyễn Thanh Tuấn</w:t>
            </w:r>
          </w:p>
        </w:tc>
        <w:tc>
          <w:tcPr>
            <w:tcW w:w="3600" w:type="dxa"/>
          </w:tcPr>
          <w:p w:rsidR="002C2C16" w:rsidRPr="008276F5" w:rsidRDefault="002C2C16" w:rsidP="002C2C16">
            <w:pPr>
              <w:widowControl w:val="0"/>
              <w:spacing w:line="360" w:lineRule="exact"/>
            </w:pPr>
            <w:r>
              <w:t>CV. P KT</w:t>
            </w:r>
            <w:r w:rsidRPr="008276F5">
              <w:t xml:space="preserve"> -ĐBCLGD</w:t>
            </w:r>
          </w:p>
        </w:tc>
        <w:tc>
          <w:tcPr>
            <w:tcW w:w="2311" w:type="dxa"/>
          </w:tcPr>
          <w:p w:rsidR="002C2C16" w:rsidRPr="008276F5" w:rsidRDefault="002C2C16" w:rsidP="002C2C16">
            <w:r w:rsidRPr="008276F5">
              <w:t>Ban viên</w:t>
            </w:r>
          </w:p>
        </w:tc>
      </w:tr>
      <w:tr w:rsidR="002C2C16" w:rsidRPr="00A70CF0" w:rsidTr="002C2C16">
        <w:tc>
          <w:tcPr>
            <w:tcW w:w="746" w:type="dxa"/>
          </w:tcPr>
          <w:p w:rsidR="002C2C16" w:rsidRPr="00A70CF0" w:rsidRDefault="002C2C16" w:rsidP="002C2C16">
            <w:pPr>
              <w:widowControl w:val="0"/>
              <w:spacing w:line="360" w:lineRule="exact"/>
              <w:jc w:val="center"/>
            </w:pPr>
            <w:r w:rsidRPr="00A70CF0">
              <w:t>4</w:t>
            </w:r>
          </w:p>
        </w:tc>
        <w:tc>
          <w:tcPr>
            <w:tcW w:w="3124" w:type="dxa"/>
          </w:tcPr>
          <w:p w:rsidR="002C2C16" w:rsidRPr="008276F5" w:rsidRDefault="002C2C16" w:rsidP="002C2C16">
            <w:pPr>
              <w:widowControl w:val="0"/>
            </w:pPr>
            <w:r>
              <w:t>Nguyễn Thị Nga</w:t>
            </w:r>
          </w:p>
        </w:tc>
        <w:tc>
          <w:tcPr>
            <w:tcW w:w="3600" w:type="dxa"/>
          </w:tcPr>
          <w:p w:rsidR="002C2C16" w:rsidRPr="008276F5" w:rsidRDefault="002C2C16" w:rsidP="002C2C16">
            <w:pPr>
              <w:widowControl w:val="0"/>
              <w:spacing w:line="360" w:lineRule="exact"/>
            </w:pPr>
            <w:r w:rsidRPr="008276F5">
              <w:t>CV</w:t>
            </w:r>
            <w:r>
              <w:t>.</w:t>
            </w:r>
            <w:r w:rsidRPr="008276F5">
              <w:t xml:space="preserve"> P K</w:t>
            </w:r>
            <w:r>
              <w:t xml:space="preserve">T </w:t>
            </w:r>
            <w:r w:rsidRPr="008276F5">
              <w:t>-ĐBCLGD</w:t>
            </w:r>
          </w:p>
        </w:tc>
        <w:tc>
          <w:tcPr>
            <w:tcW w:w="2311" w:type="dxa"/>
          </w:tcPr>
          <w:p w:rsidR="002C2C16" w:rsidRPr="008276F5" w:rsidRDefault="002C2C16" w:rsidP="002C2C16">
            <w:r w:rsidRPr="008276F5">
              <w:t>Ban viên</w:t>
            </w:r>
          </w:p>
        </w:tc>
      </w:tr>
      <w:tr w:rsidR="002C2C16" w:rsidRPr="00A70CF0" w:rsidTr="002C2C16">
        <w:tc>
          <w:tcPr>
            <w:tcW w:w="746" w:type="dxa"/>
          </w:tcPr>
          <w:p w:rsidR="002C2C16" w:rsidRPr="00A70CF0" w:rsidRDefault="002C2C16" w:rsidP="002C2C16">
            <w:pPr>
              <w:widowControl w:val="0"/>
              <w:spacing w:line="360" w:lineRule="exact"/>
              <w:jc w:val="center"/>
            </w:pPr>
            <w:r w:rsidRPr="00A70CF0">
              <w:t>5</w:t>
            </w:r>
          </w:p>
        </w:tc>
        <w:tc>
          <w:tcPr>
            <w:tcW w:w="3124" w:type="dxa"/>
          </w:tcPr>
          <w:p w:rsidR="002C2C16" w:rsidRPr="008276F5" w:rsidRDefault="002C2C16" w:rsidP="002C2C16">
            <w:pPr>
              <w:widowControl w:val="0"/>
            </w:pPr>
            <w:r w:rsidRPr="008276F5">
              <w:t>Lê Thị Thương</w:t>
            </w:r>
          </w:p>
        </w:tc>
        <w:tc>
          <w:tcPr>
            <w:tcW w:w="3600" w:type="dxa"/>
          </w:tcPr>
          <w:p w:rsidR="002C2C16" w:rsidRPr="008276F5" w:rsidRDefault="002C2C16" w:rsidP="002C2C16">
            <w:pPr>
              <w:widowControl w:val="0"/>
              <w:spacing w:line="360" w:lineRule="exact"/>
            </w:pPr>
            <w:r w:rsidRPr="008276F5">
              <w:t>CV</w:t>
            </w:r>
            <w:r>
              <w:t>. P HC -TC</w:t>
            </w:r>
          </w:p>
        </w:tc>
        <w:tc>
          <w:tcPr>
            <w:tcW w:w="2311" w:type="dxa"/>
          </w:tcPr>
          <w:p w:rsidR="002C2C16" w:rsidRPr="008276F5" w:rsidRDefault="002C2C16" w:rsidP="002C2C16">
            <w:r w:rsidRPr="008276F5">
              <w:t>Ban viên</w:t>
            </w:r>
          </w:p>
        </w:tc>
      </w:tr>
      <w:tr w:rsidR="002C2C16" w:rsidRPr="00A70CF0" w:rsidTr="002C2C16">
        <w:tc>
          <w:tcPr>
            <w:tcW w:w="746" w:type="dxa"/>
          </w:tcPr>
          <w:p w:rsidR="002C2C16" w:rsidRPr="00A70CF0" w:rsidRDefault="002C2C16" w:rsidP="002C2C16">
            <w:pPr>
              <w:widowControl w:val="0"/>
              <w:spacing w:line="360" w:lineRule="exact"/>
              <w:jc w:val="center"/>
            </w:pPr>
            <w:r w:rsidRPr="00A70CF0">
              <w:t>6</w:t>
            </w:r>
          </w:p>
        </w:tc>
        <w:tc>
          <w:tcPr>
            <w:tcW w:w="3124" w:type="dxa"/>
          </w:tcPr>
          <w:p w:rsidR="002C2C16" w:rsidRPr="008276F5" w:rsidRDefault="002C2C16" w:rsidP="002C2C16">
            <w:pPr>
              <w:widowControl w:val="0"/>
            </w:pPr>
            <w:r w:rsidRPr="008276F5">
              <w:t>Nguyễn Thị Thơ</w:t>
            </w:r>
          </w:p>
        </w:tc>
        <w:tc>
          <w:tcPr>
            <w:tcW w:w="3600" w:type="dxa"/>
          </w:tcPr>
          <w:p w:rsidR="002C2C16" w:rsidRPr="008276F5" w:rsidRDefault="002C2C16" w:rsidP="002C2C16">
            <w:pPr>
              <w:widowControl w:val="0"/>
              <w:spacing w:line="360" w:lineRule="exact"/>
            </w:pPr>
            <w:r w:rsidRPr="008276F5">
              <w:t>CV</w:t>
            </w:r>
            <w:r>
              <w:t>.</w:t>
            </w:r>
            <w:r w:rsidRPr="008276F5">
              <w:t xml:space="preserve"> P Đ</w:t>
            </w:r>
            <w:r>
              <w:t>T - KHCN - HTQT</w:t>
            </w:r>
          </w:p>
        </w:tc>
        <w:tc>
          <w:tcPr>
            <w:tcW w:w="2311" w:type="dxa"/>
          </w:tcPr>
          <w:p w:rsidR="002C2C16" w:rsidRPr="008276F5" w:rsidRDefault="002C2C16" w:rsidP="002C2C16">
            <w:r w:rsidRPr="008276F5">
              <w:t>Ban viên</w:t>
            </w:r>
          </w:p>
        </w:tc>
      </w:tr>
      <w:tr w:rsidR="002C2C16" w:rsidRPr="00A70CF0" w:rsidTr="002C2C16">
        <w:tc>
          <w:tcPr>
            <w:tcW w:w="746" w:type="dxa"/>
          </w:tcPr>
          <w:p w:rsidR="002C2C16" w:rsidRPr="00A70CF0" w:rsidRDefault="002C2C16" w:rsidP="002C2C16">
            <w:pPr>
              <w:widowControl w:val="0"/>
              <w:spacing w:line="360" w:lineRule="exact"/>
              <w:jc w:val="center"/>
            </w:pPr>
            <w:r w:rsidRPr="00A70CF0">
              <w:t>7</w:t>
            </w:r>
          </w:p>
        </w:tc>
        <w:tc>
          <w:tcPr>
            <w:tcW w:w="3124" w:type="dxa"/>
          </w:tcPr>
          <w:p w:rsidR="002C2C16" w:rsidRPr="008276F5" w:rsidRDefault="002C2C16" w:rsidP="002C2C16">
            <w:pPr>
              <w:widowControl w:val="0"/>
            </w:pPr>
            <w:r w:rsidRPr="008276F5">
              <w:t>Biện Thị Hương Giang</w:t>
            </w:r>
          </w:p>
        </w:tc>
        <w:tc>
          <w:tcPr>
            <w:tcW w:w="3600" w:type="dxa"/>
          </w:tcPr>
          <w:p w:rsidR="002C2C16" w:rsidRPr="008276F5" w:rsidRDefault="002C2C16" w:rsidP="002C2C16">
            <w:pPr>
              <w:widowControl w:val="0"/>
              <w:spacing w:line="360" w:lineRule="exact"/>
            </w:pPr>
            <w:r w:rsidRPr="008276F5">
              <w:t>TK</w:t>
            </w:r>
            <w:r>
              <w:t>.</w:t>
            </w:r>
            <w:r w:rsidRPr="008276F5">
              <w:t xml:space="preserve"> LLCT-GDTCQP</w:t>
            </w:r>
          </w:p>
        </w:tc>
        <w:tc>
          <w:tcPr>
            <w:tcW w:w="2311" w:type="dxa"/>
          </w:tcPr>
          <w:p w:rsidR="002C2C16" w:rsidRPr="008276F5" w:rsidRDefault="002C2C16" w:rsidP="002C2C16">
            <w:r w:rsidRPr="008276F5">
              <w:t>Ban viên</w:t>
            </w:r>
          </w:p>
        </w:tc>
      </w:tr>
      <w:tr w:rsidR="002C2C16" w:rsidRPr="00A70CF0" w:rsidTr="002C2C16">
        <w:tc>
          <w:tcPr>
            <w:tcW w:w="746" w:type="dxa"/>
          </w:tcPr>
          <w:p w:rsidR="002C2C16" w:rsidRPr="00A70CF0" w:rsidRDefault="002C2C16" w:rsidP="002C2C16">
            <w:pPr>
              <w:widowControl w:val="0"/>
              <w:spacing w:line="360" w:lineRule="exact"/>
              <w:jc w:val="center"/>
            </w:pPr>
            <w:r>
              <w:t>8</w:t>
            </w:r>
          </w:p>
        </w:tc>
        <w:tc>
          <w:tcPr>
            <w:tcW w:w="3124" w:type="dxa"/>
          </w:tcPr>
          <w:p w:rsidR="002C2C16" w:rsidRPr="008276F5" w:rsidRDefault="002C2C16" w:rsidP="002C2C16">
            <w:pPr>
              <w:widowControl w:val="0"/>
            </w:pPr>
            <w:r w:rsidRPr="008276F5">
              <w:t>Đoàn Thị Trang</w:t>
            </w:r>
          </w:p>
        </w:tc>
        <w:tc>
          <w:tcPr>
            <w:tcW w:w="3600" w:type="dxa"/>
          </w:tcPr>
          <w:p w:rsidR="002C2C16" w:rsidRPr="008276F5" w:rsidRDefault="002C2C16" w:rsidP="002C2C16">
            <w:pPr>
              <w:widowControl w:val="0"/>
              <w:spacing w:line="360" w:lineRule="exact"/>
            </w:pPr>
            <w:r w:rsidRPr="008276F5">
              <w:t>CV</w:t>
            </w:r>
            <w:r>
              <w:t>.PCTH</w:t>
            </w:r>
            <w:r w:rsidRPr="008276F5">
              <w:t>SSV</w:t>
            </w:r>
          </w:p>
        </w:tc>
        <w:tc>
          <w:tcPr>
            <w:tcW w:w="2311" w:type="dxa"/>
          </w:tcPr>
          <w:p w:rsidR="002C2C16" w:rsidRPr="008276F5" w:rsidRDefault="002C2C16" w:rsidP="002C2C16">
            <w:r w:rsidRPr="008276F5">
              <w:t>Ban viên</w:t>
            </w:r>
          </w:p>
        </w:tc>
      </w:tr>
      <w:tr w:rsidR="002C2C16" w:rsidRPr="00A70CF0" w:rsidTr="002C2C16">
        <w:tc>
          <w:tcPr>
            <w:tcW w:w="746" w:type="dxa"/>
          </w:tcPr>
          <w:p w:rsidR="002C2C16" w:rsidRPr="00A70CF0" w:rsidRDefault="002C2C16" w:rsidP="002C2C16">
            <w:pPr>
              <w:widowControl w:val="0"/>
              <w:spacing w:line="360" w:lineRule="exact"/>
              <w:jc w:val="center"/>
            </w:pPr>
            <w:r>
              <w:t>9</w:t>
            </w:r>
          </w:p>
        </w:tc>
        <w:tc>
          <w:tcPr>
            <w:tcW w:w="3124" w:type="dxa"/>
          </w:tcPr>
          <w:p w:rsidR="002C2C16" w:rsidRPr="008276F5" w:rsidRDefault="002C2C16" w:rsidP="002C2C16">
            <w:pPr>
              <w:widowControl w:val="0"/>
              <w:jc w:val="both"/>
            </w:pPr>
            <w:r w:rsidRPr="008276F5">
              <w:t>Phan Hoàng Đức</w:t>
            </w:r>
          </w:p>
        </w:tc>
        <w:tc>
          <w:tcPr>
            <w:tcW w:w="3600" w:type="dxa"/>
          </w:tcPr>
          <w:p w:rsidR="002C2C16" w:rsidRPr="008276F5" w:rsidRDefault="002C2C16" w:rsidP="002C2C16">
            <w:pPr>
              <w:widowControl w:val="0"/>
              <w:spacing w:line="360" w:lineRule="exact"/>
              <w:jc w:val="both"/>
            </w:pPr>
            <w:r w:rsidRPr="008276F5">
              <w:t>CN</w:t>
            </w:r>
            <w:r>
              <w:t>.PKT-TC</w:t>
            </w:r>
          </w:p>
        </w:tc>
        <w:tc>
          <w:tcPr>
            <w:tcW w:w="2311" w:type="dxa"/>
          </w:tcPr>
          <w:p w:rsidR="002C2C16" w:rsidRPr="008276F5" w:rsidRDefault="002C2C16" w:rsidP="002C2C16">
            <w:r w:rsidRPr="008276F5">
              <w:t>Ban viên</w:t>
            </w:r>
          </w:p>
        </w:tc>
      </w:tr>
      <w:tr w:rsidR="002C2C16" w:rsidRPr="00A70CF0" w:rsidTr="002C2C16">
        <w:tc>
          <w:tcPr>
            <w:tcW w:w="746" w:type="dxa"/>
          </w:tcPr>
          <w:p w:rsidR="002C2C16" w:rsidRDefault="002C2C16" w:rsidP="002C2C16">
            <w:pPr>
              <w:widowControl w:val="0"/>
              <w:spacing w:line="360" w:lineRule="exact"/>
              <w:jc w:val="center"/>
            </w:pPr>
            <w:r>
              <w:t>10</w:t>
            </w:r>
          </w:p>
        </w:tc>
        <w:tc>
          <w:tcPr>
            <w:tcW w:w="3124" w:type="dxa"/>
          </w:tcPr>
          <w:p w:rsidR="002C2C16" w:rsidRPr="008276F5" w:rsidRDefault="002C2C16" w:rsidP="002C2C16">
            <w:pPr>
              <w:widowControl w:val="0"/>
              <w:jc w:val="both"/>
            </w:pPr>
            <w:r w:rsidRPr="008276F5">
              <w:t>Nguyễn Thị Huyền</w:t>
            </w:r>
          </w:p>
        </w:tc>
        <w:tc>
          <w:tcPr>
            <w:tcW w:w="3600" w:type="dxa"/>
          </w:tcPr>
          <w:p w:rsidR="002C2C16" w:rsidRPr="008276F5" w:rsidRDefault="002C2C16" w:rsidP="002C2C16">
            <w:pPr>
              <w:widowControl w:val="0"/>
              <w:spacing w:line="360" w:lineRule="exact"/>
              <w:jc w:val="both"/>
            </w:pPr>
            <w:r w:rsidRPr="008276F5">
              <w:t>CN</w:t>
            </w:r>
            <w:r>
              <w:t>.PKT-TC</w:t>
            </w:r>
          </w:p>
        </w:tc>
        <w:tc>
          <w:tcPr>
            <w:tcW w:w="2311" w:type="dxa"/>
            <w:vAlign w:val="center"/>
          </w:tcPr>
          <w:p w:rsidR="002C2C16" w:rsidRPr="008276F5" w:rsidRDefault="002C2C16" w:rsidP="002C2C16">
            <w:r w:rsidRPr="008276F5">
              <w:t>Ban viên</w:t>
            </w:r>
          </w:p>
        </w:tc>
      </w:tr>
      <w:tr w:rsidR="002C2C16" w:rsidRPr="00A70CF0" w:rsidTr="002C2C16">
        <w:tc>
          <w:tcPr>
            <w:tcW w:w="746" w:type="dxa"/>
          </w:tcPr>
          <w:p w:rsidR="002C2C16" w:rsidRDefault="002C2C16" w:rsidP="002C2C16">
            <w:pPr>
              <w:widowControl w:val="0"/>
              <w:spacing w:line="360" w:lineRule="exact"/>
              <w:jc w:val="center"/>
            </w:pPr>
            <w:r>
              <w:t>11</w:t>
            </w:r>
          </w:p>
        </w:tc>
        <w:tc>
          <w:tcPr>
            <w:tcW w:w="3124" w:type="dxa"/>
          </w:tcPr>
          <w:p w:rsidR="002C2C16" w:rsidRPr="008276F5" w:rsidRDefault="002C2C16" w:rsidP="002C2C16">
            <w:pPr>
              <w:widowControl w:val="0"/>
              <w:jc w:val="both"/>
            </w:pPr>
            <w:r w:rsidRPr="008276F5">
              <w:t>Bùi Thi Trâm Anh</w:t>
            </w:r>
          </w:p>
        </w:tc>
        <w:tc>
          <w:tcPr>
            <w:tcW w:w="3600" w:type="dxa"/>
          </w:tcPr>
          <w:p w:rsidR="002C2C16" w:rsidRPr="008276F5" w:rsidRDefault="002C2C16" w:rsidP="002C2C16">
            <w:pPr>
              <w:widowControl w:val="0"/>
              <w:spacing w:line="360" w:lineRule="exact"/>
              <w:jc w:val="both"/>
            </w:pPr>
            <w:r w:rsidRPr="008276F5">
              <w:t>Trưởng bộ môn YHCS</w:t>
            </w:r>
          </w:p>
        </w:tc>
        <w:tc>
          <w:tcPr>
            <w:tcW w:w="2311" w:type="dxa"/>
          </w:tcPr>
          <w:p w:rsidR="002C2C16" w:rsidRPr="008276F5" w:rsidRDefault="002C2C16" w:rsidP="002C2C16">
            <w:r w:rsidRPr="008276F5">
              <w:t>Ban viên</w:t>
            </w:r>
          </w:p>
        </w:tc>
      </w:tr>
      <w:tr w:rsidR="002C2C16" w:rsidRPr="007023FA" w:rsidTr="002C2C16">
        <w:tc>
          <w:tcPr>
            <w:tcW w:w="746" w:type="dxa"/>
          </w:tcPr>
          <w:p w:rsidR="002C2C16" w:rsidRPr="007023FA" w:rsidRDefault="002C2C16" w:rsidP="002C2C16">
            <w:pPr>
              <w:widowControl w:val="0"/>
              <w:spacing w:line="360" w:lineRule="exact"/>
              <w:jc w:val="center"/>
            </w:pPr>
            <w:r w:rsidRPr="007023FA">
              <w:t>12</w:t>
            </w:r>
          </w:p>
        </w:tc>
        <w:tc>
          <w:tcPr>
            <w:tcW w:w="3124" w:type="dxa"/>
          </w:tcPr>
          <w:p w:rsidR="002C2C16" w:rsidRPr="007023FA" w:rsidRDefault="002C2C16" w:rsidP="002C2C16">
            <w:pPr>
              <w:widowControl w:val="0"/>
              <w:jc w:val="both"/>
            </w:pPr>
            <w:r>
              <w:t>Nguyễn Văn Huấn</w:t>
            </w:r>
          </w:p>
        </w:tc>
        <w:tc>
          <w:tcPr>
            <w:tcW w:w="3600" w:type="dxa"/>
          </w:tcPr>
          <w:p w:rsidR="002C2C16" w:rsidRPr="007023FA" w:rsidRDefault="002C2C16" w:rsidP="002C2C16">
            <w:pPr>
              <w:widowControl w:val="0"/>
              <w:spacing w:line="360" w:lineRule="exact"/>
            </w:pPr>
            <w:r>
              <w:t>CKI ĐD. BM ĐD</w:t>
            </w:r>
          </w:p>
        </w:tc>
        <w:tc>
          <w:tcPr>
            <w:tcW w:w="2311" w:type="dxa"/>
          </w:tcPr>
          <w:p w:rsidR="002C2C16" w:rsidRPr="007023FA" w:rsidRDefault="002C2C16" w:rsidP="002C2C16">
            <w:r w:rsidRPr="007023FA">
              <w:t>Ban viên</w:t>
            </w:r>
          </w:p>
        </w:tc>
      </w:tr>
    </w:tbl>
    <w:p w:rsidR="002C2C16" w:rsidRPr="00A70CF0" w:rsidRDefault="002C2C16" w:rsidP="002C2C16">
      <w:pPr>
        <w:widowControl w:val="0"/>
        <w:spacing w:line="360" w:lineRule="exact"/>
        <w:jc w:val="center"/>
        <w:rPr>
          <w:bCs/>
          <w:i/>
        </w:rPr>
      </w:pPr>
      <w:r w:rsidRPr="00A70CF0">
        <w:rPr>
          <w:bCs/>
          <w:i/>
        </w:rPr>
        <w:t xml:space="preserve">     (Danh sách gồm có </w:t>
      </w:r>
      <w:r>
        <w:rPr>
          <w:bCs/>
          <w:i/>
        </w:rPr>
        <w:t>12</w:t>
      </w:r>
      <w:r w:rsidRPr="00A70CF0">
        <w:rPr>
          <w:bCs/>
          <w:i/>
        </w:rPr>
        <w:t xml:space="preserve"> người)</w:t>
      </w:r>
    </w:p>
    <w:tbl>
      <w:tblPr>
        <w:tblW w:w="0" w:type="auto"/>
        <w:tblInd w:w="-172" w:type="dxa"/>
        <w:tblLook w:val="0000"/>
      </w:tblPr>
      <w:tblGrid>
        <w:gridCol w:w="172"/>
        <w:gridCol w:w="3468"/>
        <w:gridCol w:w="560"/>
        <w:gridCol w:w="5180"/>
        <w:gridCol w:w="170"/>
      </w:tblGrid>
      <w:tr w:rsidR="002C2C16" w:rsidRPr="00A70CF0" w:rsidTr="00443349">
        <w:trPr>
          <w:gridBefore w:val="1"/>
          <w:gridAfter w:val="1"/>
          <w:wBefore w:w="172" w:type="dxa"/>
          <w:wAfter w:w="170" w:type="dxa"/>
          <w:trHeight w:val="1077"/>
        </w:trPr>
        <w:tc>
          <w:tcPr>
            <w:tcW w:w="4028" w:type="dxa"/>
            <w:gridSpan w:val="2"/>
          </w:tcPr>
          <w:p w:rsidR="002C2C16" w:rsidRPr="008146FE" w:rsidRDefault="002C2C16" w:rsidP="002C2C16">
            <w:pPr>
              <w:widowControl w:val="0"/>
              <w:jc w:val="both"/>
              <w:rPr>
                <w:sz w:val="26"/>
                <w:szCs w:val="26"/>
              </w:rPr>
            </w:pPr>
          </w:p>
        </w:tc>
        <w:tc>
          <w:tcPr>
            <w:tcW w:w="5180" w:type="dxa"/>
          </w:tcPr>
          <w:p w:rsidR="002C2C16" w:rsidRPr="00E04F8F" w:rsidRDefault="002C2C16" w:rsidP="002C2C16">
            <w:pPr>
              <w:widowControl w:val="0"/>
              <w:spacing w:line="360" w:lineRule="exact"/>
              <w:jc w:val="center"/>
              <w:rPr>
                <w:b/>
                <w:bCs/>
              </w:rPr>
            </w:pPr>
            <w:r w:rsidRPr="00E04F8F">
              <w:rPr>
                <w:b/>
                <w:bCs/>
              </w:rPr>
              <w:t>CHỦ TỊCH HỘI ĐỒNG</w:t>
            </w:r>
          </w:p>
          <w:p w:rsidR="002C2C16" w:rsidRPr="00E04F8F" w:rsidRDefault="002C2C16" w:rsidP="002C2C16">
            <w:pPr>
              <w:widowControl w:val="0"/>
              <w:spacing w:line="360" w:lineRule="exact"/>
              <w:jc w:val="center"/>
              <w:rPr>
                <w:b/>
                <w:bCs/>
              </w:rPr>
            </w:pPr>
          </w:p>
          <w:p w:rsidR="002C2C16" w:rsidRPr="00E04F8F" w:rsidRDefault="002C2C16" w:rsidP="002C2C16">
            <w:pPr>
              <w:widowControl w:val="0"/>
              <w:spacing w:line="360" w:lineRule="exact"/>
              <w:jc w:val="center"/>
              <w:rPr>
                <w:b/>
                <w:bCs/>
              </w:rPr>
            </w:pPr>
          </w:p>
          <w:p w:rsidR="002C2C16" w:rsidRDefault="002C2C16" w:rsidP="002C2C16">
            <w:pPr>
              <w:widowControl w:val="0"/>
              <w:spacing w:line="360" w:lineRule="exact"/>
              <w:jc w:val="center"/>
              <w:rPr>
                <w:b/>
                <w:bCs/>
              </w:rPr>
            </w:pPr>
          </w:p>
          <w:p w:rsidR="002C2C16" w:rsidRPr="00E04F8F" w:rsidRDefault="002C2C16" w:rsidP="004938C0">
            <w:pPr>
              <w:widowControl w:val="0"/>
              <w:spacing w:after="0" w:line="360" w:lineRule="exact"/>
              <w:jc w:val="center"/>
              <w:rPr>
                <w:b/>
                <w:bCs/>
              </w:rPr>
            </w:pPr>
            <w:r w:rsidRPr="00E04F8F">
              <w:rPr>
                <w:b/>
                <w:bCs/>
              </w:rPr>
              <w:t>HIỆU TRƯỞNG</w:t>
            </w:r>
          </w:p>
          <w:p w:rsidR="002C2C16" w:rsidRPr="008146FE" w:rsidRDefault="002C2C16" w:rsidP="004938C0">
            <w:pPr>
              <w:widowControl w:val="0"/>
              <w:spacing w:after="0" w:line="360" w:lineRule="exact"/>
              <w:jc w:val="center"/>
              <w:rPr>
                <w:sz w:val="26"/>
                <w:szCs w:val="26"/>
              </w:rPr>
            </w:pPr>
            <w:r w:rsidRPr="00E04F8F">
              <w:rPr>
                <w:b/>
                <w:bCs/>
              </w:rPr>
              <w:t>TS. Trần Xuân Hoan</w:t>
            </w:r>
          </w:p>
        </w:tc>
      </w:tr>
      <w:tr w:rsidR="0078323F" w:rsidRPr="006A4FB2" w:rsidTr="00443349">
        <w:trPr>
          <w:trHeight w:val="1105"/>
        </w:trPr>
        <w:tc>
          <w:tcPr>
            <w:tcW w:w="3640" w:type="dxa"/>
            <w:gridSpan w:val="2"/>
          </w:tcPr>
          <w:p w:rsidR="0078323F" w:rsidRPr="00C55B01" w:rsidRDefault="0078323F" w:rsidP="0078323F">
            <w:pPr>
              <w:widowControl w:val="0"/>
              <w:spacing w:after="0" w:line="240" w:lineRule="auto"/>
              <w:jc w:val="center"/>
              <w:rPr>
                <w:sz w:val="26"/>
                <w:szCs w:val="26"/>
                <w:lang w:val="nl-NL"/>
              </w:rPr>
            </w:pPr>
            <w:r w:rsidRPr="00C55B01">
              <w:rPr>
                <w:sz w:val="26"/>
                <w:szCs w:val="26"/>
                <w:lang w:val="nl-NL"/>
              </w:rPr>
              <w:lastRenderedPageBreak/>
              <w:t>UBND TĨNH HÀ TĨNH</w:t>
            </w:r>
          </w:p>
          <w:p w:rsidR="0078323F" w:rsidRPr="00C55B01" w:rsidRDefault="005033A7" w:rsidP="0078323F">
            <w:pPr>
              <w:pStyle w:val="Heading1"/>
              <w:keepNext w:val="0"/>
              <w:widowControl w:val="0"/>
              <w:spacing w:before="0" w:after="0" w:line="240" w:lineRule="auto"/>
              <w:rPr>
                <w:sz w:val="26"/>
                <w:szCs w:val="26"/>
                <w:lang w:val="nl-NL"/>
              </w:rPr>
            </w:pPr>
            <w:r>
              <w:rPr>
                <w:noProof/>
                <w:sz w:val="26"/>
                <w:szCs w:val="26"/>
              </w:rPr>
              <w:pict>
                <v:shape id="_x0000_s1122" type="#_x0000_t32" style="position:absolute;margin-left:66.35pt;margin-top:19.25pt;width:57pt;height:0;z-index:251707392" o:connectortype="straight"/>
              </w:pict>
            </w:r>
            <w:r w:rsidR="0078323F" w:rsidRPr="00C55B01">
              <w:rPr>
                <w:sz w:val="26"/>
                <w:szCs w:val="26"/>
                <w:lang w:val="nl-NL"/>
              </w:rPr>
              <w:t>TRƯỜNG CAO ĐẲNG Y TẾ</w:t>
            </w:r>
          </w:p>
          <w:p w:rsidR="0078323F" w:rsidRPr="00C55B01" w:rsidRDefault="0078323F" w:rsidP="0078323F">
            <w:pPr>
              <w:spacing w:after="0" w:line="240" w:lineRule="auto"/>
              <w:rPr>
                <w:sz w:val="26"/>
                <w:szCs w:val="26"/>
                <w:lang w:val="nl-NL"/>
              </w:rPr>
            </w:pPr>
          </w:p>
        </w:tc>
        <w:tc>
          <w:tcPr>
            <w:tcW w:w="5910" w:type="dxa"/>
            <w:gridSpan w:val="3"/>
          </w:tcPr>
          <w:p w:rsidR="0078323F" w:rsidRPr="00C55B01" w:rsidRDefault="0078323F" w:rsidP="0078323F">
            <w:pPr>
              <w:pStyle w:val="Heading2"/>
              <w:keepNext w:val="0"/>
              <w:widowControl w:val="0"/>
              <w:spacing w:before="0" w:after="0" w:line="240" w:lineRule="auto"/>
              <w:jc w:val="center"/>
              <w:rPr>
                <w:i w:val="0"/>
                <w:sz w:val="26"/>
                <w:szCs w:val="26"/>
                <w:lang w:val="nl-NL"/>
              </w:rPr>
            </w:pPr>
            <w:r w:rsidRPr="00C55B01">
              <w:rPr>
                <w:i w:val="0"/>
                <w:sz w:val="26"/>
                <w:szCs w:val="26"/>
                <w:lang w:val="nl-NL"/>
              </w:rPr>
              <w:t>CỘNG HOÀ XÃ HỘI CHỦ NGHĨA VIỆT NAM</w:t>
            </w:r>
          </w:p>
          <w:p w:rsidR="0078323F" w:rsidRPr="0078323F" w:rsidRDefault="005033A7" w:rsidP="0078323F">
            <w:pPr>
              <w:widowControl w:val="0"/>
              <w:spacing w:after="0" w:line="240" w:lineRule="auto"/>
              <w:jc w:val="center"/>
            </w:pPr>
            <w:r w:rsidRPr="005033A7">
              <w:rPr>
                <w:rFonts w:ascii=".VnTime" w:hAnsi=".VnTime" w:cs=".VnTime"/>
                <w:noProof/>
              </w:rPr>
              <w:pict>
                <v:line id="_x0000_s1120" style="position:absolute;left:0;text-align:left;flip:y;z-index:251705344" from="55.25pt,19.25pt" to="223.25pt,19.25pt">
                  <w10:anchorlock/>
                </v:line>
              </w:pict>
            </w:r>
            <w:r w:rsidR="0078323F" w:rsidRPr="0078323F">
              <w:rPr>
                <w:b/>
                <w:bCs/>
                <w:noProof/>
              </w:rPr>
              <w:t>Độc</w:t>
            </w:r>
            <w:r w:rsidR="0078323F" w:rsidRPr="0078323F">
              <w:rPr>
                <w:b/>
                <w:bCs/>
              </w:rPr>
              <w:t xml:space="preserve"> lập - Tự do - Hạnh phúc</w:t>
            </w:r>
          </w:p>
        </w:tc>
      </w:tr>
    </w:tbl>
    <w:p w:rsidR="0078323F" w:rsidRDefault="0078323F" w:rsidP="0078323F">
      <w:pPr>
        <w:widowControl w:val="0"/>
        <w:tabs>
          <w:tab w:val="center" w:pos="4394"/>
          <w:tab w:val="left" w:pos="6955"/>
        </w:tabs>
        <w:spacing w:after="0" w:line="240" w:lineRule="auto"/>
        <w:jc w:val="center"/>
        <w:rPr>
          <w:b/>
          <w:bCs/>
        </w:rPr>
      </w:pPr>
      <w:r w:rsidRPr="006A4FB2">
        <w:rPr>
          <w:b/>
          <w:bCs/>
        </w:rPr>
        <w:t xml:space="preserve">KẾ HOẠCH </w:t>
      </w:r>
      <w:r>
        <w:rPr>
          <w:b/>
          <w:bCs/>
        </w:rPr>
        <w:t xml:space="preserve">TỰ ĐÁNH GIÁ </w:t>
      </w:r>
    </w:p>
    <w:p w:rsidR="0078323F" w:rsidRDefault="0078323F" w:rsidP="0078323F">
      <w:pPr>
        <w:widowControl w:val="0"/>
        <w:tabs>
          <w:tab w:val="center" w:pos="4394"/>
          <w:tab w:val="left" w:pos="6955"/>
        </w:tabs>
        <w:spacing w:after="0" w:line="240" w:lineRule="auto"/>
        <w:jc w:val="center"/>
        <w:rPr>
          <w:b/>
          <w:bCs/>
        </w:rPr>
      </w:pPr>
      <w:r>
        <w:rPr>
          <w:b/>
          <w:bCs/>
        </w:rPr>
        <w:t>CHẤT LƯỢNG CƠ SỞ GIÁO DỤC NGHỀ NGHIỆP</w:t>
      </w:r>
    </w:p>
    <w:p w:rsidR="0078323F" w:rsidRPr="006A4FB2" w:rsidRDefault="0078323F" w:rsidP="0078323F">
      <w:pPr>
        <w:widowControl w:val="0"/>
        <w:spacing w:after="0" w:line="240" w:lineRule="auto"/>
        <w:jc w:val="center"/>
        <w:rPr>
          <w:bCs/>
          <w:i/>
        </w:rPr>
      </w:pPr>
      <w:r w:rsidRPr="006A4FB2">
        <w:rPr>
          <w:bCs/>
          <w:i/>
        </w:rPr>
        <w:t xml:space="preserve">(Kèm theo Quyết định số </w:t>
      </w:r>
      <w:r>
        <w:rPr>
          <w:bCs/>
          <w:i/>
        </w:rPr>
        <w:t xml:space="preserve"> 97/QĐ-CĐYT  </w:t>
      </w:r>
      <w:r w:rsidRPr="006A4FB2">
        <w:rPr>
          <w:bCs/>
          <w:i/>
        </w:rPr>
        <w:t>ngày</w:t>
      </w:r>
      <w:r>
        <w:rPr>
          <w:bCs/>
          <w:i/>
        </w:rPr>
        <w:t xml:space="preserve">  11  </w:t>
      </w:r>
      <w:r w:rsidRPr="006A4FB2">
        <w:rPr>
          <w:bCs/>
          <w:i/>
        </w:rPr>
        <w:t>tháng</w:t>
      </w:r>
      <w:r>
        <w:rPr>
          <w:bCs/>
          <w:i/>
        </w:rPr>
        <w:t xml:space="preserve"> 4</w:t>
      </w:r>
      <w:r w:rsidRPr="006A4FB2">
        <w:rPr>
          <w:bCs/>
          <w:i/>
        </w:rPr>
        <w:t xml:space="preserve"> năm</w:t>
      </w:r>
      <w:r>
        <w:rPr>
          <w:bCs/>
          <w:i/>
        </w:rPr>
        <w:t xml:space="preserve"> 2018</w:t>
      </w:r>
    </w:p>
    <w:p w:rsidR="0078323F" w:rsidRDefault="0078323F" w:rsidP="0078323F">
      <w:pPr>
        <w:widowControl w:val="0"/>
        <w:spacing w:after="0" w:line="240" w:lineRule="auto"/>
        <w:jc w:val="center"/>
        <w:rPr>
          <w:b/>
          <w:bCs/>
        </w:rPr>
      </w:pPr>
      <w:r w:rsidRPr="006A4FB2">
        <w:rPr>
          <w:bCs/>
          <w:i/>
        </w:rPr>
        <w:t>của Hiệu trưởng Trường</w:t>
      </w:r>
      <w:r>
        <w:rPr>
          <w:bCs/>
          <w:i/>
        </w:rPr>
        <w:t xml:space="preserve"> Cao đẳng Y tế Hà Tĩnh</w:t>
      </w:r>
      <w:r w:rsidRPr="006A4FB2">
        <w:rPr>
          <w:bCs/>
          <w:i/>
        </w:rPr>
        <w:t>)</w:t>
      </w:r>
    </w:p>
    <w:p w:rsidR="00E27FAE" w:rsidRDefault="005033A7" w:rsidP="00E27FAE">
      <w:pPr>
        <w:widowControl w:val="0"/>
        <w:tabs>
          <w:tab w:val="center" w:pos="4394"/>
          <w:tab w:val="left" w:pos="6955"/>
        </w:tabs>
        <w:spacing w:line="360" w:lineRule="exact"/>
        <w:jc w:val="center"/>
        <w:rPr>
          <w:b/>
          <w:bCs/>
          <w:sz w:val="27"/>
          <w:szCs w:val="27"/>
        </w:rPr>
      </w:pPr>
      <w:r w:rsidRPr="005033A7">
        <w:rPr>
          <w:b/>
          <w:bCs/>
          <w:noProof/>
        </w:rPr>
        <w:pict>
          <v:shape id="_x0000_s1121" type="#_x0000_t32" style="position:absolute;left:0;text-align:left;margin-left:220.5pt;margin-top:3.1pt;width:64.5pt;height:.75pt;z-index:251706368" o:connectortype="straight"/>
        </w:pict>
      </w:r>
    </w:p>
    <w:p w:rsidR="0078323F" w:rsidRPr="008E51A7" w:rsidRDefault="00E27FAE" w:rsidP="00E27FAE">
      <w:pPr>
        <w:widowControl w:val="0"/>
        <w:tabs>
          <w:tab w:val="center" w:pos="-6804"/>
        </w:tabs>
        <w:spacing w:after="60" w:line="360" w:lineRule="exact"/>
        <w:rPr>
          <w:b/>
          <w:bCs/>
          <w:sz w:val="27"/>
          <w:szCs w:val="27"/>
        </w:rPr>
      </w:pPr>
      <w:r>
        <w:rPr>
          <w:b/>
          <w:bCs/>
          <w:sz w:val="27"/>
          <w:szCs w:val="27"/>
        </w:rPr>
        <w:tab/>
      </w:r>
      <w:r w:rsidR="0078323F">
        <w:rPr>
          <w:b/>
          <w:bCs/>
          <w:sz w:val="27"/>
          <w:szCs w:val="27"/>
        </w:rPr>
        <w:t>1. Mục đích tự đánh giá</w:t>
      </w:r>
    </w:p>
    <w:p w:rsidR="0078323F" w:rsidRPr="008E51A7" w:rsidRDefault="0078323F" w:rsidP="00E27FAE">
      <w:pPr>
        <w:widowControl w:val="0"/>
        <w:spacing w:after="60"/>
        <w:ind w:firstLine="720"/>
        <w:jc w:val="both"/>
        <w:rPr>
          <w:sz w:val="27"/>
          <w:szCs w:val="27"/>
        </w:rPr>
      </w:pPr>
      <w:r>
        <w:rPr>
          <w:bCs/>
          <w:sz w:val="27"/>
          <w:szCs w:val="27"/>
        </w:rPr>
        <w:t>Tự đánh giá</w:t>
      </w:r>
      <w:r w:rsidRPr="008E51A7">
        <w:rPr>
          <w:bCs/>
          <w:sz w:val="27"/>
          <w:szCs w:val="27"/>
        </w:rPr>
        <w:t xml:space="preserve"> chất lượng </w:t>
      </w:r>
      <w:r>
        <w:rPr>
          <w:bCs/>
          <w:sz w:val="27"/>
          <w:szCs w:val="27"/>
        </w:rPr>
        <w:t xml:space="preserve">cơ sở giáo duc </w:t>
      </w:r>
      <w:r w:rsidRPr="008E51A7">
        <w:rPr>
          <w:bCs/>
          <w:sz w:val="27"/>
          <w:szCs w:val="27"/>
        </w:rPr>
        <w:t xml:space="preserve"> nghề </w:t>
      </w:r>
      <w:r>
        <w:rPr>
          <w:bCs/>
          <w:sz w:val="27"/>
          <w:szCs w:val="27"/>
        </w:rPr>
        <w:t xml:space="preserve">nghiệp </w:t>
      </w:r>
      <w:r w:rsidRPr="008E51A7">
        <w:rPr>
          <w:bCs/>
          <w:sz w:val="27"/>
          <w:szCs w:val="27"/>
        </w:rPr>
        <w:t>nhằm đánh giá, xác định mức độ thực hiện mục tiêu, chương trình, nội dung dạy nghề của Trường Cao đẳng Y tế Hà Tĩnh trong từng  giai đoạn nhất định, n</w:t>
      </w:r>
      <w:r w:rsidRPr="008E51A7">
        <w:rPr>
          <w:sz w:val="27"/>
          <w:szCs w:val="27"/>
        </w:rPr>
        <w:t>hằm cải tiến, nâng cao chất lượng dạy nghề và để đăng ký kiểm định chất lượng.</w:t>
      </w:r>
    </w:p>
    <w:p w:rsidR="0078323F" w:rsidRPr="008E51A7" w:rsidRDefault="0078323F" w:rsidP="00E27FAE">
      <w:pPr>
        <w:widowControl w:val="0"/>
        <w:spacing w:after="60"/>
        <w:ind w:firstLine="720"/>
        <w:jc w:val="both"/>
        <w:rPr>
          <w:b/>
          <w:bCs/>
          <w:sz w:val="27"/>
          <w:szCs w:val="27"/>
        </w:rPr>
      </w:pPr>
      <w:r w:rsidRPr="008E51A7">
        <w:rPr>
          <w:b/>
          <w:bCs/>
          <w:sz w:val="27"/>
          <w:szCs w:val="27"/>
        </w:rPr>
        <w:t xml:space="preserve">2. Phạm vi tự </w:t>
      </w:r>
      <w:r>
        <w:rPr>
          <w:b/>
          <w:bCs/>
          <w:sz w:val="27"/>
          <w:szCs w:val="27"/>
        </w:rPr>
        <w:t>đánh giá</w:t>
      </w:r>
    </w:p>
    <w:p w:rsidR="0078323F" w:rsidRPr="008E51A7" w:rsidRDefault="0078323F" w:rsidP="00E27FAE">
      <w:pPr>
        <w:widowControl w:val="0"/>
        <w:spacing w:after="60"/>
        <w:ind w:firstLine="720"/>
        <w:jc w:val="both"/>
        <w:rPr>
          <w:sz w:val="27"/>
          <w:szCs w:val="27"/>
        </w:rPr>
      </w:pPr>
      <w:r>
        <w:rPr>
          <w:sz w:val="27"/>
          <w:szCs w:val="27"/>
        </w:rPr>
        <w:t>Đánh giá</w:t>
      </w:r>
      <w:r w:rsidRPr="008E51A7">
        <w:rPr>
          <w:sz w:val="27"/>
          <w:szCs w:val="27"/>
        </w:rPr>
        <w:t xml:space="preserve"> các hoạt động dạy nghề của Nhà trường theo các tiêu chí, tiêu chuẩn kiểm định chất lượng dạy nghề theo hướng dẫn của Tổng cục dạy nghề năm 2017.</w:t>
      </w:r>
    </w:p>
    <w:p w:rsidR="0078323F" w:rsidRPr="008E51A7" w:rsidRDefault="0078323F" w:rsidP="00E27FAE">
      <w:pPr>
        <w:widowControl w:val="0"/>
        <w:spacing w:after="60"/>
        <w:ind w:firstLine="720"/>
        <w:jc w:val="both"/>
        <w:rPr>
          <w:b/>
          <w:bCs/>
          <w:sz w:val="27"/>
          <w:szCs w:val="27"/>
        </w:rPr>
      </w:pPr>
      <w:r w:rsidRPr="008E51A7">
        <w:rPr>
          <w:b/>
          <w:bCs/>
          <w:sz w:val="27"/>
          <w:szCs w:val="27"/>
        </w:rPr>
        <w:t xml:space="preserve">3. Hội đồng tự </w:t>
      </w:r>
      <w:r>
        <w:rPr>
          <w:b/>
          <w:bCs/>
          <w:sz w:val="27"/>
          <w:szCs w:val="27"/>
        </w:rPr>
        <w:t>đánh giá</w:t>
      </w:r>
    </w:p>
    <w:p w:rsidR="0078323F" w:rsidRPr="008E51A7" w:rsidRDefault="0078323F" w:rsidP="00E27FAE">
      <w:pPr>
        <w:widowControl w:val="0"/>
        <w:spacing w:after="60"/>
        <w:ind w:firstLine="720"/>
        <w:jc w:val="both"/>
        <w:rPr>
          <w:i/>
          <w:iCs/>
          <w:sz w:val="27"/>
          <w:szCs w:val="27"/>
        </w:rPr>
      </w:pPr>
      <w:r w:rsidRPr="008E51A7">
        <w:rPr>
          <w:i/>
          <w:iCs/>
          <w:sz w:val="27"/>
          <w:szCs w:val="27"/>
        </w:rPr>
        <w:t xml:space="preserve">3.1. Thành phần Hội đồng tự </w:t>
      </w:r>
      <w:r>
        <w:rPr>
          <w:i/>
          <w:iCs/>
          <w:sz w:val="27"/>
          <w:szCs w:val="27"/>
        </w:rPr>
        <w:t>đánh giá</w:t>
      </w:r>
    </w:p>
    <w:p w:rsidR="0078323F" w:rsidRPr="008E51A7" w:rsidRDefault="0078323F" w:rsidP="00E27FAE">
      <w:pPr>
        <w:widowControl w:val="0"/>
        <w:spacing w:after="60"/>
        <w:ind w:firstLine="720"/>
        <w:jc w:val="both"/>
        <w:rPr>
          <w:sz w:val="27"/>
          <w:szCs w:val="27"/>
        </w:rPr>
      </w:pPr>
      <w:r w:rsidRPr="008E51A7">
        <w:rPr>
          <w:sz w:val="27"/>
          <w:szCs w:val="27"/>
        </w:rPr>
        <w:t xml:space="preserve">Hội đồng </w:t>
      </w:r>
      <w:r>
        <w:rPr>
          <w:sz w:val="27"/>
          <w:szCs w:val="27"/>
        </w:rPr>
        <w:t>tự đánh giá</w:t>
      </w:r>
      <w:r w:rsidRPr="008E51A7">
        <w:rPr>
          <w:sz w:val="27"/>
          <w:szCs w:val="27"/>
        </w:rPr>
        <w:t xml:space="preserve"> được thành lập theo Quyết định số /QĐ-CĐYT ngày 08</w:t>
      </w:r>
      <w:r>
        <w:rPr>
          <w:sz w:val="27"/>
          <w:szCs w:val="27"/>
        </w:rPr>
        <w:t xml:space="preserve"> tháng 4</w:t>
      </w:r>
      <w:r w:rsidRPr="008E51A7">
        <w:rPr>
          <w:sz w:val="27"/>
          <w:szCs w:val="27"/>
        </w:rPr>
        <w:t xml:space="preserve"> năm 201</w:t>
      </w:r>
      <w:r>
        <w:rPr>
          <w:sz w:val="27"/>
          <w:szCs w:val="27"/>
        </w:rPr>
        <w:t>8</w:t>
      </w:r>
      <w:r w:rsidRPr="008E51A7">
        <w:rPr>
          <w:sz w:val="27"/>
          <w:szCs w:val="27"/>
        </w:rPr>
        <w:t xml:space="preserve"> của Hiệu trưởng Trường Cao đẳng Y tế Hà Tĩnh, Hội đồng gồm có 11 thành viên (danh sách kèm theo).</w:t>
      </w:r>
    </w:p>
    <w:p w:rsidR="0078323F" w:rsidRPr="008E51A7" w:rsidRDefault="0078323F" w:rsidP="00E27FAE">
      <w:pPr>
        <w:widowControl w:val="0"/>
        <w:spacing w:after="60"/>
        <w:ind w:firstLine="720"/>
        <w:jc w:val="both"/>
        <w:rPr>
          <w:i/>
          <w:iCs/>
          <w:sz w:val="27"/>
          <w:szCs w:val="27"/>
        </w:rPr>
      </w:pPr>
      <w:r w:rsidRPr="008E51A7">
        <w:rPr>
          <w:i/>
          <w:iCs/>
          <w:sz w:val="27"/>
          <w:szCs w:val="27"/>
        </w:rPr>
        <w:t>3.2. Ban thư ký giúp việc và các nhóm công tác chuyên trách (danh sách kèm theo)</w:t>
      </w:r>
    </w:p>
    <w:p w:rsidR="0078323F" w:rsidRPr="008E51A7" w:rsidRDefault="0078323F" w:rsidP="00E27FAE">
      <w:pPr>
        <w:widowControl w:val="0"/>
        <w:spacing w:after="60"/>
        <w:ind w:firstLine="720"/>
        <w:jc w:val="both"/>
        <w:rPr>
          <w:i/>
          <w:iCs/>
          <w:sz w:val="27"/>
          <w:szCs w:val="27"/>
        </w:rPr>
      </w:pPr>
      <w:r w:rsidRPr="008E51A7">
        <w:rPr>
          <w:i/>
          <w:iCs/>
          <w:sz w:val="27"/>
          <w:szCs w:val="27"/>
        </w:rPr>
        <w:t>3.3. Phân công thực hiện</w:t>
      </w:r>
      <w:r w:rsidR="00E27FAE">
        <w:rPr>
          <w:i/>
          <w:iCs/>
          <w:sz w:val="27"/>
          <w:szCs w:val="27"/>
        </w:rPr>
        <w:t xml:space="preserve"> </w:t>
      </w:r>
      <w:r w:rsidRPr="008E51A7">
        <w:rPr>
          <w:i/>
          <w:iCs/>
          <w:sz w:val="27"/>
          <w:szCs w:val="27"/>
        </w:rPr>
        <w:t>(danh sách kèm theo)</w:t>
      </w:r>
    </w:p>
    <w:p w:rsidR="0078323F" w:rsidRPr="008E51A7" w:rsidRDefault="0078323F" w:rsidP="00E27FAE">
      <w:pPr>
        <w:widowControl w:val="0"/>
        <w:spacing w:after="60"/>
        <w:ind w:firstLine="720"/>
        <w:jc w:val="both"/>
        <w:rPr>
          <w:b/>
          <w:bCs/>
          <w:sz w:val="27"/>
          <w:szCs w:val="27"/>
        </w:rPr>
      </w:pPr>
      <w:r w:rsidRPr="008E51A7">
        <w:rPr>
          <w:b/>
          <w:bCs/>
          <w:sz w:val="27"/>
          <w:szCs w:val="27"/>
        </w:rPr>
        <w:t>4. Kế hoạch huy động các nguồn lực</w:t>
      </w:r>
    </w:p>
    <w:p w:rsidR="0078323F" w:rsidRPr="008E51A7" w:rsidRDefault="0078323F" w:rsidP="00E27FAE">
      <w:pPr>
        <w:widowControl w:val="0"/>
        <w:spacing w:after="60"/>
        <w:ind w:firstLine="720"/>
        <w:jc w:val="both"/>
        <w:rPr>
          <w:sz w:val="27"/>
          <w:szCs w:val="27"/>
        </w:rPr>
      </w:pPr>
      <w:r w:rsidRPr="008E51A7">
        <w:rPr>
          <w:sz w:val="27"/>
          <w:szCs w:val="27"/>
        </w:rPr>
        <w:t xml:space="preserve">Xác định các nguồn nhân lực, cơ sở vật chất và tài chính cần huy động hoặc cung cấp cho từng hoạt động </w:t>
      </w:r>
      <w:r>
        <w:rPr>
          <w:sz w:val="27"/>
          <w:szCs w:val="27"/>
        </w:rPr>
        <w:t>tự đánh giá</w:t>
      </w:r>
      <w:r w:rsidRPr="008E51A7">
        <w:rPr>
          <w:sz w:val="27"/>
          <w:szCs w:val="27"/>
        </w:rPr>
        <w:t>;</w:t>
      </w:r>
    </w:p>
    <w:p w:rsidR="0078323F" w:rsidRPr="008E51A7" w:rsidRDefault="0078323F" w:rsidP="00E27FAE">
      <w:pPr>
        <w:widowControl w:val="0"/>
        <w:spacing w:after="60"/>
        <w:ind w:firstLine="720"/>
        <w:jc w:val="both"/>
        <w:rPr>
          <w:sz w:val="27"/>
          <w:szCs w:val="27"/>
        </w:rPr>
      </w:pPr>
      <w:r w:rsidRPr="008E51A7">
        <w:rPr>
          <w:sz w:val="27"/>
          <w:szCs w:val="27"/>
        </w:rPr>
        <w:t>4.1. Nhân lực: Ban giám hiệu, lãnh đạo các phòng, các tổ chức, bộ môn, chuyên viên các phòng, giảng viên tham gia Hội đồng, ban thư kí;</w:t>
      </w:r>
    </w:p>
    <w:p w:rsidR="0078323F" w:rsidRPr="008E51A7" w:rsidRDefault="0078323F" w:rsidP="00E27FAE">
      <w:pPr>
        <w:widowControl w:val="0"/>
        <w:spacing w:after="60"/>
        <w:ind w:firstLine="720"/>
        <w:jc w:val="both"/>
        <w:rPr>
          <w:sz w:val="27"/>
          <w:szCs w:val="27"/>
        </w:rPr>
      </w:pPr>
      <w:r w:rsidRPr="008E51A7">
        <w:rPr>
          <w:sz w:val="27"/>
          <w:szCs w:val="27"/>
        </w:rPr>
        <w:t>4.2. Phương tiện: Sử dụng máy tính ở các phòng theo nhóm phân công, sử dụng máy p</w:t>
      </w:r>
      <w:r>
        <w:rPr>
          <w:sz w:val="27"/>
          <w:szCs w:val="27"/>
        </w:rPr>
        <w:t>h</w:t>
      </w:r>
      <w:r w:rsidRPr="008E51A7">
        <w:rPr>
          <w:sz w:val="27"/>
          <w:szCs w:val="27"/>
        </w:rPr>
        <w:t>oto ở phòng hành chính đề p</w:t>
      </w:r>
      <w:r>
        <w:rPr>
          <w:sz w:val="27"/>
          <w:szCs w:val="27"/>
        </w:rPr>
        <w:t>h</w:t>
      </w:r>
      <w:r w:rsidRPr="008E51A7">
        <w:rPr>
          <w:sz w:val="27"/>
          <w:szCs w:val="27"/>
        </w:rPr>
        <w:t>oto minh chứng và in báo cáo;</w:t>
      </w:r>
    </w:p>
    <w:p w:rsidR="0078323F" w:rsidRPr="008E51A7" w:rsidRDefault="0078323F" w:rsidP="00E27FAE">
      <w:pPr>
        <w:widowControl w:val="0"/>
        <w:spacing w:after="60"/>
        <w:ind w:firstLine="720"/>
        <w:jc w:val="both"/>
        <w:rPr>
          <w:sz w:val="27"/>
          <w:szCs w:val="27"/>
        </w:rPr>
      </w:pPr>
      <w:r w:rsidRPr="008E51A7">
        <w:rPr>
          <w:sz w:val="27"/>
          <w:szCs w:val="27"/>
        </w:rPr>
        <w:t xml:space="preserve">4.3. Kinh phí: </w:t>
      </w:r>
    </w:p>
    <w:p w:rsidR="0078323F" w:rsidRPr="008E51A7" w:rsidRDefault="0078323F" w:rsidP="00E27FAE">
      <w:pPr>
        <w:widowControl w:val="0"/>
        <w:spacing w:after="60"/>
        <w:ind w:firstLine="720"/>
        <w:jc w:val="both"/>
        <w:rPr>
          <w:sz w:val="27"/>
          <w:szCs w:val="27"/>
        </w:rPr>
      </w:pPr>
      <w:r>
        <w:rPr>
          <w:sz w:val="27"/>
          <w:szCs w:val="27"/>
        </w:rPr>
        <w:t>- Kinh phí để mua giấy in</w:t>
      </w:r>
      <w:r w:rsidRPr="008E51A7">
        <w:rPr>
          <w:sz w:val="27"/>
          <w:szCs w:val="27"/>
        </w:rPr>
        <w:t>, làm báo cáo;</w:t>
      </w:r>
    </w:p>
    <w:p w:rsidR="0078323F" w:rsidRPr="008E51A7" w:rsidRDefault="0078323F" w:rsidP="00E27FAE">
      <w:pPr>
        <w:widowControl w:val="0"/>
        <w:spacing w:after="60"/>
        <w:ind w:firstLine="720"/>
        <w:jc w:val="both"/>
        <w:rPr>
          <w:sz w:val="27"/>
          <w:szCs w:val="27"/>
        </w:rPr>
      </w:pPr>
      <w:r w:rsidRPr="008E51A7">
        <w:rPr>
          <w:sz w:val="27"/>
          <w:szCs w:val="27"/>
        </w:rPr>
        <w:t>- Kinh phí chi trả tiền công viết báo cáo, tìm minh chứng cho các thành viên Hội đồng và ban thư kí.</w:t>
      </w:r>
    </w:p>
    <w:p w:rsidR="0078323F" w:rsidRPr="008E51A7" w:rsidRDefault="0078323F" w:rsidP="00E27FAE">
      <w:pPr>
        <w:widowControl w:val="0"/>
        <w:spacing w:after="60"/>
        <w:ind w:firstLine="720"/>
        <w:jc w:val="both"/>
        <w:rPr>
          <w:b/>
          <w:bCs/>
          <w:sz w:val="27"/>
          <w:szCs w:val="27"/>
        </w:rPr>
      </w:pPr>
      <w:r w:rsidRPr="008E51A7">
        <w:rPr>
          <w:b/>
          <w:bCs/>
          <w:sz w:val="27"/>
          <w:szCs w:val="27"/>
        </w:rPr>
        <w:t>5. Công cụ kiểm định</w:t>
      </w:r>
    </w:p>
    <w:p w:rsidR="0078323F" w:rsidRPr="008E51A7" w:rsidRDefault="0078323F" w:rsidP="00E27FAE">
      <w:pPr>
        <w:widowControl w:val="0"/>
        <w:spacing w:after="60"/>
        <w:ind w:firstLine="720"/>
        <w:jc w:val="both"/>
        <w:rPr>
          <w:rStyle w:val="Bodytext2"/>
          <w:color w:val="000000"/>
          <w:sz w:val="27"/>
          <w:szCs w:val="27"/>
        </w:rPr>
      </w:pPr>
      <w:r w:rsidRPr="008E51A7">
        <w:rPr>
          <w:sz w:val="27"/>
          <w:szCs w:val="27"/>
        </w:rPr>
        <w:t>Sử dụng Bộ tiêu chuẩn đánh giá chất lượng giáo dục theo</w:t>
      </w:r>
      <w:r w:rsidRPr="008E51A7">
        <w:rPr>
          <w:rStyle w:val="Bodytext2"/>
          <w:color w:val="000000"/>
          <w:sz w:val="27"/>
          <w:szCs w:val="27"/>
        </w:rPr>
        <w:t xml:space="preserve"> Thông tư </w:t>
      </w:r>
      <w:r w:rsidRPr="008E51A7">
        <w:rPr>
          <w:rStyle w:val="Bodytext2"/>
          <w:color w:val="000000"/>
          <w:sz w:val="27"/>
          <w:szCs w:val="27"/>
        </w:rPr>
        <w:lastRenderedPageBreak/>
        <w:t>42/2011/TT-BLĐTBXH ngày 29 tháng 12 năm 2011</w:t>
      </w:r>
      <w:r w:rsidRPr="008E51A7">
        <w:rPr>
          <w:sz w:val="27"/>
          <w:szCs w:val="27"/>
        </w:rPr>
        <w:t xml:space="preserve"> của Bộ trưởng Bộ Lao động - Thương binh và Xã hội về việc ban hành Quy định về quy trình thực hiện kiểm định chất lượng dạy nghề; Thông tư 15/2017/TT-BLĐTBXH ngày 08 tháng 6 năm 2017 của Bộ trưởng Bộ Lao động - Thương binh và Xã hội về việc ban hành </w:t>
      </w:r>
      <w:r w:rsidRPr="008E51A7">
        <w:rPr>
          <w:sz w:val="27"/>
          <w:szCs w:val="27"/>
          <w:lang w:val="de-DE"/>
        </w:rPr>
        <w:t>Quy định</w:t>
      </w:r>
      <w:r w:rsidRPr="008E51A7">
        <w:rPr>
          <w:rStyle w:val="Bodytext2"/>
          <w:color w:val="000000"/>
          <w:sz w:val="27"/>
          <w:szCs w:val="27"/>
        </w:rPr>
        <w:t xml:space="preserve"> vê tiêu chí, tiêu chuẩn kiếm định chât lượng trường cao đắng, quy định tiêu chí, tiêu chuẩn kiếm định chất lượng chương trình đào tạo trình độ cao đăng; </w:t>
      </w:r>
      <w:r>
        <w:rPr>
          <w:rStyle w:val="Bodytext2"/>
          <w:color w:val="000000"/>
          <w:sz w:val="27"/>
          <w:szCs w:val="27"/>
        </w:rPr>
        <w:t xml:space="preserve">Thông tư số </w:t>
      </w:r>
      <w:r w:rsidRPr="004A47AF">
        <w:rPr>
          <w:rStyle w:val="Bodytext2"/>
          <w:color w:val="000000"/>
          <w:sz w:val="27"/>
          <w:szCs w:val="27"/>
        </w:rPr>
        <w:t>28/2017/TT-BLĐTBXH ngày 15 tháng 12 năm 2017</w:t>
      </w:r>
    </w:p>
    <w:p w:rsidR="0078323F" w:rsidRPr="008E51A7" w:rsidRDefault="0078323F" w:rsidP="00E27FAE">
      <w:pPr>
        <w:widowControl w:val="0"/>
        <w:spacing w:after="60"/>
        <w:ind w:firstLine="720"/>
        <w:jc w:val="both"/>
        <w:rPr>
          <w:b/>
          <w:bCs/>
          <w:sz w:val="27"/>
          <w:szCs w:val="27"/>
        </w:rPr>
      </w:pPr>
      <w:r w:rsidRPr="008E51A7">
        <w:rPr>
          <w:b/>
          <w:bCs/>
          <w:sz w:val="27"/>
          <w:szCs w:val="27"/>
        </w:rPr>
        <w:t>6. Kế hoạch thu thập thông tin ở ngoài nhà trường</w:t>
      </w:r>
    </w:p>
    <w:p w:rsidR="0078323F" w:rsidRPr="008E51A7" w:rsidRDefault="0078323F" w:rsidP="00E27FAE">
      <w:pPr>
        <w:widowControl w:val="0"/>
        <w:spacing w:after="60"/>
        <w:ind w:firstLine="720"/>
        <w:jc w:val="both"/>
        <w:rPr>
          <w:sz w:val="27"/>
          <w:szCs w:val="27"/>
        </w:rPr>
      </w:pPr>
      <w:r w:rsidRPr="008E51A7">
        <w:rPr>
          <w:sz w:val="27"/>
          <w:szCs w:val="27"/>
        </w:rPr>
        <w:t>Xác định các thông tin cần thu thập từ bên ngoài, nguồn cung cấp, thời gian cần thu thập, kinh phí cần có.</w:t>
      </w:r>
    </w:p>
    <w:p w:rsidR="0078323F" w:rsidRPr="008E51A7" w:rsidRDefault="0078323F" w:rsidP="00E27FAE">
      <w:pPr>
        <w:widowControl w:val="0"/>
        <w:spacing w:after="60"/>
        <w:ind w:firstLine="720"/>
        <w:jc w:val="both"/>
        <w:rPr>
          <w:b/>
          <w:bCs/>
          <w:sz w:val="27"/>
          <w:szCs w:val="27"/>
        </w:rPr>
      </w:pPr>
      <w:r w:rsidRPr="008E51A7">
        <w:rPr>
          <w:b/>
          <w:bCs/>
          <w:sz w:val="27"/>
          <w:szCs w:val="27"/>
        </w:rPr>
        <w:t xml:space="preserve">7. Kế hoạch thuê chuyên gia từ bên ngoài </w:t>
      </w:r>
    </w:p>
    <w:p w:rsidR="0078323F" w:rsidRPr="008E51A7" w:rsidRDefault="0078323F" w:rsidP="00E27FAE">
      <w:pPr>
        <w:widowControl w:val="0"/>
        <w:spacing w:after="60"/>
        <w:ind w:firstLine="720"/>
        <w:jc w:val="both"/>
        <w:rPr>
          <w:sz w:val="27"/>
          <w:szCs w:val="27"/>
        </w:rPr>
      </w:pPr>
      <w:r w:rsidRPr="008E51A7">
        <w:rPr>
          <w:sz w:val="27"/>
          <w:szCs w:val="27"/>
        </w:rPr>
        <w:t>Xác định những lĩnh vực cần thuê chuyên gia, mục đích thuê chuyên gia, vai trò của chuyên gia, số lượng chuyên gia, thời gian cần thuê.</w:t>
      </w:r>
    </w:p>
    <w:p w:rsidR="0078323F" w:rsidRPr="008E51A7" w:rsidRDefault="0078323F" w:rsidP="00E27FAE">
      <w:pPr>
        <w:widowControl w:val="0"/>
        <w:spacing w:after="60"/>
        <w:ind w:firstLine="720"/>
        <w:jc w:val="both"/>
        <w:rPr>
          <w:b/>
          <w:bCs/>
          <w:sz w:val="27"/>
          <w:szCs w:val="27"/>
        </w:rPr>
      </w:pPr>
      <w:r w:rsidRPr="008E51A7">
        <w:rPr>
          <w:b/>
          <w:bCs/>
          <w:sz w:val="27"/>
          <w:szCs w:val="27"/>
        </w:rPr>
        <w:t>8. Thời gian biểu</w:t>
      </w:r>
    </w:p>
    <w:p w:rsidR="0078323F" w:rsidRPr="008E51A7" w:rsidRDefault="0078323F" w:rsidP="00E27FAE">
      <w:pPr>
        <w:widowControl w:val="0"/>
        <w:spacing w:after="60"/>
        <w:ind w:firstLine="720"/>
        <w:jc w:val="both"/>
        <w:rPr>
          <w:sz w:val="27"/>
          <w:szCs w:val="27"/>
        </w:rPr>
      </w:pPr>
      <w:r w:rsidRPr="008E51A7">
        <w:rPr>
          <w:sz w:val="27"/>
          <w:szCs w:val="27"/>
        </w:rPr>
        <w:t xml:space="preserve">Thời gian thực hiện tự kiểm định khoảng </w:t>
      </w:r>
      <w:r>
        <w:rPr>
          <w:sz w:val="27"/>
          <w:szCs w:val="27"/>
        </w:rPr>
        <w:t>9</w:t>
      </w:r>
      <w:r w:rsidRPr="008E51A7">
        <w:rPr>
          <w:sz w:val="27"/>
          <w:szCs w:val="27"/>
        </w:rPr>
        <w:t xml:space="preserve"> tháng, lịch trình sau:</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513"/>
      </w:tblGrid>
      <w:tr w:rsidR="0078323F" w:rsidRPr="008E51A7" w:rsidTr="0078323F">
        <w:tc>
          <w:tcPr>
            <w:tcW w:w="1701" w:type="dxa"/>
            <w:tcBorders>
              <w:top w:val="single" w:sz="4" w:space="0" w:color="auto"/>
              <w:left w:val="single" w:sz="4" w:space="0" w:color="auto"/>
              <w:bottom w:val="single" w:sz="4" w:space="0" w:color="auto"/>
              <w:right w:val="single" w:sz="4" w:space="0" w:color="auto"/>
            </w:tcBorders>
          </w:tcPr>
          <w:p w:rsidR="0078323F" w:rsidRPr="008E51A7" w:rsidRDefault="0078323F" w:rsidP="0078323F">
            <w:pPr>
              <w:widowControl w:val="0"/>
              <w:spacing w:after="0"/>
              <w:jc w:val="center"/>
              <w:rPr>
                <w:b/>
                <w:bCs/>
                <w:sz w:val="27"/>
                <w:szCs w:val="27"/>
              </w:rPr>
            </w:pPr>
            <w:r w:rsidRPr="008E51A7">
              <w:rPr>
                <w:b/>
                <w:bCs/>
                <w:sz w:val="27"/>
                <w:szCs w:val="27"/>
              </w:rPr>
              <w:t>Thời gian</w:t>
            </w:r>
          </w:p>
        </w:tc>
        <w:tc>
          <w:tcPr>
            <w:tcW w:w="7513" w:type="dxa"/>
            <w:tcBorders>
              <w:top w:val="single" w:sz="4" w:space="0" w:color="auto"/>
              <w:left w:val="single" w:sz="4" w:space="0" w:color="auto"/>
              <w:bottom w:val="single" w:sz="4" w:space="0" w:color="auto"/>
              <w:right w:val="single" w:sz="4" w:space="0" w:color="auto"/>
            </w:tcBorders>
          </w:tcPr>
          <w:p w:rsidR="0078323F" w:rsidRPr="008E51A7" w:rsidRDefault="0078323F" w:rsidP="0078323F">
            <w:pPr>
              <w:pStyle w:val="Heading1"/>
              <w:keepNext w:val="0"/>
              <w:widowControl w:val="0"/>
              <w:spacing w:before="0" w:after="0"/>
              <w:rPr>
                <w:sz w:val="27"/>
                <w:szCs w:val="27"/>
              </w:rPr>
            </w:pPr>
            <w:r w:rsidRPr="008E51A7">
              <w:rPr>
                <w:sz w:val="27"/>
                <w:szCs w:val="27"/>
              </w:rPr>
              <w:t>Các hoạt động</w:t>
            </w:r>
          </w:p>
        </w:tc>
      </w:tr>
      <w:tr w:rsidR="0078323F" w:rsidRPr="008E51A7" w:rsidTr="0078323F">
        <w:tc>
          <w:tcPr>
            <w:tcW w:w="1701" w:type="dxa"/>
            <w:tcBorders>
              <w:top w:val="single" w:sz="4" w:space="0" w:color="auto"/>
              <w:left w:val="single" w:sz="4" w:space="0" w:color="auto"/>
              <w:bottom w:val="single" w:sz="4" w:space="0" w:color="auto"/>
              <w:right w:val="single" w:sz="4" w:space="0" w:color="auto"/>
            </w:tcBorders>
          </w:tcPr>
          <w:p w:rsidR="0078323F" w:rsidRPr="008E51A7" w:rsidRDefault="0078323F" w:rsidP="0078323F">
            <w:pPr>
              <w:widowControl w:val="0"/>
              <w:spacing w:after="0"/>
              <w:jc w:val="center"/>
              <w:rPr>
                <w:b/>
                <w:bCs/>
                <w:sz w:val="27"/>
                <w:szCs w:val="27"/>
              </w:rPr>
            </w:pPr>
            <w:r w:rsidRPr="008E51A7">
              <w:rPr>
                <w:b/>
                <w:bCs/>
                <w:sz w:val="27"/>
                <w:szCs w:val="27"/>
              </w:rPr>
              <w:t xml:space="preserve">Tuần 1 </w:t>
            </w:r>
          </w:p>
          <w:p w:rsidR="0078323F" w:rsidRPr="008E51A7" w:rsidRDefault="0078323F" w:rsidP="0078323F">
            <w:pPr>
              <w:widowControl w:val="0"/>
              <w:spacing w:after="0"/>
              <w:jc w:val="center"/>
              <w:rPr>
                <w:b/>
                <w:bCs/>
                <w:sz w:val="27"/>
                <w:szCs w:val="27"/>
              </w:rPr>
            </w:pPr>
            <w:r>
              <w:rPr>
                <w:b/>
                <w:bCs/>
                <w:sz w:val="27"/>
                <w:szCs w:val="27"/>
              </w:rPr>
              <w:t>09</w:t>
            </w:r>
            <w:r w:rsidRPr="008E51A7">
              <w:rPr>
                <w:b/>
                <w:bCs/>
                <w:sz w:val="27"/>
                <w:szCs w:val="27"/>
              </w:rPr>
              <w:t>-</w:t>
            </w:r>
            <w:r>
              <w:rPr>
                <w:b/>
                <w:bCs/>
                <w:sz w:val="27"/>
                <w:szCs w:val="27"/>
              </w:rPr>
              <w:t>15</w:t>
            </w:r>
            <w:r w:rsidRPr="008E51A7">
              <w:rPr>
                <w:b/>
                <w:bCs/>
                <w:sz w:val="27"/>
                <w:szCs w:val="27"/>
              </w:rPr>
              <w:t>/</w:t>
            </w:r>
            <w:r>
              <w:rPr>
                <w:b/>
                <w:bCs/>
                <w:sz w:val="27"/>
                <w:szCs w:val="27"/>
              </w:rPr>
              <w:t>4</w:t>
            </w:r>
          </w:p>
        </w:tc>
        <w:tc>
          <w:tcPr>
            <w:tcW w:w="7513" w:type="dxa"/>
            <w:tcBorders>
              <w:top w:val="single" w:sz="4" w:space="0" w:color="auto"/>
              <w:left w:val="single" w:sz="4" w:space="0" w:color="auto"/>
              <w:bottom w:val="single" w:sz="4" w:space="0" w:color="auto"/>
              <w:right w:val="single" w:sz="4" w:space="0" w:color="auto"/>
            </w:tcBorders>
          </w:tcPr>
          <w:p w:rsidR="0078323F" w:rsidRPr="008E51A7" w:rsidRDefault="0078323F" w:rsidP="00486D0B">
            <w:pPr>
              <w:widowControl w:val="0"/>
              <w:numPr>
                <w:ilvl w:val="0"/>
                <w:numId w:val="1"/>
              </w:numPr>
              <w:autoSpaceDE w:val="0"/>
              <w:autoSpaceDN w:val="0"/>
              <w:spacing w:after="0"/>
              <w:jc w:val="both"/>
              <w:rPr>
                <w:sz w:val="27"/>
                <w:szCs w:val="27"/>
              </w:rPr>
            </w:pPr>
            <w:r w:rsidRPr="008E51A7">
              <w:rPr>
                <w:sz w:val="27"/>
                <w:szCs w:val="27"/>
              </w:rPr>
              <w:t>Họp Lãnh đạo nhà trường để thảo luận mục đích, phạm vi, thời gian biểu và xác định các thành viên Hội đồng tự kiểm định;</w:t>
            </w:r>
          </w:p>
          <w:p w:rsidR="0078323F" w:rsidRPr="008E51A7" w:rsidRDefault="0078323F" w:rsidP="00486D0B">
            <w:pPr>
              <w:widowControl w:val="0"/>
              <w:numPr>
                <w:ilvl w:val="0"/>
                <w:numId w:val="1"/>
              </w:numPr>
              <w:autoSpaceDE w:val="0"/>
              <w:autoSpaceDN w:val="0"/>
              <w:spacing w:after="0"/>
              <w:jc w:val="both"/>
              <w:rPr>
                <w:sz w:val="27"/>
                <w:szCs w:val="27"/>
              </w:rPr>
            </w:pPr>
            <w:r w:rsidRPr="008E51A7">
              <w:rPr>
                <w:sz w:val="27"/>
                <w:szCs w:val="27"/>
              </w:rPr>
              <w:t>Ra quyết định thành lập Hội đồng tự kiểm định;</w:t>
            </w:r>
          </w:p>
        </w:tc>
      </w:tr>
      <w:tr w:rsidR="0078323F" w:rsidRPr="008E51A7" w:rsidTr="0078323F">
        <w:tc>
          <w:tcPr>
            <w:tcW w:w="1701" w:type="dxa"/>
            <w:tcBorders>
              <w:top w:val="single" w:sz="4" w:space="0" w:color="auto"/>
              <w:left w:val="single" w:sz="4" w:space="0" w:color="auto"/>
              <w:bottom w:val="single" w:sz="4" w:space="0" w:color="auto"/>
              <w:right w:val="single" w:sz="4" w:space="0" w:color="auto"/>
            </w:tcBorders>
          </w:tcPr>
          <w:p w:rsidR="0078323F" w:rsidRPr="008E51A7" w:rsidRDefault="0078323F" w:rsidP="0078323F">
            <w:pPr>
              <w:widowControl w:val="0"/>
              <w:spacing w:after="0"/>
              <w:jc w:val="center"/>
              <w:rPr>
                <w:b/>
                <w:bCs/>
                <w:sz w:val="27"/>
                <w:szCs w:val="27"/>
              </w:rPr>
            </w:pPr>
            <w:r w:rsidRPr="008E51A7">
              <w:rPr>
                <w:b/>
                <w:bCs/>
                <w:sz w:val="27"/>
                <w:szCs w:val="27"/>
              </w:rPr>
              <w:t>Tuần 2</w:t>
            </w:r>
            <w:r>
              <w:rPr>
                <w:b/>
                <w:bCs/>
                <w:sz w:val="27"/>
                <w:szCs w:val="27"/>
              </w:rPr>
              <w:t>- 3</w:t>
            </w:r>
          </w:p>
          <w:p w:rsidR="0078323F" w:rsidRDefault="0078323F" w:rsidP="0078323F">
            <w:pPr>
              <w:widowControl w:val="0"/>
              <w:spacing w:after="0"/>
              <w:jc w:val="center"/>
              <w:rPr>
                <w:b/>
                <w:bCs/>
                <w:sz w:val="27"/>
                <w:szCs w:val="27"/>
              </w:rPr>
            </w:pPr>
            <w:r>
              <w:rPr>
                <w:b/>
                <w:bCs/>
                <w:sz w:val="27"/>
                <w:szCs w:val="27"/>
              </w:rPr>
              <w:t>16-29/4</w:t>
            </w:r>
          </w:p>
          <w:p w:rsidR="0078323F" w:rsidRPr="008E51A7" w:rsidRDefault="0078323F" w:rsidP="0078323F">
            <w:pPr>
              <w:widowControl w:val="0"/>
              <w:spacing w:after="0"/>
              <w:jc w:val="center"/>
              <w:rPr>
                <w:b/>
                <w:bCs/>
                <w:sz w:val="27"/>
                <w:szCs w:val="27"/>
              </w:rPr>
            </w:pPr>
          </w:p>
        </w:tc>
        <w:tc>
          <w:tcPr>
            <w:tcW w:w="7513" w:type="dxa"/>
            <w:tcBorders>
              <w:top w:val="single" w:sz="4" w:space="0" w:color="auto"/>
              <w:left w:val="single" w:sz="4" w:space="0" w:color="auto"/>
              <w:bottom w:val="single" w:sz="4" w:space="0" w:color="auto"/>
              <w:right w:val="single" w:sz="4" w:space="0" w:color="auto"/>
            </w:tcBorders>
          </w:tcPr>
          <w:p w:rsidR="0078323F" w:rsidRPr="008E51A7" w:rsidRDefault="0078323F" w:rsidP="00486D0B">
            <w:pPr>
              <w:widowControl w:val="0"/>
              <w:numPr>
                <w:ilvl w:val="0"/>
                <w:numId w:val="1"/>
              </w:numPr>
              <w:autoSpaceDE w:val="0"/>
              <w:autoSpaceDN w:val="0"/>
              <w:spacing w:after="0"/>
              <w:jc w:val="both"/>
              <w:rPr>
                <w:sz w:val="27"/>
                <w:szCs w:val="27"/>
              </w:rPr>
            </w:pPr>
            <w:r w:rsidRPr="008E51A7">
              <w:rPr>
                <w:sz w:val="27"/>
                <w:szCs w:val="27"/>
              </w:rPr>
              <w:t xml:space="preserve">Họp Hội đồng tự kiểm định để: </w:t>
            </w:r>
          </w:p>
          <w:p w:rsidR="0078323F" w:rsidRPr="008E51A7" w:rsidRDefault="0078323F" w:rsidP="0078323F">
            <w:pPr>
              <w:widowControl w:val="0"/>
              <w:tabs>
                <w:tab w:val="num" w:pos="1440"/>
              </w:tabs>
              <w:spacing w:after="0"/>
              <w:ind w:left="459"/>
              <w:jc w:val="both"/>
              <w:rPr>
                <w:sz w:val="27"/>
                <w:szCs w:val="27"/>
              </w:rPr>
            </w:pPr>
            <w:r w:rsidRPr="008E51A7">
              <w:rPr>
                <w:sz w:val="27"/>
                <w:szCs w:val="27"/>
              </w:rPr>
              <w:t>- Công bố quyết định thành lập Hội đồng tự kiểm định;</w:t>
            </w:r>
          </w:p>
          <w:p w:rsidR="0078323F" w:rsidRPr="008E51A7" w:rsidRDefault="0078323F" w:rsidP="0078323F">
            <w:pPr>
              <w:widowControl w:val="0"/>
              <w:tabs>
                <w:tab w:val="num" w:pos="1440"/>
              </w:tabs>
              <w:spacing w:after="0"/>
              <w:ind w:left="459"/>
              <w:jc w:val="both"/>
              <w:rPr>
                <w:sz w:val="27"/>
                <w:szCs w:val="27"/>
              </w:rPr>
            </w:pPr>
            <w:r w:rsidRPr="008E51A7">
              <w:rPr>
                <w:sz w:val="27"/>
                <w:szCs w:val="27"/>
              </w:rPr>
              <w:t>- Thảo luận và phân công nhiệm vụ cụ thể cho từng thành viên Hội đồng;</w:t>
            </w:r>
          </w:p>
          <w:p w:rsidR="0078323F" w:rsidRPr="008E51A7" w:rsidRDefault="0078323F" w:rsidP="0078323F">
            <w:pPr>
              <w:widowControl w:val="0"/>
              <w:tabs>
                <w:tab w:val="num" w:pos="1440"/>
              </w:tabs>
              <w:spacing w:after="0"/>
              <w:ind w:left="459"/>
              <w:jc w:val="both"/>
              <w:rPr>
                <w:sz w:val="27"/>
                <w:szCs w:val="27"/>
              </w:rPr>
            </w:pPr>
            <w:r w:rsidRPr="008E51A7">
              <w:rPr>
                <w:sz w:val="27"/>
                <w:szCs w:val="27"/>
              </w:rPr>
              <w:t>- Phân công dự thảo kế hoạch tự kiểm định;</w:t>
            </w:r>
          </w:p>
          <w:p w:rsidR="0078323F" w:rsidRPr="008E51A7" w:rsidRDefault="0078323F" w:rsidP="0078323F">
            <w:pPr>
              <w:widowControl w:val="0"/>
              <w:tabs>
                <w:tab w:val="num" w:pos="1440"/>
              </w:tabs>
              <w:spacing w:after="0"/>
              <w:jc w:val="both"/>
              <w:rPr>
                <w:sz w:val="27"/>
                <w:szCs w:val="27"/>
              </w:rPr>
            </w:pPr>
            <w:r w:rsidRPr="008E51A7">
              <w:rPr>
                <w:sz w:val="27"/>
                <w:szCs w:val="27"/>
              </w:rPr>
              <w:t xml:space="preserve">      - Dự kiến các nhóm công tác chuyên trách để giúp các thành viên Hội đồng thực hiện các nhiệm vụ được giao.</w:t>
            </w:r>
          </w:p>
          <w:p w:rsidR="0078323F" w:rsidRDefault="0078323F" w:rsidP="00486D0B">
            <w:pPr>
              <w:widowControl w:val="0"/>
              <w:numPr>
                <w:ilvl w:val="0"/>
                <w:numId w:val="1"/>
              </w:numPr>
              <w:autoSpaceDE w:val="0"/>
              <w:autoSpaceDN w:val="0"/>
              <w:spacing w:after="0"/>
              <w:jc w:val="both"/>
              <w:rPr>
                <w:sz w:val="27"/>
                <w:szCs w:val="27"/>
              </w:rPr>
            </w:pPr>
            <w:r w:rsidRPr="008E51A7">
              <w:rPr>
                <w:sz w:val="27"/>
                <w:szCs w:val="27"/>
              </w:rPr>
              <w:t>Tiến hành dự thảo kế hoạch tự kiểm định.</w:t>
            </w:r>
          </w:p>
          <w:p w:rsidR="0078323F" w:rsidRPr="008E51A7" w:rsidRDefault="0078323F" w:rsidP="00486D0B">
            <w:pPr>
              <w:widowControl w:val="0"/>
              <w:numPr>
                <w:ilvl w:val="0"/>
                <w:numId w:val="1"/>
              </w:numPr>
              <w:autoSpaceDE w:val="0"/>
              <w:autoSpaceDN w:val="0"/>
              <w:spacing w:after="0"/>
              <w:jc w:val="both"/>
              <w:rPr>
                <w:sz w:val="27"/>
                <w:szCs w:val="27"/>
              </w:rPr>
            </w:pPr>
            <w:r w:rsidRPr="008E51A7">
              <w:rPr>
                <w:sz w:val="27"/>
                <w:szCs w:val="27"/>
              </w:rPr>
              <w:t>Hoàn thành bản dự thảo kế hoạch tự kiểm định</w:t>
            </w:r>
          </w:p>
        </w:tc>
      </w:tr>
      <w:tr w:rsidR="0078323F" w:rsidRPr="008E51A7" w:rsidTr="0078323F">
        <w:tc>
          <w:tcPr>
            <w:tcW w:w="1701" w:type="dxa"/>
            <w:tcBorders>
              <w:top w:val="single" w:sz="4" w:space="0" w:color="auto"/>
              <w:left w:val="single" w:sz="4" w:space="0" w:color="auto"/>
              <w:bottom w:val="single" w:sz="4" w:space="0" w:color="auto"/>
              <w:right w:val="single" w:sz="4" w:space="0" w:color="auto"/>
            </w:tcBorders>
          </w:tcPr>
          <w:p w:rsidR="0078323F" w:rsidRPr="008E51A7" w:rsidRDefault="0078323F" w:rsidP="0078323F">
            <w:pPr>
              <w:widowControl w:val="0"/>
              <w:spacing w:after="0"/>
              <w:jc w:val="center"/>
              <w:rPr>
                <w:b/>
                <w:bCs/>
                <w:sz w:val="27"/>
                <w:szCs w:val="27"/>
              </w:rPr>
            </w:pPr>
            <w:r w:rsidRPr="008E51A7">
              <w:rPr>
                <w:b/>
                <w:bCs/>
                <w:sz w:val="27"/>
                <w:szCs w:val="27"/>
              </w:rPr>
              <w:t>Tuần 4</w:t>
            </w:r>
          </w:p>
          <w:p w:rsidR="0078323F" w:rsidRPr="008E51A7" w:rsidRDefault="0078323F" w:rsidP="0078323F">
            <w:pPr>
              <w:widowControl w:val="0"/>
              <w:spacing w:after="0"/>
              <w:jc w:val="center"/>
              <w:rPr>
                <w:b/>
                <w:bCs/>
                <w:sz w:val="27"/>
                <w:szCs w:val="27"/>
              </w:rPr>
            </w:pPr>
            <w:r>
              <w:rPr>
                <w:b/>
                <w:bCs/>
                <w:sz w:val="27"/>
                <w:szCs w:val="27"/>
              </w:rPr>
              <w:t>02-06</w:t>
            </w:r>
            <w:r w:rsidRPr="008E51A7">
              <w:rPr>
                <w:b/>
                <w:bCs/>
                <w:sz w:val="27"/>
                <w:szCs w:val="27"/>
              </w:rPr>
              <w:t>/</w:t>
            </w:r>
            <w:r>
              <w:rPr>
                <w:b/>
                <w:bCs/>
                <w:sz w:val="27"/>
                <w:szCs w:val="27"/>
              </w:rPr>
              <w:t>5</w:t>
            </w:r>
          </w:p>
        </w:tc>
        <w:tc>
          <w:tcPr>
            <w:tcW w:w="7513" w:type="dxa"/>
            <w:tcBorders>
              <w:top w:val="single" w:sz="4" w:space="0" w:color="auto"/>
              <w:left w:val="single" w:sz="4" w:space="0" w:color="auto"/>
              <w:bottom w:val="single" w:sz="4" w:space="0" w:color="auto"/>
              <w:right w:val="single" w:sz="4" w:space="0" w:color="auto"/>
            </w:tcBorders>
          </w:tcPr>
          <w:p w:rsidR="0078323F" w:rsidRPr="008E51A7" w:rsidRDefault="0078323F" w:rsidP="0078323F">
            <w:pPr>
              <w:widowControl w:val="0"/>
              <w:tabs>
                <w:tab w:val="num" w:pos="742"/>
              </w:tabs>
              <w:spacing w:after="0"/>
              <w:jc w:val="both"/>
              <w:rPr>
                <w:sz w:val="27"/>
                <w:szCs w:val="27"/>
              </w:rPr>
            </w:pPr>
            <w:r w:rsidRPr="008E51A7">
              <w:rPr>
                <w:sz w:val="27"/>
                <w:szCs w:val="27"/>
              </w:rPr>
              <w:t xml:space="preserve"> Công bố kế hoạch tự kiểm định đã được phê duyệt, thông báo phân công nhiệm vụ cho từng thành viên Hội đồng và các nhóm công tác chuyên trách giúp việc cho Hội đồng.</w:t>
            </w:r>
          </w:p>
        </w:tc>
      </w:tr>
      <w:tr w:rsidR="0078323F" w:rsidRPr="008E51A7" w:rsidTr="0078323F">
        <w:tc>
          <w:tcPr>
            <w:tcW w:w="1701" w:type="dxa"/>
            <w:tcBorders>
              <w:top w:val="single" w:sz="4" w:space="0" w:color="auto"/>
              <w:left w:val="single" w:sz="4" w:space="0" w:color="auto"/>
              <w:bottom w:val="single" w:sz="4" w:space="0" w:color="auto"/>
              <w:right w:val="single" w:sz="4" w:space="0" w:color="auto"/>
            </w:tcBorders>
          </w:tcPr>
          <w:p w:rsidR="0078323F" w:rsidRPr="008E51A7" w:rsidRDefault="0078323F" w:rsidP="0078323F">
            <w:pPr>
              <w:widowControl w:val="0"/>
              <w:spacing w:after="0"/>
              <w:jc w:val="center"/>
              <w:rPr>
                <w:b/>
                <w:bCs/>
                <w:sz w:val="27"/>
                <w:szCs w:val="27"/>
              </w:rPr>
            </w:pPr>
            <w:r w:rsidRPr="008E51A7">
              <w:rPr>
                <w:b/>
                <w:bCs/>
                <w:sz w:val="27"/>
                <w:szCs w:val="27"/>
              </w:rPr>
              <w:t>Tuần 5 - 1</w:t>
            </w:r>
            <w:r>
              <w:rPr>
                <w:b/>
                <w:bCs/>
                <w:sz w:val="27"/>
                <w:szCs w:val="27"/>
              </w:rPr>
              <w:t>2</w:t>
            </w:r>
          </w:p>
          <w:p w:rsidR="0078323F" w:rsidRPr="008E51A7" w:rsidRDefault="0078323F" w:rsidP="0078323F">
            <w:pPr>
              <w:widowControl w:val="0"/>
              <w:spacing w:after="0"/>
              <w:jc w:val="center"/>
              <w:rPr>
                <w:b/>
                <w:bCs/>
                <w:sz w:val="27"/>
                <w:szCs w:val="27"/>
              </w:rPr>
            </w:pPr>
            <w:r>
              <w:rPr>
                <w:b/>
                <w:bCs/>
                <w:sz w:val="27"/>
                <w:szCs w:val="27"/>
              </w:rPr>
              <w:t>07</w:t>
            </w:r>
            <w:r w:rsidRPr="008E51A7">
              <w:rPr>
                <w:b/>
                <w:bCs/>
                <w:sz w:val="27"/>
                <w:szCs w:val="27"/>
              </w:rPr>
              <w:t>/</w:t>
            </w:r>
            <w:r>
              <w:rPr>
                <w:b/>
                <w:bCs/>
                <w:sz w:val="27"/>
                <w:szCs w:val="27"/>
              </w:rPr>
              <w:t>5</w:t>
            </w:r>
            <w:r w:rsidRPr="008E51A7">
              <w:rPr>
                <w:b/>
                <w:bCs/>
                <w:sz w:val="27"/>
                <w:szCs w:val="27"/>
              </w:rPr>
              <w:t xml:space="preserve"> -</w:t>
            </w:r>
            <w:r>
              <w:rPr>
                <w:b/>
                <w:bCs/>
                <w:sz w:val="27"/>
                <w:szCs w:val="27"/>
              </w:rPr>
              <w:t>1</w:t>
            </w:r>
            <w:r w:rsidRPr="008E51A7">
              <w:rPr>
                <w:b/>
                <w:bCs/>
                <w:sz w:val="27"/>
                <w:szCs w:val="27"/>
              </w:rPr>
              <w:t>/</w:t>
            </w:r>
            <w:r>
              <w:rPr>
                <w:b/>
                <w:bCs/>
                <w:sz w:val="27"/>
                <w:szCs w:val="27"/>
              </w:rPr>
              <w:t>7</w:t>
            </w:r>
          </w:p>
        </w:tc>
        <w:tc>
          <w:tcPr>
            <w:tcW w:w="7513" w:type="dxa"/>
            <w:tcBorders>
              <w:top w:val="single" w:sz="4" w:space="0" w:color="auto"/>
              <w:left w:val="single" w:sz="4" w:space="0" w:color="auto"/>
              <w:bottom w:val="single" w:sz="4" w:space="0" w:color="auto"/>
              <w:right w:val="single" w:sz="4" w:space="0" w:color="auto"/>
            </w:tcBorders>
          </w:tcPr>
          <w:p w:rsidR="0078323F" w:rsidRPr="008E51A7" w:rsidRDefault="0078323F" w:rsidP="00486D0B">
            <w:pPr>
              <w:widowControl w:val="0"/>
              <w:numPr>
                <w:ilvl w:val="0"/>
                <w:numId w:val="1"/>
              </w:numPr>
              <w:tabs>
                <w:tab w:val="num" w:pos="742"/>
              </w:tabs>
              <w:autoSpaceDE w:val="0"/>
              <w:autoSpaceDN w:val="0"/>
              <w:spacing w:after="0"/>
              <w:jc w:val="both"/>
              <w:rPr>
                <w:sz w:val="27"/>
                <w:szCs w:val="27"/>
              </w:rPr>
            </w:pPr>
            <w:r w:rsidRPr="008E51A7">
              <w:rPr>
                <w:sz w:val="27"/>
                <w:szCs w:val="27"/>
              </w:rPr>
              <w:t>Chuẩn bị đề cương báo cáo tự kiểm định;</w:t>
            </w:r>
          </w:p>
          <w:p w:rsidR="0078323F" w:rsidRPr="008E51A7" w:rsidRDefault="0078323F" w:rsidP="00486D0B">
            <w:pPr>
              <w:widowControl w:val="0"/>
              <w:numPr>
                <w:ilvl w:val="0"/>
                <w:numId w:val="1"/>
              </w:numPr>
              <w:tabs>
                <w:tab w:val="num" w:pos="742"/>
              </w:tabs>
              <w:autoSpaceDE w:val="0"/>
              <w:autoSpaceDN w:val="0"/>
              <w:spacing w:after="0"/>
              <w:jc w:val="both"/>
              <w:rPr>
                <w:sz w:val="27"/>
                <w:szCs w:val="27"/>
              </w:rPr>
            </w:pPr>
            <w:r w:rsidRPr="008E51A7">
              <w:rPr>
                <w:sz w:val="27"/>
                <w:szCs w:val="27"/>
              </w:rPr>
              <w:t>Thu thập thông tin và minh chứng;</w:t>
            </w:r>
          </w:p>
          <w:p w:rsidR="0078323F" w:rsidRPr="008E51A7" w:rsidRDefault="0078323F" w:rsidP="00486D0B">
            <w:pPr>
              <w:widowControl w:val="0"/>
              <w:numPr>
                <w:ilvl w:val="0"/>
                <w:numId w:val="1"/>
              </w:numPr>
              <w:tabs>
                <w:tab w:val="num" w:pos="742"/>
              </w:tabs>
              <w:autoSpaceDE w:val="0"/>
              <w:autoSpaceDN w:val="0"/>
              <w:spacing w:after="0"/>
              <w:jc w:val="both"/>
              <w:rPr>
                <w:sz w:val="27"/>
                <w:szCs w:val="27"/>
              </w:rPr>
            </w:pPr>
            <w:r w:rsidRPr="008E51A7">
              <w:rPr>
                <w:sz w:val="27"/>
                <w:szCs w:val="27"/>
              </w:rPr>
              <w:t>Mã hoá các thông tin và minh chứng thu được;</w:t>
            </w:r>
          </w:p>
          <w:p w:rsidR="0078323F" w:rsidRPr="008E51A7" w:rsidRDefault="0078323F" w:rsidP="00486D0B">
            <w:pPr>
              <w:widowControl w:val="0"/>
              <w:numPr>
                <w:ilvl w:val="0"/>
                <w:numId w:val="1"/>
              </w:numPr>
              <w:tabs>
                <w:tab w:val="num" w:pos="742"/>
              </w:tabs>
              <w:autoSpaceDE w:val="0"/>
              <w:autoSpaceDN w:val="0"/>
              <w:spacing w:after="0"/>
              <w:jc w:val="both"/>
              <w:rPr>
                <w:sz w:val="27"/>
                <w:szCs w:val="27"/>
              </w:rPr>
            </w:pPr>
            <w:r w:rsidRPr="008E51A7">
              <w:rPr>
                <w:sz w:val="27"/>
                <w:szCs w:val="27"/>
              </w:rPr>
              <w:t>Mô tả thông tin và minh chứng thu được;</w:t>
            </w:r>
          </w:p>
          <w:p w:rsidR="0078323F" w:rsidRPr="008E51A7" w:rsidRDefault="0078323F" w:rsidP="00486D0B">
            <w:pPr>
              <w:widowControl w:val="0"/>
              <w:numPr>
                <w:ilvl w:val="0"/>
                <w:numId w:val="1"/>
              </w:numPr>
              <w:tabs>
                <w:tab w:val="num" w:pos="742"/>
              </w:tabs>
              <w:autoSpaceDE w:val="0"/>
              <w:autoSpaceDN w:val="0"/>
              <w:spacing w:after="0"/>
              <w:jc w:val="both"/>
              <w:rPr>
                <w:sz w:val="27"/>
                <w:szCs w:val="27"/>
              </w:rPr>
            </w:pPr>
            <w:r w:rsidRPr="008E51A7">
              <w:rPr>
                <w:sz w:val="27"/>
                <w:szCs w:val="27"/>
              </w:rPr>
              <w:t>Phân tích, lý giải các kết quả đạt được;</w:t>
            </w:r>
          </w:p>
        </w:tc>
      </w:tr>
      <w:tr w:rsidR="0078323F" w:rsidRPr="008E51A7" w:rsidTr="0078323F">
        <w:tc>
          <w:tcPr>
            <w:tcW w:w="1701" w:type="dxa"/>
            <w:tcBorders>
              <w:top w:val="single" w:sz="4" w:space="0" w:color="auto"/>
              <w:left w:val="single" w:sz="4" w:space="0" w:color="auto"/>
              <w:bottom w:val="single" w:sz="4" w:space="0" w:color="auto"/>
              <w:right w:val="single" w:sz="4" w:space="0" w:color="auto"/>
            </w:tcBorders>
          </w:tcPr>
          <w:p w:rsidR="0078323F" w:rsidRPr="008E51A7" w:rsidRDefault="0078323F" w:rsidP="0078323F">
            <w:pPr>
              <w:widowControl w:val="0"/>
              <w:spacing w:after="0"/>
              <w:jc w:val="center"/>
              <w:rPr>
                <w:b/>
                <w:bCs/>
                <w:sz w:val="27"/>
                <w:szCs w:val="27"/>
              </w:rPr>
            </w:pPr>
            <w:r w:rsidRPr="008E51A7">
              <w:rPr>
                <w:b/>
                <w:bCs/>
                <w:sz w:val="27"/>
                <w:szCs w:val="27"/>
              </w:rPr>
              <w:t xml:space="preserve">Tuần </w:t>
            </w:r>
            <w:r>
              <w:rPr>
                <w:b/>
                <w:bCs/>
                <w:sz w:val="27"/>
                <w:szCs w:val="27"/>
              </w:rPr>
              <w:t>18-25</w:t>
            </w:r>
          </w:p>
          <w:p w:rsidR="0078323F" w:rsidRPr="008E51A7" w:rsidRDefault="0078323F" w:rsidP="0078323F">
            <w:pPr>
              <w:widowControl w:val="0"/>
              <w:spacing w:after="0"/>
              <w:jc w:val="center"/>
              <w:rPr>
                <w:b/>
                <w:bCs/>
                <w:sz w:val="27"/>
                <w:szCs w:val="27"/>
              </w:rPr>
            </w:pPr>
            <w:r>
              <w:rPr>
                <w:b/>
                <w:bCs/>
                <w:sz w:val="27"/>
                <w:szCs w:val="27"/>
              </w:rPr>
              <w:t>6/8/-30/9</w:t>
            </w:r>
          </w:p>
          <w:p w:rsidR="0078323F" w:rsidRPr="008E51A7" w:rsidRDefault="0078323F" w:rsidP="0078323F">
            <w:pPr>
              <w:widowControl w:val="0"/>
              <w:spacing w:after="0"/>
              <w:jc w:val="center"/>
              <w:rPr>
                <w:b/>
                <w:bCs/>
                <w:sz w:val="27"/>
                <w:szCs w:val="27"/>
              </w:rPr>
            </w:pPr>
          </w:p>
        </w:tc>
        <w:tc>
          <w:tcPr>
            <w:tcW w:w="7513" w:type="dxa"/>
            <w:tcBorders>
              <w:top w:val="single" w:sz="4" w:space="0" w:color="auto"/>
              <w:left w:val="single" w:sz="4" w:space="0" w:color="auto"/>
              <w:bottom w:val="single" w:sz="4" w:space="0" w:color="auto"/>
              <w:right w:val="single" w:sz="4" w:space="0" w:color="auto"/>
            </w:tcBorders>
          </w:tcPr>
          <w:p w:rsidR="0078323F" w:rsidRPr="008E51A7" w:rsidRDefault="0078323F" w:rsidP="0078323F">
            <w:pPr>
              <w:widowControl w:val="0"/>
              <w:tabs>
                <w:tab w:val="num" w:pos="742"/>
              </w:tabs>
              <w:spacing w:after="0"/>
              <w:jc w:val="both"/>
              <w:rPr>
                <w:sz w:val="27"/>
                <w:szCs w:val="27"/>
              </w:rPr>
            </w:pPr>
            <w:r w:rsidRPr="008E51A7">
              <w:rPr>
                <w:sz w:val="27"/>
                <w:szCs w:val="27"/>
              </w:rPr>
              <w:lastRenderedPageBreak/>
              <w:t>Họp Hội đồng tự kiểm định để:</w:t>
            </w:r>
          </w:p>
          <w:p w:rsidR="0078323F" w:rsidRPr="008E51A7" w:rsidRDefault="0078323F" w:rsidP="00486D0B">
            <w:pPr>
              <w:widowControl w:val="0"/>
              <w:numPr>
                <w:ilvl w:val="1"/>
                <w:numId w:val="3"/>
              </w:numPr>
              <w:tabs>
                <w:tab w:val="clear" w:pos="920"/>
                <w:tab w:val="num" w:pos="280"/>
              </w:tabs>
              <w:autoSpaceDE w:val="0"/>
              <w:autoSpaceDN w:val="0"/>
              <w:spacing w:after="0"/>
              <w:ind w:left="280" w:hanging="280"/>
              <w:jc w:val="both"/>
              <w:rPr>
                <w:sz w:val="27"/>
                <w:szCs w:val="27"/>
              </w:rPr>
            </w:pPr>
            <w:r w:rsidRPr="008E51A7">
              <w:rPr>
                <w:sz w:val="27"/>
                <w:szCs w:val="27"/>
              </w:rPr>
              <w:t xml:space="preserve">Xác định các vấn đề phát sinh từ các thông tin và minh chứng </w:t>
            </w:r>
            <w:r w:rsidRPr="008E51A7">
              <w:rPr>
                <w:sz w:val="27"/>
                <w:szCs w:val="27"/>
              </w:rPr>
              <w:lastRenderedPageBreak/>
              <w:t>thu được;</w:t>
            </w:r>
          </w:p>
          <w:p w:rsidR="0078323F" w:rsidRPr="008E51A7" w:rsidRDefault="0078323F" w:rsidP="00486D0B">
            <w:pPr>
              <w:widowControl w:val="0"/>
              <w:numPr>
                <w:ilvl w:val="1"/>
                <w:numId w:val="3"/>
              </w:numPr>
              <w:tabs>
                <w:tab w:val="clear" w:pos="920"/>
                <w:tab w:val="num" w:pos="280"/>
              </w:tabs>
              <w:autoSpaceDE w:val="0"/>
              <w:autoSpaceDN w:val="0"/>
              <w:spacing w:after="0"/>
              <w:ind w:left="280" w:hanging="280"/>
              <w:jc w:val="both"/>
              <w:rPr>
                <w:sz w:val="27"/>
                <w:szCs w:val="27"/>
              </w:rPr>
            </w:pPr>
            <w:r w:rsidRPr="008E51A7">
              <w:rPr>
                <w:sz w:val="27"/>
                <w:szCs w:val="27"/>
              </w:rPr>
              <w:t>Xác định nhu cầu thu thập thông tin bổ sung;</w:t>
            </w:r>
          </w:p>
          <w:p w:rsidR="0078323F" w:rsidRPr="008E51A7" w:rsidRDefault="0078323F" w:rsidP="00486D0B">
            <w:pPr>
              <w:widowControl w:val="0"/>
              <w:numPr>
                <w:ilvl w:val="1"/>
                <w:numId w:val="3"/>
              </w:numPr>
              <w:tabs>
                <w:tab w:val="clear" w:pos="920"/>
                <w:tab w:val="num" w:pos="280"/>
              </w:tabs>
              <w:autoSpaceDE w:val="0"/>
              <w:autoSpaceDN w:val="0"/>
              <w:spacing w:after="0"/>
              <w:ind w:left="280" w:hanging="280"/>
              <w:jc w:val="both"/>
              <w:rPr>
                <w:sz w:val="27"/>
                <w:szCs w:val="27"/>
              </w:rPr>
            </w:pPr>
            <w:r w:rsidRPr="008E51A7">
              <w:rPr>
                <w:sz w:val="27"/>
                <w:szCs w:val="27"/>
              </w:rPr>
              <w:t>Điều chỉnh đề cương báo cáo tự kiểm định và xây dựng đề cương chi tiết.</w:t>
            </w:r>
          </w:p>
        </w:tc>
      </w:tr>
      <w:tr w:rsidR="0078323F" w:rsidRPr="008E51A7" w:rsidTr="0078323F">
        <w:tc>
          <w:tcPr>
            <w:tcW w:w="1701" w:type="dxa"/>
            <w:tcBorders>
              <w:top w:val="single" w:sz="4" w:space="0" w:color="auto"/>
              <w:left w:val="single" w:sz="4" w:space="0" w:color="auto"/>
              <w:bottom w:val="single" w:sz="4" w:space="0" w:color="auto"/>
              <w:right w:val="single" w:sz="4" w:space="0" w:color="auto"/>
            </w:tcBorders>
          </w:tcPr>
          <w:p w:rsidR="0078323F" w:rsidRPr="008E51A7" w:rsidRDefault="0078323F" w:rsidP="0078323F">
            <w:pPr>
              <w:widowControl w:val="0"/>
              <w:spacing w:after="0"/>
              <w:jc w:val="center"/>
              <w:rPr>
                <w:b/>
                <w:bCs/>
                <w:sz w:val="27"/>
                <w:szCs w:val="27"/>
              </w:rPr>
            </w:pPr>
            <w:r>
              <w:rPr>
                <w:b/>
                <w:bCs/>
                <w:sz w:val="27"/>
                <w:szCs w:val="27"/>
              </w:rPr>
              <w:lastRenderedPageBreak/>
              <w:t>Tuần 26-30</w:t>
            </w:r>
          </w:p>
          <w:p w:rsidR="0078323F" w:rsidRPr="008E51A7" w:rsidRDefault="0078323F" w:rsidP="0078323F">
            <w:pPr>
              <w:widowControl w:val="0"/>
              <w:spacing w:after="0"/>
              <w:jc w:val="center"/>
              <w:rPr>
                <w:b/>
                <w:bCs/>
                <w:sz w:val="27"/>
                <w:szCs w:val="27"/>
              </w:rPr>
            </w:pPr>
            <w:r>
              <w:rPr>
                <w:b/>
                <w:bCs/>
                <w:sz w:val="27"/>
                <w:szCs w:val="27"/>
              </w:rPr>
              <w:t>01</w:t>
            </w:r>
            <w:r w:rsidRPr="008E51A7">
              <w:rPr>
                <w:b/>
                <w:bCs/>
                <w:sz w:val="27"/>
                <w:szCs w:val="27"/>
              </w:rPr>
              <w:t>/1</w:t>
            </w:r>
            <w:r>
              <w:rPr>
                <w:b/>
                <w:bCs/>
                <w:sz w:val="27"/>
                <w:szCs w:val="27"/>
              </w:rPr>
              <w:t>0</w:t>
            </w:r>
            <w:r w:rsidRPr="008E51A7">
              <w:rPr>
                <w:b/>
                <w:bCs/>
                <w:sz w:val="27"/>
                <w:szCs w:val="27"/>
              </w:rPr>
              <w:t>-</w:t>
            </w:r>
            <w:r>
              <w:rPr>
                <w:b/>
                <w:bCs/>
                <w:sz w:val="27"/>
                <w:szCs w:val="27"/>
              </w:rPr>
              <w:t>04</w:t>
            </w:r>
            <w:r w:rsidRPr="008E51A7">
              <w:rPr>
                <w:b/>
                <w:bCs/>
                <w:sz w:val="27"/>
                <w:szCs w:val="27"/>
              </w:rPr>
              <w:t>/11</w:t>
            </w:r>
          </w:p>
          <w:p w:rsidR="0078323F" w:rsidRPr="008E51A7" w:rsidRDefault="0078323F" w:rsidP="0078323F">
            <w:pPr>
              <w:widowControl w:val="0"/>
              <w:spacing w:after="0"/>
              <w:jc w:val="center"/>
              <w:rPr>
                <w:b/>
                <w:bCs/>
                <w:sz w:val="27"/>
                <w:szCs w:val="27"/>
              </w:rPr>
            </w:pPr>
          </w:p>
        </w:tc>
        <w:tc>
          <w:tcPr>
            <w:tcW w:w="7513" w:type="dxa"/>
            <w:tcBorders>
              <w:top w:val="single" w:sz="4" w:space="0" w:color="auto"/>
              <w:left w:val="single" w:sz="4" w:space="0" w:color="auto"/>
              <w:bottom w:val="single" w:sz="4" w:space="0" w:color="auto"/>
              <w:right w:val="single" w:sz="4" w:space="0" w:color="auto"/>
            </w:tcBorders>
          </w:tcPr>
          <w:p w:rsidR="0078323F" w:rsidRPr="008E51A7" w:rsidRDefault="0078323F" w:rsidP="00486D0B">
            <w:pPr>
              <w:widowControl w:val="0"/>
              <w:numPr>
                <w:ilvl w:val="0"/>
                <w:numId w:val="1"/>
              </w:numPr>
              <w:tabs>
                <w:tab w:val="num" w:pos="742"/>
              </w:tabs>
              <w:autoSpaceDE w:val="0"/>
              <w:autoSpaceDN w:val="0"/>
              <w:spacing w:after="0"/>
              <w:jc w:val="both"/>
              <w:rPr>
                <w:sz w:val="27"/>
                <w:szCs w:val="27"/>
              </w:rPr>
            </w:pPr>
            <w:r w:rsidRPr="008E51A7">
              <w:rPr>
                <w:sz w:val="27"/>
                <w:szCs w:val="27"/>
              </w:rPr>
              <w:t>Thu thập, xử lý thông tin bổ sung (nếu cần thiết)</w:t>
            </w:r>
          </w:p>
          <w:p w:rsidR="0078323F" w:rsidRPr="008E51A7" w:rsidRDefault="0078323F" w:rsidP="00486D0B">
            <w:pPr>
              <w:widowControl w:val="0"/>
              <w:numPr>
                <w:ilvl w:val="0"/>
                <w:numId w:val="1"/>
              </w:numPr>
              <w:tabs>
                <w:tab w:val="num" w:pos="742"/>
                <w:tab w:val="num" w:pos="1440"/>
              </w:tabs>
              <w:autoSpaceDE w:val="0"/>
              <w:autoSpaceDN w:val="0"/>
              <w:spacing w:after="0"/>
              <w:jc w:val="both"/>
              <w:rPr>
                <w:sz w:val="27"/>
                <w:szCs w:val="27"/>
              </w:rPr>
            </w:pPr>
            <w:r w:rsidRPr="008E51A7">
              <w:rPr>
                <w:sz w:val="27"/>
                <w:szCs w:val="27"/>
              </w:rPr>
              <w:t>Họp Hội đồng tự kiểm định để thông qua đề cương chi tiết báo cáo tự kiểm định</w:t>
            </w:r>
          </w:p>
        </w:tc>
      </w:tr>
      <w:tr w:rsidR="0078323F" w:rsidRPr="008E51A7" w:rsidTr="0078323F">
        <w:tc>
          <w:tcPr>
            <w:tcW w:w="1701" w:type="dxa"/>
            <w:tcBorders>
              <w:top w:val="single" w:sz="4" w:space="0" w:color="auto"/>
              <w:left w:val="single" w:sz="4" w:space="0" w:color="auto"/>
              <w:bottom w:val="single" w:sz="4" w:space="0" w:color="auto"/>
              <w:right w:val="single" w:sz="4" w:space="0" w:color="auto"/>
            </w:tcBorders>
          </w:tcPr>
          <w:p w:rsidR="0078323F" w:rsidRPr="008E51A7" w:rsidRDefault="0078323F" w:rsidP="0078323F">
            <w:pPr>
              <w:widowControl w:val="0"/>
              <w:spacing w:after="0"/>
              <w:ind w:left="-57" w:right="-57"/>
              <w:jc w:val="center"/>
              <w:rPr>
                <w:b/>
                <w:bCs/>
                <w:sz w:val="27"/>
                <w:szCs w:val="27"/>
              </w:rPr>
            </w:pPr>
            <w:r>
              <w:rPr>
                <w:b/>
                <w:bCs/>
                <w:sz w:val="27"/>
                <w:szCs w:val="27"/>
              </w:rPr>
              <w:t xml:space="preserve">Tuần </w:t>
            </w:r>
            <w:r w:rsidRPr="008E51A7">
              <w:rPr>
                <w:b/>
                <w:bCs/>
                <w:sz w:val="27"/>
                <w:szCs w:val="27"/>
              </w:rPr>
              <w:t>3</w:t>
            </w:r>
            <w:r>
              <w:rPr>
                <w:b/>
                <w:bCs/>
                <w:sz w:val="27"/>
                <w:szCs w:val="27"/>
              </w:rPr>
              <w:t>1</w:t>
            </w:r>
          </w:p>
          <w:p w:rsidR="0078323F" w:rsidRPr="008E51A7" w:rsidRDefault="0078323F" w:rsidP="0078323F">
            <w:pPr>
              <w:widowControl w:val="0"/>
              <w:spacing w:after="0"/>
              <w:ind w:left="-57" w:right="-57"/>
              <w:jc w:val="center"/>
              <w:rPr>
                <w:b/>
                <w:bCs/>
                <w:sz w:val="27"/>
                <w:szCs w:val="27"/>
              </w:rPr>
            </w:pPr>
            <w:r>
              <w:rPr>
                <w:b/>
                <w:bCs/>
                <w:sz w:val="27"/>
                <w:szCs w:val="27"/>
              </w:rPr>
              <w:t>05</w:t>
            </w:r>
            <w:r w:rsidRPr="008E51A7">
              <w:rPr>
                <w:b/>
                <w:bCs/>
                <w:sz w:val="27"/>
                <w:szCs w:val="27"/>
              </w:rPr>
              <w:t>/11-</w:t>
            </w:r>
            <w:r>
              <w:rPr>
                <w:b/>
                <w:bCs/>
                <w:sz w:val="27"/>
                <w:szCs w:val="27"/>
              </w:rPr>
              <w:t>11</w:t>
            </w:r>
            <w:r w:rsidRPr="008E51A7">
              <w:rPr>
                <w:b/>
                <w:bCs/>
                <w:sz w:val="27"/>
                <w:szCs w:val="27"/>
              </w:rPr>
              <w:t>/11</w:t>
            </w:r>
          </w:p>
        </w:tc>
        <w:tc>
          <w:tcPr>
            <w:tcW w:w="7513" w:type="dxa"/>
            <w:tcBorders>
              <w:top w:val="single" w:sz="4" w:space="0" w:color="auto"/>
              <w:left w:val="single" w:sz="4" w:space="0" w:color="auto"/>
              <w:bottom w:val="single" w:sz="4" w:space="0" w:color="auto"/>
              <w:right w:val="single" w:sz="4" w:space="0" w:color="auto"/>
            </w:tcBorders>
          </w:tcPr>
          <w:p w:rsidR="0078323F" w:rsidRPr="008E51A7" w:rsidRDefault="0078323F" w:rsidP="00486D0B">
            <w:pPr>
              <w:widowControl w:val="0"/>
              <w:numPr>
                <w:ilvl w:val="0"/>
                <w:numId w:val="2"/>
              </w:numPr>
              <w:spacing w:after="0"/>
              <w:jc w:val="both"/>
              <w:rPr>
                <w:sz w:val="27"/>
                <w:szCs w:val="27"/>
              </w:rPr>
            </w:pPr>
            <w:r w:rsidRPr="008E51A7">
              <w:rPr>
                <w:sz w:val="27"/>
                <w:szCs w:val="27"/>
              </w:rPr>
              <w:t>Thu thập thông tin bổ sung (nếu cần thiết);</w:t>
            </w:r>
          </w:p>
          <w:p w:rsidR="0078323F" w:rsidRPr="008E51A7" w:rsidRDefault="0078323F" w:rsidP="00486D0B">
            <w:pPr>
              <w:widowControl w:val="0"/>
              <w:numPr>
                <w:ilvl w:val="0"/>
                <w:numId w:val="2"/>
              </w:numPr>
              <w:spacing w:after="0"/>
              <w:jc w:val="both"/>
              <w:rPr>
                <w:sz w:val="27"/>
                <w:szCs w:val="27"/>
              </w:rPr>
            </w:pPr>
            <w:r w:rsidRPr="008E51A7">
              <w:rPr>
                <w:sz w:val="27"/>
                <w:szCs w:val="27"/>
              </w:rPr>
              <w:t>Các cuộc họp bổ sung (nếu cần thiết);</w:t>
            </w:r>
          </w:p>
          <w:p w:rsidR="0078323F" w:rsidRPr="008E51A7" w:rsidRDefault="0078323F" w:rsidP="00486D0B">
            <w:pPr>
              <w:widowControl w:val="0"/>
              <w:numPr>
                <w:ilvl w:val="0"/>
                <w:numId w:val="2"/>
              </w:numPr>
              <w:spacing w:after="0"/>
              <w:jc w:val="both"/>
              <w:rPr>
                <w:sz w:val="27"/>
                <w:szCs w:val="27"/>
              </w:rPr>
            </w:pPr>
            <w:r w:rsidRPr="008E51A7">
              <w:rPr>
                <w:sz w:val="27"/>
                <w:szCs w:val="27"/>
              </w:rPr>
              <w:t>Dự thảo báo cáo tự kiểm định;</w:t>
            </w:r>
          </w:p>
          <w:p w:rsidR="0078323F" w:rsidRPr="008E51A7" w:rsidRDefault="0078323F" w:rsidP="00486D0B">
            <w:pPr>
              <w:widowControl w:val="0"/>
              <w:numPr>
                <w:ilvl w:val="0"/>
                <w:numId w:val="2"/>
              </w:numPr>
              <w:spacing w:after="0"/>
              <w:jc w:val="both"/>
              <w:rPr>
                <w:sz w:val="27"/>
                <w:szCs w:val="27"/>
              </w:rPr>
            </w:pPr>
            <w:r w:rsidRPr="008E51A7">
              <w:rPr>
                <w:sz w:val="27"/>
                <w:szCs w:val="27"/>
              </w:rPr>
              <w:t>Kiểm tra lại các thông tin và minh chứng được sử dụng trong báo cáo tự kiểm định.</w:t>
            </w:r>
          </w:p>
        </w:tc>
      </w:tr>
      <w:tr w:rsidR="0078323F" w:rsidRPr="008E51A7" w:rsidTr="0078323F">
        <w:tc>
          <w:tcPr>
            <w:tcW w:w="1701" w:type="dxa"/>
            <w:tcBorders>
              <w:top w:val="single" w:sz="4" w:space="0" w:color="auto"/>
              <w:left w:val="single" w:sz="4" w:space="0" w:color="auto"/>
              <w:bottom w:val="single" w:sz="4" w:space="0" w:color="auto"/>
              <w:right w:val="single" w:sz="4" w:space="0" w:color="auto"/>
            </w:tcBorders>
          </w:tcPr>
          <w:p w:rsidR="0078323F" w:rsidRPr="008E51A7" w:rsidRDefault="0078323F" w:rsidP="0078323F">
            <w:pPr>
              <w:widowControl w:val="0"/>
              <w:spacing w:after="0"/>
              <w:ind w:left="-57" w:right="-57"/>
              <w:jc w:val="center"/>
              <w:rPr>
                <w:b/>
                <w:bCs/>
                <w:sz w:val="27"/>
                <w:szCs w:val="27"/>
              </w:rPr>
            </w:pPr>
            <w:r>
              <w:rPr>
                <w:b/>
                <w:bCs/>
                <w:sz w:val="27"/>
                <w:szCs w:val="27"/>
              </w:rPr>
              <w:t>Tuần 32</w:t>
            </w:r>
          </w:p>
          <w:p w:rsidR="0078323F" w:rsidRPr="008E51A7" w:rsidRDefault="0078323F" w:rsidP="0078323F">
            <w:pPr>
              <w:widowControl w:val="0"/>
              <w:spacing w:after="0"/>
              <w:ind w:left="-57" w:right="-57"/>
              <w:jc w:val="center"/>
              <w:rPr>
                <w:b/>
                <w:bCs/>
                <w:sz w:val="27"/>
                <w:szCs w:val="27"/>
              </w:rPr>
            </w:pPr>
            <w:r>
              <w:rPr>
                <w:b/>
                <w:bCs/>
                <w:sz w:val="27"/>
                <w:szCs w:val="27"/>
              </w:rPr>
              <w:t>12</w:t>
            </w:r>
            <w:r w:rsidRPr="008E51A7">
              <w:rPr>
                <w:b/>
                <w:bCs/>
                <w:sz w:val="27"/>
                <w:szCs w:val="27"/>
              </w:rPr>
              <w:t>/11-</w:t>
            </w:r>
            <w:r>
              <w:rPr>
                <w:b/>
                <w:bCs/>
                <w:sz w:val="27"/>
                <w:szCs w:val="27"/>
              </w:rPr>
              <w:t>18</w:t>
            </w:r>
            <w:r w:rsidRPr="008E51A7">
              <w:rPr>
                <w:b/>
                <w:bCs/>
                <w:sz w:val="27"/>
                <w:szCs w:val="27"/>
              </w:rPr>
              <w:t>/11</w:t>
            </w:r>
          </w:p>
        </w:tc>
        <w:tc>
          <w:tcPr>
            <w:tcW w:w="7513" w:type="dxa"/>
            <w:tcBorders>
              <w:top w:val="single" w:sz="4" w:space="0" w:color="auto"/>
              <w:left w:val="single" w:sz="4" w:space="0" w:color="auto"/>
              <w:bottom w:val="single" w:sz="4" w:space="0" w:color="auto"/>
              <w:right w:val="single" w:sz="4" w:space="0" w:color="auto"/>
            </w:tcBorders>
          </w:tcPr>
          <w:p w:rsidR="0078323F" w:rsidRPr="008E51A7" w:rsidRDefault="0078323F" w:rsidP="00486D0B">
            <w:pPr>
              <w:widowControl w:val="0"/>
              <w:numPr>
                <w:ilvl w:val="0"/>
                <w:numId w:val="2"/>
              </w:numPr>
              <w:spacing w:after="0"/>
              <w:jc w:val="both"/>
              <w:rPr>
                <w:sz w:val="27"/>
                <w:szCs w:val="27"/>
              </w:rPr>
            </w:pPr>
            <w:r w:rsidRPr="008E51A7">
              <w:rPr>
                <w:sz w:val="27"/>
                <w:szCs w:val="27"/>
              </w:rPr>
              <w:t>Hội đồng tự kiểm định họp với các khoa, bộ môn, phòng, ban… để thảo luận về báo cáo tự kiểm định, xin ý kiến góp ý.</w:t>
            </w:r>
          </w:p>
          <w:p w:rsidR="0078323F" w:rsidRPr="008E51A7" w:rsidRDefault="0078323F" w:rsidP="00486D0B">
            <w:pPr>
              <w:widowControl w:val="0"/>
              <w:numPr>
                <w:ilvl w:val="0"/>
                <w:numId w:val="2"/>
              </w:numPr>
              <w:spacing w:after="0"/>
              <w:jc w:val="both"/>
              <w:rPr>
                <w:sz w:val="27"/>
                <w:szCs w:val="27"/>
              </w:rPr>
            </w:pPr>
            <w:r w:rsidRPr="008E51A7">
              <w:rPr>
                <w:sz w:val="27"/>
                <w:szCs w:val="27"/>
              </w:rPr>
              <w:t>Họp Hội đồng tự kiểm định để thông qua bản báo cáo tự kiểm định đã sửa chữa;</w:t>
            </w:r>
          </w:p>
          <w:p w:rsidR="0078323F" w:rsidRPr="008E51A7" w:rsidRDefault="0078323F" w:rsidP="00486D0B">
            <w:pPr>
              <w:widowControl w:val="0"/>
              <w:numPr>
                <w:ilvl w:val="0"/>
                <w:numId w:val="2"/>
              </w:numPr>
              <w:spacing w:after="0"/>
              <w:jc w:val="both"/>
              <w:rPr>
                <w:sz w:val="27"/>
                <w:szCs w:val="27"/>
              </w:rPr>
            </w:pPr>
            <w:r w:rsidRPr="008E51A7">
              <w:rPr>
                <w:sz w:val="27"/>
                <w:szCs w:val="27"/>
              </w:rPr>
              <w:t>Công bố báo cáo tự kiểm định trong nội bộ nhà trường và thu thập các ý kiến đóng góp.</w:t>
            </w:r>
          </w:p>
        </w:tc>
      </w:tr>
      <w:tr w:rsidR="0078323F" w:rsidRPr="008E51A7" w:rsidTr="0078323F">
        <w:tc>
          <w:tcPr>
            <w:tcW w:w="1701" w:type="dxa"/>
            <w:tcBorders>
              <w:top w:val="single" w:sz="4" w:space="0" w:color="auto"/>
              <w:left w:val="single" w:sz="4" w:space="0" w:color="auto"/>
              <w:bottom w:val="single" w:sz="4" w:space="0" w:color="auto"/>
              <w:right w:val="single" w:sz="4" w:space="0" w:color="auto"/>
            </w:tcBorders>
          </w:tcPr>
          <w:p w:rsidR="0078323F" w:rsidRPr="008E51A7" w:rsidRDefault="0078323F" w:rsidP="0078323F">
            <w:pPr>
              <w:widowControl w:val="0"/>
              <w:spacing w:after="0"/>
              <w:ind w:left="-57" w:right="-57"/>
              <w:jc w:val="center"/>
              <w:rPr>
                <w:b/>
                <w:bCs/>
                <w:sz w:val="27"/>
                <w:szCs w:val="27"/>
              </w:rPr>
            </w:pPr>
            <w:r w:rsidRPr="008E51A7">
              <w:rPr>
                <w:b/>
                <w:bCs/>
                <w:sz w:val="27"/>
                <w:szCs w:val="27"/>
              </w:rPr>
              <w:t xml:space="preserve">Tuần </w:t>
            </w:r>
            <w:r>
              <w:rPr>
                <w:b/>
                <w:bCs/>
                <w:sz w:val="27"/>
                <w:szCs w:val="27"/>
              </w:rPr>
              <w:t>33</w:t>
            </w:r>
          </w:p>
          <w:p w:rsidR="0078323F" w:rsidRPr="008E51A7" w:rsidRDefault="0078323F" w:rsidP="0078323F">
            <w:pPr>
              <w:widowControl w:val="0"/>
              <w:spacing w:after="0"/>
              <w:ind w:left="-57" w:right="-57"/>
              <w:jc w:val="center"/>
              <w:rPr>
                <w:b/>
                <w:bCs/>
                <w:sz w:val="27"/>
                <w:szCs w:val="27"/>
              </w:rPr>
            </w:pPr>
            <w:r>
              <w:rPr>
                <w:b/>
                <w:bCs/>
                <w:sz w:val="27"/>
                <w:szCs w:val="27"/>
              </w:rPr>
              <w:t>19</w:t>
            </w:r>
            <w:r w:rsidRPr="008E51A7">
              <w:rPr>
                <w:b/>
                <w:bCs/>
                <w:sz w:val="27"/>
                <w:szCs w:val="27"/>
              </w:rPr>
              <w:t>/11-</w:t>
            </w:r>
            <w:r>
              <w:rPr>
                <w:b/>
                <w:bCs/>
                <w:sz w:val="27"/>
                <w:szCs w:val="27"/>
              </w:rPr>
              <w:t>25</w:t>
            </w:r>
            <w:r w:rsidRPr="008E51A7">
              <w:rPr>
                <w:b/>
                <w:bCs/>
                <w:sz w:val="27"/>
                <w:szCs w:val="27"/>
              </w:rPr>
              <w:t>/1</w:t>
            </w:r>
            <w:r>
              <w:rPr>
                <w:b/>
                <w:bCs/>
                <w:sz w:val="27"/>
                <w:szCs w:val="27"/>
              </w:rPr>
              <w:t>1</w:t>
            </w:r>
          </w:p>
        </w:tc>
        <w:tc>
          <w:tcPr>
            <w:tcW w:w="7513" w:type="dxa"/>
            <w:tcBorders>
              <w:top w:val="single" w:sz="4" w:space="0" w:color="auto"/>
              <w:left w:val="single" w:sz="4" w:space="0" w:color="auto"/>
              <w:bottom w:val="single" w:sz="4" w:space="0" w:color="auto"/>
              <w:right w:val="single" w:sz="4" w:space="0" w:color="auto"/>
            </w:tcBorders>
          </w:tcPr>
          <w:p w:rsidR="0078323F" w:rsidRPr="008E51A7" w:rsidRDefault="0078323F" w:rsidP="00486D0B">
            <w:pPr>
              <w:widowControl w:val="0"/>
              <w:numPr>
                <w:ilvl w:val="0"/>
                <w:numId w:val="2"/>
              </w:numPr>
              <w:spacing w:after="0"/>
              <w:jc w:val="both"/>
              <w:rPr>
                <w:sz w:val="27"/>
                <w:szCs w:val="27"/>
              </w:rPr>
            </w:pPr>
            <w:r w:rsidRPr="008E51A7">
              <w:rPr>
                <w:sz w:val="27"/>
                <w:szCs w:val="27"/>
              </w:rPr>
              <w:t>Xử lý các ý kiến đóng góp và hoàn thiện bản báo cáo tự kiểm định</w:t>
            </w:r>
          </w:p>
          <w:p w:rsidR="0078323F" w:rsidRPr="008E51A7" w:rsidRDefault="0078323F" w:rsidP="00486D0B">
            <w:pPr>
              <w:widowControl w:val="0"/>
              <w:numPr>
                <w:ilvl w:val="0"/>
                <w:numId w:val="2"/>
              </w:numPr>
              <w:spacing w:after="0"/>
              <w:jc w:val="both"/>
              <w:rPr>
                <w:sz w:val="27"/>
                <w:szCs w:val="27"/>
              </w:rPr>
            </w:pPr>
            <w:r w:rsidRPr="008E51A7">
              <w:rPr>
                <w:sz w:val="27"/>
                <w:szCs w:val="27"/>
              </w:rPr>
              <w:t>Công bố bản báo cáo tự kiểm định đã hoàn thiện (trong nội bộ nhà trường)</w:t>
            </w:r>
          </w:p>
          <w:p w:rsidR="0078323F" w:rsidRPr="008E51A7" w:rsidRDefault="0078323F" w:rsidP="00486D0B">
            <w:pPr>
              <w:widowControl w:val="0"/>
              <w:numPr>
                <w:ilvl w:val="0"/>
                <w:numId w:val="2"/>
              </w:numPr>
              <w:spacing w:after="0"/>
              <w:jc w:val="both"/>
              <w:rPr>
                <w:sz w:val="27"/>
                <w:szCs w:val="27"/>
              </w:rPr>
            </w:pPr>
            <w:r w:rsidRPr="008E51A7">
              <w:rPr>
                <w:sz w:val="27"/>
                <w:szCs w:val="27"/>
              </w:rPr>
              <w:t>Giử báo cáo tự kiểm định về Sở LĐTBXH tỉnh Hà Tĩnh.</w:t>
            </w:r>
          </w:p>
        </w:tc>
      </w:tr>
      <w:tr w:rsidR="0078323F" w:rsidRPr="008E51A7" w:rsidTr="0078323F">
        <w:tc>
          <w:tcPr>
            <w:tcW w:w="1701" w:type="dxa"/>
            <w:tcBorders>
              <w:top w:val="single" w:sz="4" w:space="0" w:color="auto"/>
              <w:left w:val="single" w:sz="4" w:space="0" w:color="auto"/>
              <w:bottom w:val="single" w:sz="4" w:space="0" w:color="auto"/>
              <w:right w:val="single" w:sz="4" w:space="0" w:color="auto"/>
            </w:tcBorders>
          </w:tcPr>
          <w:p w:rsidR="0078323F" w:rsidRPr="008E51A7" w:rsidRDefault="0078323F" w:rsidP="0078323F">
            <w:pPr>
              <w:widowControl w:val="0"/>
              <w:spacing w:after="0"/>
              <w:jc w:val="center"/>
              <w:rPr>
                <w:b/>
                <w:bCs/>
                <w:sz w:val="27"/>
                <w:szCs w:val="27"/>
              </w:rPr>
            </w:pPr>
            <w:r w:rsidRPr="008E51A7">
              <w:rPr>
                <w:b/>
                <w:bCs/>
                <w:sz w:val="27"/>
                <w:szCs w:val="27"/>
              </w:rPr>
              <w:t xml:space="preserve">Tuần </w:t>
            </w:r>
            <w:r>
              <w:rPr>
                <w:b/>
                <w:bCs/>
                <w:sz w:val="27"/>
                <w:szCs w:val="27"/>
              </w:rPr>
              <w:t>34</w:t>
            </w:r>
          </w:p>
          <w:p w:rsidR="0078323F" w:rsidRPr="008E51A7" w:rsidRDefault="0078323F" w:rsidP="0078323F">
            <w:pPr>
              <w:widowControl w:val="0"/>
              <w:spacing w:after="0"/>
              <w:jc w:val="center"/>
              <w:rPr>
                <w:b/>
                <w:bCs/>
                <w:sz w:val="27"/>
                <w:szCs w:val="27"/>
              </w:rPr>
            </w:pPr>
            <w:r>
              <w:rPr>
                <w:b/>
                <w:bCs/>
                <w:sz w:val="27"/>
                <w:szCs w:val="27"/>
              </w:rPr>
              <w:t>26</w:t>
            </w:r>
            <w:r w:rsidRPr="008E51A7">
              <w:rPr>
                <w:b/>
                <w:bCs/>
                <w:sz w:val="27"/>
                <w:szCs w:val="27"/>
              </w:rPr>
              <w:t>/1</w:t>
            </w:r>
            <w:r>
              <w:rPr>
                <w:b/>
                <w:bCs/>
                <w:sz w:val="27"/>
                <w:szCs w:val="27"/>
              </w:rPr>
              <w:t>1-02</w:t>
            </w:r>
            <w:r w:rsidRPr="008E51A7">
              <w:rPr>
                <w:b/>
                <w:bCs/>
                <w:sz w:val="27"/>
                <w:szCs w:val="27"/>
              </w:rPr>
              <w:t>/1</w:t>
            </w:r>
            <w:r>
              <w:rPr>
                <w:b/>
                <w:bCs/>
                <w:sz w:val="27"/>
                <w:szCs w:val="27"/>
              </w:rPr>
              <w:t>2</w:t>
            </w:r>
          </w:p>
          <w:p w:rsidR="0078323F" w:rsidRPr="008E51A7" w:rsidRDefault="0078323F" w:rsidP="0078323F">
            <w:pPr>
              <w:widowControl w:val="0"/>
              <w:spacing w:after="0"/>
              <w:jc w:val="center"/>
              <w:rPr>
                <w:b/>
                <w:bCs/>
                <w:sz w:val="27"/>
                <w:szCs w:val="27"/>
              </w:rPr>
            </w:pPr>
          </w:p>
        </w:tc>
        <w:tc>
          <w:tcPr>
            <w:tcW w:w="7513" w:type="dxa"/>
            <w:tcBorders>
              <w:top w:val="single" w:sz="4" w:space="0" w:color="auto"/>
              <w:left w:val="single" w:sz="4" w:space="0" w:color="auto"/>
              <w:bottom w:val="single" w:sz="4" w:space="0" w:color="auto"/>
              <w:right w:val="single" w:sz="4" w:space="0" w:color="auto"/>
            </w:tcBorders>
          </w:tcPr>
          <w:p w:rsidR="0078323F" w:rsidRPr="008E51A7" w:rsidRDefault="0078323F" w:rsidP="00486D0B">
            <w:pPr>
              <w:widowControl w:val="0"/>
              <w:numPr>
                <w:ilvl w:val="0"/>
                <w:numId w:val="2"/>
              </w:numPr>
              <w:spacing w:after="0"/>
              <w:jc w:val="both"/>
              <w:rPr>
                <w:sz w:val="27"/>
                <w:szCs w:val="27"/>
              </w:rPr>
            </w:pPr>
            <w:r w:rsidRPr="008E51A7">
              <w:rPr>
                <w:sz w:val="27"/>
                <w:szCs w:val="27"/>
              </w:rPr>
              <w:t>Tập hợp các ý kiến đóng góp cho quy trình tự kiểm định, các biểu mẫu và các phần khác của tài liệu hướng dẫn;</w:t>
            </w:r>
          </w:p>
          <w:p w:rsidR="0078323F" w:rsidRPr="008E51A7" w:rsidRDefault="0078323F" w:rsidP="00486D0B">
            <w:pPr>
              <w:widowControl w:val="0"/>
              <w:numPr>
                <w:ilvl w:val="0"/>
                <w:numId w:val="2"/>
              </w:numPr>
              <w:spacing w:after="0"/>
              <w:jc w:val="both"/>
              <w:rPr>
                <w:sz w:val="27"/>
                <w:szCs w:val="27"/>
              </w:rPr>
            </w:pPr>
            <w:r w:rsidRPr="008E51A7">
              <w:rPr>
                <w:sz w:val="27"/>
                <w:szCs w:val="27"/>
              </w:rPr>
              <w:t>Hoàn thành báo cáo tự kiểm định, gửi báo cáo về Tổng cục dạy nghề Bộ LĐTBXH 02 bản cứng và file mềm;</w:t>
            </w:r>
          </w:p>
          <w:p w:rsidR="0078323F" w:rsidRPr="008E51A7" w:rsidRDefault="0078323F" w:rsidP="00486D0B">
            <w:pPr>
              <w:widowControl w:val="0"/>
              <w:numPr>
                <w:ilvl w:val="0"/>
                <w:numId w:val="2"/>
              </w:numPr>
              <w:autoSpaceDE w:val="0"/>
              <w:autoSpaceDN w:val="0"/>
              <w:spacing w:after="0"/>
              <w:jc w:val="both"/>
              <w:rPr>
                <w:sz w:val="27"/>
                <w:szCs w:val="27"/>
              </w:rPr>
            </w:pPr>
            <w:r w:rsidRPr="008E51A7">
              <w:rPr>
                <w:sz w:val="27"/>
                <w:szCs w:val="27"/>
              </w:rPr>
              <w:t>Lưu trữ bản báo cáo tự kiểm định.</w:t>
            </w:r>
          </w:p>
        </w:tc>
      </w:tr>
    </w:tbl>
    <w:p w:rsidR="0078323F" w:rsidRPr="006A4FB2" w:rsidRDefault="0078323F" w:rsidP="0078323F">
      <w:pPr>
        <w:pStyle w:val="Heading3"/>
        <w:keepNext w:val="0"/>
        <w:widowControl w:val="0"/>
        <w:tabs>
          <w:tab w:val="left" w:pos="5040"/>
        </w:tabs>
        <w:spacing w:before="0" w:line="360" w:lineRule="exact"/>
      </w:pPr>
      <w:r w:rsidRPr="006A4FB2">
        <w:tab/>
      </w:r>
    </w:p>
    <w:tbl>
      <w:tblPr>
        <w:tblW w:w="0" w:type="auto"/>
        <w:tblLook w:val="0000"/>
      </w:tblPr>
      <w:tblGrid>
        <w:gridCol w:w="4067"/>
        <w:gridCol w:w="5231"/>
      </w:tblGrid>
      <w:tr w:rsidR="0078323F" w:rsidRPr="006A4FB2" w:rsidTr="00860ACC">
        <w:trPr>
          <w:trHeight w:val="1175"/>
        </w:trPr>
        <w:tc>
          <w:tcPr>
            <w:tcW w:w="4067" w:type="dxa"/>
          </w:tcPr>
          <w:p w:rsidR="0078323F" w:rsidRPr="006A4FB2" w:rsidRDefault="0078323F" w:rsidP="00860ACC">
            <w:pPr>
              <w:widowControl w:val="0"/>
              <w:spacing w:line="360" w:lineRule="exact"/>
              <w:jc w:val="both"/>
              <w:rPr>
                <w:b/>
                <w:bCs/>
                <w:sz w:val="24"/>
                <w:szCs w:val="24"/>
              </w:rPr>
            </w:pPr>
            <w:r w:rsidRPr="006A4FB2">
              <w:rPr>
                <w:b/>
                <w:bCs/>
                <w:i/>
                <w:iCs/>
                <w:sz w:val="24"/>
                <w:szCs w:val="24"/>
              </w:rPr>
              <w:t>Nơi nhận</w:t>
            </w:r>
            <w:r w:rsidRPr="006A4FB2">
              <w:rPr>
                <w:b/>
                <w:bCs/>
                <w:sz w:val="24"/>
                <w:szCs w:val="24"/>
              </w:rPr>
              <w:t>:</w:t>
            </w:r>
          </w:p>
          <w:p w:rsidR="0078323F" w:rsidRDefault="0078323F" w:rsidP="0078323F">
            <w:pPr>
              <w:widowControl w:val="0"/>
              <w:spacing w:after="0" w:line="240" w:lineRule="auto"/>
              <w:jc w:val="both"/>
              <w:rPr>
                <w:sz w:val="22"/>
              </w:rPr>
            </w:pPr>
            <w:r w:rsidRPr="006A4FB2">
              <w:rPr>
                <w:sz w:val="22"/>
              </w:rPr>
              <w:t xml:space="preserve">- </w:t>
            </w:r>
            <w:r>
              <w:rPr>
                <w:sz w:val="22"/>
              </w:rPr>
              <w:t>Các phó HT</w:t>
            </w:r>
            <w:r w:rsidRPr="006A4FB2">
              <w:rPr>
                <w:sz w:val="22"/>
              </w:rPr>
              <w:t>;</w:t>
            </w:r>
          </w:p>
          <w:p w:rsidR="0078323F" w:rsidRPr="006A4FB2" w:rsidRDefault="0078323F" w:rsidP="0078323F">
            <w:pPr>
              <w:widowControl w:val="0"/>
              <w:spacing w:after="0" w:line="240" w:lineRule="auto"/>
              <w:jc w:val="both"/>
              <w:rPr>
                <w:sz w:val="22"/>
              </w:rPr>
            </w:pPr>
            <w:r>
              <w:rPr>
                <w:sz w:val="22"/>
              </w:rPr>
              <w:t>- Ủy viên HĐ TĐG;</w:t>
            </w:r>
          </w:p>
          <w:p w:rsidR="0078323F" w:rsidRPr="006A4FB2" w:rsidRDefault="0078323F" w:rsidP="0078323F">
            <w:pPr>
              <w:widowControl w:val="0"/>
              <w:spacing w:after="0" w:line="240" w:lineRule="auto"/>
              <w:jc w:val="both"/>
              <w:rPr>
                <w:sz w:val="24"/>
                <w:szCs w:val="24"/>
              </w:rPr>
            </w:pPr>
            <w:r w:rsidRPr="006A4FB2">
              <w:rPr>
                <w:sz w:val="22"/>
              </w:rPr>
              <w:t>- Lưu</w:t>
            </w:r>
            <w:r>
              <w:rPr>
                <w:sz w:val="22"/>
              </w:rPr>
              <w:t xml:space="preserve"> VT, KT</w:t>
            </w:r>
            <w:r w:rsidRPr="006A4FB2">
              <w:rPr>
                <w:sz w:val="22"/>
              </w:rPr>
              <w:t>.</w:t>
            </w:r>
          </w:p>
        </w:tc>
        <w:tc>
          <w:tcPr>
            <w:tcW w:w="5231" w:type="dxa"/>
          </w:tcPr>
          <w:p w:rsidR="0078323F" w:rsidRDefault="0078323F" w:rsidP="00860ACC">
            <w:pPr>
              <w:widowControl w:val="0"/>
              <w:spacing w:line="360" w:lineRule="exact"/>
              <w:jc w:val="center"/>
              <w:rPr>
                <w:b/>
                <w:bCs/>
              </w:rPr>
            </w:pPr>
            <w:r>
              <w:rPr>
                <w:b/>
                <w:bCs/>
              </w:rPr>
              <w:t>CHỦ TỊCH HỘI ĐỒNG</w:t>
            </w:r>
          </w:p>
          <w:p w:rsidR="00E27FAE" w:rsidRDefault="00E27FAE" w:rsidP="00860ACC">
            <w:pPr>
              <w:widowControl w:val="0"/>
              <w:spacing w:line="360" w:lineRule="exact"/>
              <w:jc w:val="center"/>
              <w:rPr>
                <w:b/>
                <w:bCs/>
              </w:rPr>
            </w:pPr>
          </w:p>
          <w:p w:rsidR="00E27FAE" w:rsidRDefault="00E27FAE" w:rsidP="00860ACC">
            <w:pPr>
              <w:widowControl w:val="0"/>
              <w:spacing w:line="360" w:lineRule="exact"/>
              <w:jc w:val="center"/>
              <w:rPr>
                <w:b/>
                <w:bCs/>
              </w:rPr>
            </w:pPr>
          </w:p>
          <w:p w:rsidR="0078323F" w:rsidRDefault="0078323F" w:rsidP="0078323F">
            <w:pPr>
              <w:widowControl w:val="0"/>
              <w:spacing w:after="0" w:line="360" w:lineRule="exact"/>
              <w:jc w:val="center"/>
              <w:rPr>
                <w:b/>
                <w:bCs/>
              </w:rPr>
            </w:pPr>
            <w:r w:rsidRPr="006A4FB2">
              <w:rPr>
                <w:b/>
                <w:bCs/>
              </w:rPr>
              <w:t>HIỆU TRƯỞNG</w:t>
            </w:r>
          </w:p>
          <w:p w:rsidR="0078323F" w:rsidRPr="006A4FB2" w:rsidRDefault="0078323F" w:rsidP="0078323F">
            <w:pPr>
              <w:widowControl w:val="0"/>
              <w:spacing w:after="0" w:line="360" w:lineRule="exact"/>
              <w:jc w:val="center"/>
            </w:pPr>
            <w:r>
              <w:rPr>
                <w:b/>
                <w:bCs/>
              </w:rPr>
              <w:t>TS. Trần Xuân Hoan</w:t>
            </w:r>
          </w:p>
        </w:tc>
      </w:tr>
    </w:tbl>
    <w:p w:rsidR="0078323F" w:rsidRDefault="0078323F" w:rsidP="0078323F">
      <w:pPr>
        <w:spacing w:after="0" w:line="240" w:lineRule="auto"/>
        <w:rPr>
          <w:rFonts w:cstheme="majorHAnsi"/>
          <w:b/>
          <w:sz w:val="26"/>
          <w:szCs w:val="26"/>
        </w:rPr>
        <w:sectPr w:rsidR="0078323F" w:rsidSect="00E650BD">
          <w:pgSz w:w="11907" w:h="16840" w:code="9"/>
          <w:pgMar w:top="1418" w:right="1021" w:bottom="1134" w:left="1701" w:header="567" w:footer="340" w:gutter="0"/>
          <w:pgNumType w:start="1"/>
          <w:cols w:space="720"/>
          <w:docGrid w:linePitch="381"/>
        </w:sectPr>
      </w:pPr>
    </w:p>
    <w:p w:rsidR="00AD0790" w:rsidRDefault="00AD0790" w:rsidP="00AD0790">
      <w:pPr>
        <w:widowControl w:val="0"/>
        <w:spacing w:after="0"/>
        <w:jc w:val="center"/>
        <w:rPr>
          <w:b/>
          <w:sz w:val="27"/>
          <w:szCs w:val="27"/>
          <w:lang w:val="pt-BR"/>
        </w:rPr>
      </w:pPr>
      <w:r w:rsidRPr="000B7963">
        <w:rPr>
          <w:b/>
          <w:sz w:val="27"/>
          <w:szCs w:val="27"/>
          <w:lang w:val="pt-BR"/>
        </w:rPr>
        <w:lastRenderedPageBreak/>
        <w:t>BẢNG MÃ MINH CHỨNGBẢNG MÃ MINH CHỨNG</w:t>
      </w:r>
    </w:p>
    <w:p w:rsidR="00AD0790" w:rsidRPr="000B7963" w:rsidRDefault="00AD0790" w:rsidP="00AD0790">
      <w:pPr>
        <w:widowControl w:val="0"/>
        <w:spacing w:after="0"/>
        <w:jc w:val="center"/>
        <w:rPr>
          <w:b/>
          <w:sz w:val="27"/>
          <w:szCs w:val="27"/>
          <w:lang w:val="pt-BR"/>
        </w:rPr>
      </w:pPr>
    </w:p>
    <w:tbl>
      <w:tblPr>
        <w:tblW w:w="14804" w:type="dxa"/>
        <w:jc w:val="center"/>
        <w:tblInd w:w="7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tblPr>
      <w:tblGrid>
        <w:gridCol w:w="963"/>
        <w:gridCol w:w="847"/>
        <w:gridCol w:w="945"/>
        <w:gridCol w:w="1344"/>
        <w:gridCol w:w="2602"/>
        <w:gridCol w:w="8103"/>
      </w:tblGrid>
      <w:tr w:rsidR="00AD0790" w:rsidRPr="000B7963" w:rsidTr="0047345B">
        <w:trPr>
          <w:trHeight w:val="206"/>
          <w:tblHeader/>
          <w:jc w:val="center"/>
        </w:trPr>
        <w:tc>
          <w:tcPr>
            <w:tcW w:w="963" w:type="dxa"/>
            <w:vAlign w:val="center"/>
          </w:tcPr>
          <w:p w:rsidR="00AD0790" w:rsidRPr="000B7963" w:rsidRDefault="00AD0790" w:rsidP="0047345B">
            <w:pPr>
              <w:widowControl w:val="0"/>
              <w:spacing w:after="0" w:line="240" w:lineRule="auto"/>
              <w:ind w:left="-62"/>
              <w:jc w:val="center"/>
              <w:rPr>
                <w:b/>
                <w:bCs/>
                <w:sz w:val="27"/>
                <w:szCs w:val="27"/>
              </w:rPr>
            </w:pPr>
            <w:r w:rsidRPr="000B7963">
              <w:rPr>
                <w:b/>
                <w:bCs/>
                <w:sz w:val="27"/>
                <w:szCs w:val="27"/>
              </w:rPr>
              <w:t>TT</w:t>
            </w:r>
          </w:p>
        </w:tc>
        <w:tc>
          <w:tcPr>
            <w:tcW w:w="847" w:type="dxa"/>
            <w:tcBorders>
              <w:bottom w:val="single" w:sz="4" w:space="0" w:color="auto"/>
            </w:tcBorders>
            <w:vAlign w:val="center"/>
          </w:tcPr>
          <w:p w:rsidR="00AD0790" w:rsidRPr="000B7963" w:rsidRDefault="00AD0790" w:rsidP="0047345B">
            <w:pPr>
              <w:widowControl w:val="0"/>
              <w:spacing w:after="0" w:line="240" w:lineRule="auto"/>
              <w:ind w:left="-263" w:firstLine="166"/>
              <w:jc w:val="center"/>
              <w:rPr>
                <w:b/>
                <w:bCs/>
                <w:sz w:val="27"/>
                <w:szCs w:val="27"/>
              </w:rPr>
            </w:pPr>
            <w:r w:rsidRPr="000B7963">
              <w:rPr>
                <w:b/>
                <w:bCs/>
                <w:sz w:val="27"/>
                <w:szCs w:val="27"/>
              </w:rPr>
              <w:t>Tiêu chí</w:t>
            </w:r>
          </w:p>
        </w:tc>
        <w:tc>
          <w:tcPr>
            <w:tcW w:w="945" w:type="dxa"/>
            <w:vAlign w:val="center"/>
          </w:tcPr>
          <w:p w:rsidR="00AD0790" w:rsidRPr="000B7963" w:rsidRDefault="00AD0790" w:rsidP="0047345B">
            <w:pPr>
              <w:widowControl w:val="0"/>
              <w:spacing w:after="0" w:line="240" w:lineRule="auto"/>
              <w:ind w:firstLine="166"/>
              <w:jc w:val="center"/>
              <w:rPr>
                <w:b/>
                <w:bCs/>
                <w:sz w:val="27"/>
                <w:szCs w:val="27"/>
              </w:rPr>
            </w:pPr>
            <w:r w:rsidRPr="000B7963">
              <w:rPr>
                <w:b/>
                <w:bCs/>
                <w:sz w:val="27"/>
                <w:szCs w:val="27"/>
              </w:rPr>
              <w:t>Tiêu chuẩn</w:t>
            </w:r>
          </w:p>
        </w:tc>
        <w:tc>
          <w:tcPr>
            <w:tcW w:w="1344" w:type="dxa"/>
            <w:vAlign w:val="center"/>
          </w:tcPr>
          <w:p w:rsidR="00AD0790" w:rsidRPr="000B7963" w:rsidRDefault="00AD0790" w:rsidP="0047345B">
            <w:pPr>
              <w:widowControl w:val="0"/>
              <w:spacing w:after="0" w:line="240" w:lineRule="auto"/>
              <w:jc w:val="center"/>
              <w:rPr>
                <w:b/>
                <w:bCs/>
                <w:sz w:val="27"/>
                <w:szCs w:val="27"/>
              </w:rPr>
            </w:pPr>
            <w:r w:rsidRPr="000B7963">
              <w:rPr>
                <w:b/>
                <w:bCs/>
                <w:sz w:val="27"/>
                <w:szCs w:val="27"/>
              </w:rPr>
              <w:t>Mã minh chứng</w:t>
            </w:r>
          </w:p>
        </w:tc>
        <w:tc>
          <w:tcPr>
            <w:tcW w:w="2602" w:type="dxa"/>
            <w:vAlign w:val="center"/>
          </w:tcPr>
          <w:p w:rsidR="00AD0790" w:rsidRPr="000B7963" w:rsidRDefault="00AD0790" w:rsidP="0047345B">
            <w:pPr>
              <w:widowControl w:val="0"/>
              <w:spacing w:after="0" w:line="240" w:lineRule="auto"/>
              <w:jc w:val="center"/>
              <w:rPr>
                <w:b/>
                <w:bCs/>
                <w:sz w:val="27"/>
                <w:szCs w:val="27"/>
              </w:rPr>
            </w:pPr>
            <w:r w:rsidRPr="000B7963">
              <w:rPr>
                <w:b/>
                <w:bCs/>
                <w:sz w:val="27"/>
                <w:szCs w:val="27"/>
              </w:rPr>
              <w:t>Minh chứng sử dụng chung cho các tiêu chí, tiêu chuẩn</w:t>
            </w:r>
          </w:p>
        </w:tc>
        <w:tc>
          <w:tcPr>
            <w:tcW w:w="8103" w:type="dxa"/>
            <w:vAlign w:val="center"/>
          </w:tcPr>
          <w:p w:rsidR="00AD0790" w:rsidRPr="000B7963" w:rsidRDefault="00AD0790" w:rsidP="0047345B">
            <w:pPr>
              <w:widowControl w:val="0"/>
              <w:spacing w:after="0" w:line="240" w:lineRule="auto"/>
              <w:ind w:left="-57" w:right="-57"/>
              <w:jc w:val="center"/>
              <w:rPr>
                <w:b/>
                <w:bCs/>
                <w:sz w:val="27"/>
                <w:szCs w:val="27"/>
              </w:rPr>
            </w:pPr>
            <w:r w:rsidRPr="000B7963">
              <w:rPr>
                <w:b/>
                <w:bCs/>
                <w:sz w:val="27"/>
                <w:szCs w:val="27"/>
              </w:rPr>
              <w:t>Tên minh chứng</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tabs>
                <w:tab w:val="left" w:pos="-1556"/>
              </w:tabs>
              <w:autoSpaceDE w:val="0"/>
              <w:autoSpaceDN w:val="0"/>
              <w:spacing w:before="60" w:after="0"/>
              <w:jc w:val="center"/>
              <w:rPr>
                <w:sz w:val="27"/>
                <w:szCs w:val="27"/>
              </w:rPr>
            </w:pPr>
          </w:p>
        </w:tc>
        <w:tc>
          <w:tcPr>
            <w:tcW w:w="847" w:type="dxa"/>
            <w:vMerge w:val="restart"/>
            <w:tcBorders>
              <w:top w:val="single" w:sz="4" w:space="0" w:color="auto"/>
            </w:tcBorders>
          </w:tcPr>
          <w:p w:rsidR="00AD0790" w:rsidRPr="000B7963" w:rsidRDefault="00AD0790" w:rsidP="0047345B">
            <w:pPr>
              <w:spacing w:before="60" w:after="0"/>
              <w:jc w:val="center"/>
              <w:rPr>
                <w:sz w:val="27"/>
                <w:szCs w:val="27"/>
              </w:rPr>
            </w:pPr>
            <w:r w:rsidRPr="000B7963">
              <w:rPr>
                <w:sz w:val="27"/>
                <w:szCs w:val="27"/>
              </w:rPr>
              <w:t>1</w:t>
            </w:r>
          </w:p>
          <w:p w:rsidR="00AD0790" w:rsidRPr="000B7963" w:rsidRDefault="00AD0790" w:rsidP="0047345B">
            <w:pPr>
              <w:spacing w:before="60" w:after="0"/>
              <w:jc w:val="center"/>
              <w:rPr>
                <w:sz w:val="27"/>
                <w:szCs w:val="27"/>
              </w:rPr>
            </w:pPr>
          </w:p>
        </w:tc>
        <w:tc>
          <w:tcPr>
            <w:tcW w:w="945" w:type="dxa"/>
            <w:vMerge w:val="restart"/>
          </w:tcPr>
          <w:p w:rsidR="00AD0790" w:rsidRPr="000B7963" w:rsidRDefault="00AD0790" w:rsidP="0047345B">
            <w:pPr>
              <w:spacing w:before="60" w:after="0"/>
              <w:jc w:val="center"/>
              <w:rPr>
                <w:sz w:val="27"/>
                <w:szCs w:val="27"/>
              </w:rPr>
            </w:pPr>
            <w:r w:rsidRPr="000B7963">
              <w:rPr>
                <w:sz w:val="27"/>
                <w:szCs w:val="27"/>
              </w:rPr>
              <w:t>1</w:t>
            </w:r>
          </w:p>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1.1.01</w:t>
            </w:r>
          </w:p>
        </w:tc>
        <w:tc>
          <w:tcPr>
            <w:tcW w:w="2602" w:type="dxa"/>
            <w:vAlign w:val="center"/>
          </w:tcPr>
          <w:p w:rsidR="00AD0790" w:rsidRPr="000B7963" w:rsidRDefault="00AD0790" w:rsidP="0047345B">
            <w:pPr>
              <w:spacing w:before="60" w:after="0"/>
              <w:rPr>
                <w:sz w:val="27"/>
                <w:szCs w:val="27"/>
              </w:rPr>
            </w:pPr>
            <w:r w:rsidRPr="000B7963">
              <w:rPr>
                <w:sz w:val="27"/>
                <w:szCs w:val="27"/>
              </w:rPr>
              <w:t>1.1.03; 1.1.16</w:t>
            </w:r>
          </w:p>
        </w:tc>
        <w:tc>
          <w:tcPr>
            <w:tcW w:w="8103" w:type="dxa"/>
            <w:vAlign w:val="center"/>
          </w:tcPr>
          <w:p w:rsidR="00AD0790" w:rsidRPr="000B7963" w:rsidRDefault="00AD0790" w:rsidP="0047345B">
            <w:pPr>
              <w:spacing w:before="60" w:after="0"/>
              <w:rPr>
                <w:sz w:val="27"/>
                <w:szCs w:val="27"/>
              </w:rPr>
            </w:pPr>
            <w:r w:rsidRPr="000B7963">
              <w:rPr>
                <w:sz w:val="27"/>
                <w:szCs w:val="27"/>
              </w:rPr>
              <w:t>WWW.cdythatinh.edu.vn</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1.1.02</w:t>
            </w:r>
          </w:p>
        </w:tc>
        <w:tc>
          <w:tcPr>
            <w:tcW w:w="2602" w:type="dxa"/>
            <w:vAlign w:val="center"/>
          </w:tcPr>
          <w:p w:rsidR="00AD0790" w:rsidRPr="000B7963" w:rsidRDefault="00AD0790" w:rsidP="0047345B">
            <w:pPr>
              <w:spacing w:before="60" w:after="0"/>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Luật Giáo dục 2005 và Luật Giáo dục sửa đổi 2009</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1.1.04</w:t>
            </w:r>
          </w:p>
        </w:tc>
        <w:tc>
          <w:tcPr>
            <w:tcW w:w="2602" w:type="dxa"/>
            <w:vAlign w:val="center"/>
          </w:tcPr>
          <w:p w:rsidR="00AD0790" w:rsidRPr="000B7963" w:rsidRDefault="00AD0790" w:rsidP="0047345B">
            <w:pPr>
              <w:spacing w:before="60" w:after="0"/>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lang w:val="vi-VN"/>
              </w:rPr>
              <w:t xml:space="preserve">Quyết định thành lập </w:t>
            </w:r>
            <w:r w:rsidRPr="000B7963">
              <w:rPr>
                <w:sz w:val="27"/>
                <w:szCs w:val="27"/>
                <w:lang w:val="it-IT"/>
              </w:rPr>
              <w:t xml:space="preserve">số </w:t>
            </w:r>
            <w:r w:rsidRPr="000B7963">
              <w:rPr>
                <w:sz w:val="27"/>
                <w:szCs w:val="27"/>
                <w:lang w:val="vi-VN"/>
              </w:rPr>
              <w:t xml:space="preserve">5195/QĐ-BGDĐT </w:t>
            </w:r>
            <w:r w:rsidRPr="000B7963">
              <w:rPr>
                <w:sz w:val="27"/>
                <w:szCs w:val="27"/>
                <w:lang w:val="it-IT"/>
              </w:rPr>
              <w:t xml:space="preserve">ngày 19/9/2006 </w:t>
            </w:r>
            <w:r w:rsidRPr="000B7963">
              <w:rPr>
                <w:sz w:val="27"/>
                <w:szCs w:val="27"/>
                <w:lang w:val="vi-VN"/>
              </w:rPr>
              <w:t>của Bộ trưởng Bộ Giáo dục và Đào tạo</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1.1.05</w:t>
            </w:r>
          </w:p>
        </w:tc>
        <w:tc>
          <w:tcPr>
            <w:tcW w:w="2602" w:type="dxa"/>
            <w:vAlign w:val="center"/>
          </w:tcPr>
          <w:p w:rsidR="00AD0790" w:rsidRPr="000B7963" w:rsidRDefault="00AD0790" w:rsidP="0047345B">
            <w:pPr>
              <w:spacing w:before="60" w:after="0"/>
              <w:rPr>
                <w:sz w:val="27"/>
                <w:szCs w:val="27"/>
              </w:rPr>
            </w:pPr>
            <w:r w:rsidRPr="000B7963">
              <w:rPr>
                <w:sz w:val="27"/>
                <w:szCs w:val="27"/>
              </w:rPr>
              <w:t>1.1.13</w:t>
            </w:r>
          </w:p>
        </w:tc>
        <w:tc>
          <w:tcPr>
            <w:tcW w:w="8103" w:type="dxa"/>
            <w:vAlign w:val="center"/>
          </w:tcPr>
          <w:p w:rsidR="00AD0790" w:rsidRPr="000B7963" w:rsidRDefault="00AD0790" w:rsidP="0047345B">
            <w:pPr>
              <w:spacing w:before="60" w:after="0"/>
              <w:rPr>
                <w:sz w:val="27"/>
                <w:szCs w:val="27"/>
              </w:rPr>
            </w:pPr>
            <w:r w:rsidRPr="000B7963">
              <w:rPr>
                <w:color w:val="000000"/>
                <w:sz w:val="27"/>
                <w:szCs w:val="27"/>
                <w:lang w:val="vi-VN"/>
              </w:rPr>
              <w:t>Kế hoạch chiến lược phát triển của Trường giai đoạn 2015-2020 và tầm nhìn đến năm 2030</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1.1.06</w:t>
            </w:r>
          </w:p>
        </w:tc>
        <w:tc>
          <w:tcPr>
            <w:tcW w:w="2602" w:type="dxa"/>
            <w:vAlign w:val="center"/>
          </w:tcPr>
          <w:p w:rsidR="00AD0790" w:rsidRPr="000B7963" w:rsidRDefault="00AD0790" w:rsidP="0047345B">
            <w:pPr>
              <w:spacing w:before="60" w:after="0"/>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Nghị quyết Đại hội Đảng bộ tỉnh Hà Tĩnh nhiệm kỳ 2015 - 2020</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1.1.07</w:t>
            </w:r>
          </w:p>
        </w:tc>
        <w:tc>
          <w:tcPr>
            <w:tcW w:w="2602" w:type="dxa"/>
            <w:vAlign w:val="center"/>
          </w:tcPr>
          <w:p w:rsidR="00AD0790" w:rsidRPr="000B7963" w:rsidRDefault="00AD0790" w:rsidP="0047345B">
            <w:pPr>
              <w:spacing w:before="60" w:after="0"/>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Chương trình sinh hoạt tuần lễ công dân đầu năm học</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1.1.08</w:t>
            </w:r>
          </w:p>
        </w:tc>
        <w:tc>
          <w:tcPr>
            <w:tcW w:w="2602" w:type="dxa"/>
            <w:vAlign w:val="center"/>
          </w:tcPr>
          <w:p w:rsidR="00AD0790" w:rsidRPr="000B7963" w:rsidRDefault="00AD0790" w:rsidP="0047345B">
            <w:pPr>
              <w:spacing w:before="60" w:after="0"/>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Báo cáo tổng kết năm học; Báo cáo Hội nghị CBVC</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1.1.09</w:t>
            </w:r>
          </w:p>
        </w:tc>
        <w:tc>
          <w:tcPr>
            <w:tcW w:w="2602" w:type="dxa"/>
            <w:vAlign w:val="center"/>
          </w:tcPr>
          <w:p w:rsidR="00AD0790" w:rsidRPr="000B7963" w:rsidRDefault="00AD0790" w:rsidP="0047345B">
            <w:pPr>
              <w:spacing w:before="60" w:after="0"/>
              <w:rPr>
                <w:sz w:val="27"/>
                <w:szCs w:val="27"/>
                <w:lang w:val="nl-NL"/>
              </w:rPr>
            </w:pPr>
            <w:r w:rsidRPr="000B7963">
              <w:rPr>
                <w:sz w:val="27"/>
                <w:szCs w:val="27"/>
                <w:lang w:val="nl-NL"/>
              </w:rPr>
              <w:t>1.1.10</w:t>
            </w:r>
          </w:p>
        </w:tc>
        <w:tc>
          <w:tcPr>
            <w:tcW w:w="8103" w:type="dxa"/>
            <w:vAlign w:val="center"/>
          </w:tcPr>
          <w:p w:rsidR="00AD0790" w:rsidRPr="000B7963" w:rsidRDefault="00AD0790" w:rsidP="0047345B">
            <w:pPr>
              <w:spacing w:before="60" w:after="0"/>
              <w:rPr>
                <w:sz w:val="27"/>
                <w:szCs w:val="27"/>
                <w:lang w:val="nl-NL"/>
              </w:rPr>
            </w:pPr>
            <w:r w:rsidRPr="000B7963">
              <w:rPr>
                <w:sz w:val="27"/>
                <w:szCs w:val="27"/>
                <w:lang w:val="nl-NL"/>
              </w:rPr>
              <w:t>Báo cáo Hội nghị Viện - Trường</w:t>
            </w:r>
          </w:p>
        </w:tc>
      </w:tr>
      <w:tr w:rsidR="00AD0790" w:rsidRPr="000B7963" w:rsidTr="0047345B">
        <w:trPr>
          <w:trHeight w:val="472"/>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lang w:val="nl-NL"/>
              </w:rPr>
            </w:pPr>
          </w:p>
        </w:tc>
        <w:tc>
          <w:tcPr>
            <w:tcW w:w="847" w:type="dxa"/>
            <w:vMerge/>
          </w:tcPr>
          <w:p w:rsidR="00AD0790" w:rsidRPr="000B7963" w:rsidRDefault="00AD0790" w:rsidP="0047345B">
            <w:pPr>
              <w:spacing w:before="60" w:after="0"/>
              <w:rPr>
                <w:sz w:val="27"/>
                <w:szCs w:val="27"/>
                <w:lang w:val="nl-NL"/>
              </w:rPr>
            </w:pPr>
          </w:p>
        </w:tc>
        <w:tc>
          <w:tcPr>
            <w:tcW w:w="945" w:type="dxa"/>
            <w:vMerge/>
          </w:tcPr>
          <w:p w:rsidR="00AD0790" w:rsidRPr="000B7963" w:rsidRDefault="00AD0790" w:rsidP="0047345B">
            <w:pPr>
              <w:spacing w:before="60" w:after="0"/>
              <w:rPr>
                <w:sz w:val="27"/>
                <w:szCs w:val="27"/>
                <w:lang w:val="nl-NL"/>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1.1.11</w:t>
            </w:r>
          </w:p>
        </w:tc>
        <w:tc>
          <w:tcPr>
            <w:tcW w:w="2602" w:type="dxa"/>
            <w:vAlign w:val="center"/>
          </w:tcPr>
          <w:p w:rsidR="00AD0790" w:rsidRPr="000B7963" w:rsidRDefault="00AD0790" w:rsidP="0047345B">
            <w:pPr>
              <w:spacing w:before="60" w:after="0"/>
              <w:rPr>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Đ</w:t>
            </w:r>
            <w:r w:rsidRPr="000B7963">
              <w:rPr>
                <w:sz w:val="27"/>
                <w:szCs w:val="27"/>
                <w:lang w:val="vi-VN"/>
              </w:rPr>
              <w:t>ề án mở ngành đào tạo mớivà đa dạng hoá loại hình đào tạo</w:t>
            </w:r>
          </w:p>
        </w:tc>
      </w:tr>
      <w:tr w:rsidR="00AD0790" w:rsidRPr="000B7963" w:rsidTr="0047345B">
        <w:trPr>
          <w:trHeight w:val="471"/>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1.1.12</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lang w:val="nl-NL"/>
              </w:rPr>
              <w:t>Nghị quyết Đại hội Đảng bộ Trường Cao đẳng Y tế Hà Tĩnh nhiệm kỳ 2015 - 2020</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1.1.14</w:t>
            </w:r>
          </w:p>
        </w:tc>
        <w:tc>
          <w:tcPr>
            <w:tcW w:w="2602" w:type="dxa"/>
            <w:vAlign w:val="center"/>
          </w:tcPr>
          <w:p w:rsidR="00AD0790" w:rsidRPr="000B7963" w:rsidRDefault="00AD0790" w:rsidP="0047345B">
            <w:pPr>
              <w:spacing w:before="60" w:after="0"/>
              <w:rPr>
                <w:sz w:val="27"/>
                <w:szCs w:val="27"/>
              </w:rPr>
            </w:pPr>
          </w:p>
        </w:tc>
        <w:tc>
          <w:tcPr>
            <w:tcW w:w="8103" w:type="dxa"/>
            <w:vAlign w:val="center"/>
          </w:tcPr>
          <w:p w:rsidR="00AD0790" w:rsidRPr="000B7963" w:rsidRDefault="00AD0790" w:rsidP="0047345B">
            <w:pPr>
              <w:spacing w:before="60" w:after="0"/>
              <w:rPr>
                <w:sz w:val="27"/>
                <w:szCs w:val="27"/>
              </w:rPr>
            </w:pPr>
            <w:r w:rsidRPr="000B7963">
              <w:rPr>
                <w:color w:val="000000"/>
                <w:sz w:val="27"/>
                <w:szCs w:val="27"/>
                <w:lang w:val="vi-VN"/>
              </w:rPr>
              <w:t>Đề án nâng cấp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1.1.15</w:t>
            </w:r>
          </w:p>
        </w:tc>
        <w:tc>
          <w:tcPr>
            <w:tcW w:w="2602" w:type="dxa"/>
            <w:vAlign w:val="center"/>
          </w:tcPr>
          <w:p w:rsidR="00AD0790" w:rsidRPr="000B7963" w:rsidRDefault="00AD0790" w:rsidP="0047345B">
            <w:pPr>
              <w:widowControl w:val="0"/>
              <w:spacing w:before="60" w:after="0"/>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lang w:val="vi-VN"/>
              </w:rPr>
              <w:t xml:space="preserve">Quyết định thành lập </w:t>
            </w:r>
            <w:r w:rsidRPr="000B7963">
              <w:rPr>
                <w:sz w:val="27"/>
                <w:szCs w:val="27"/>
                <w:lang w:val="it-IT"/>
              </w:rPr>
              <w:t xml:space="preserve">số </w:t>
            </w:r>
            <w:r w:rsidRPr="000B7963">
              <w:rPr>
                <w:sz w:val="27"/>
                <w:szCs w:val="27"/>
                <w:lang w:val="vi-VN"/>
              </w:rPr>
              <w:t xml:space="preserve">5195/QĐ-BGDĐT </w:t>
            </w:r>
            <w:r w:rsidRPr="000B7963">
              <w:rPr>
                <w:sz w:val="27"/>
                <w:szCs w:val="27"/>
                <w:lang w:val="it-IT"/>
              </w:rPr>
              <w:t xml:space="preserve">ngày 19/9/2006 </w:t>
            </w:r>
            <w:r w:rsidRPr="000B7963">
              <w:rPr>
                <w:sz w:val="27"/>
                <w:szCs w:val="27"/>
                <w:lang w:val="vi-VN"/>
              </w:rPr>
              <w:t>của Bộ trưởng Bộ Giáo dục và Đào tạo và Quy chế tổ chức, hoạt động của Trường Cao đẳng Y tế Hà Tĩnh ban hành theo Quyết định số 673 ngày 12/3/2007 của UBND tỉnh Hà Tĩnh</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1.1.17</w:t>
            </w:r>
          </w:p>
        </w:tc>
        <w:tc>
          <w:tcPr>
            <w:tcW w:w="2602" w:type="dxa"/>
            <w:vAlign w:val="center"/>
          </w:tcPr>
          <w:p w:rsidR="00AD0790" w:rsidRPr="000B7963" w:rsidRDefault="00AD0790" w:rsidP="0047345B">
            <w:pPr>
              <w:widowControl w:val="0"/>
              <w:spacing w:before="60" w:after="0"/>
              <w:rPr>
                <w:sz w:val="27"/>
                <w:szCs w:val="27"/>
              </w:rPr>
            </w:pPr>
          </w:p>
        </w:tc>
        <w:tc>
          <w:tcPr>
            <w:tcW w:w="8103" w:type="dxa"/>
            <w:vAlign w:val="center"/>
          </w:tcPr>
          <w:p w:rsidR="00AD0790" w:rsidRPr="000B7963" w:rsidRDefault="00AD0790" w:rsidP="0047345B">
            <w:pPr>
              <w:spacing w:before="60" w:after="0"/>
              <w:rPr>
                <w:sz w:val="27"/>
                <w:szCs w:val="27"/>
              </w:rPr>
            </w:pPr>
            <w:r w:rsidRPr="000B7963">
              <w:rPr>
                <w:color w:val="000000"/>
                <w:sz w:val="27"/>
                <w:szCs w:val="27"/>
                <w:lang w:val="vi-VN"/>
              </w:rPr>
              <w:t xml:space="preserve">Luật giáo dục;Nghị quyết </w:t>
            </w:r>
            <w:r w:rsidRPr="000B7963">
              <w:rPr>
                <w:color w:val="000000"/>
                <w:sz w:val="27"/>
                <w:szCs w:val="27"/>
                <w:lang w:val="it-IT"/>
              </w:rPr>
              <w:t>Hội nghị Trung ương 8 khóa XI về đổi mới căn bản, toàn diện giáo dục và đào tạo, Nghị quyết số 29-NQ/TW ngày 04/11/2013</w:t>
            </w:r>
            <w:r w:rsidRPr="000B7963">
              <w:rPr>
                <w:color w:val="000000"/>
                <w:sz w:val="27"/>
                <w:szCs w:val="27"/>
                <w:lang w:val="vi-VN"/>
              </w:rPr>
              <w:t xml:space="preserve">; </w:t>
            </w:r>
            <w:r w:rsidRPr="000B7963">
              <w:rPr>
                <w:iCs/>
                <w:color w:val="000000"/>
                <w:sz w:val="27"/>
                <w:szCs w:val="27"/>
                <w:lang w:val="it-IT"/>
              </w:rPr>
              <w:t>Quyết định 771/QĐ-TTg năm 2012 phê duyệt "Chiến lược phát triển giáo dục 2011 - 2020" do Thủ tướng Chính phủ ban hành</w:t>
            </w:r>
            <w:r w:rsidRPr="000B7963">
              <w:rPr>
                <w:iCs/>
                <w:color w:val="000000"/>
                <w:sz w:val="27"/>
                <w:szCs w:val="27"/>
                <w:lang w:val="vi-VN"/>
              </w:rPr>
              <w:t xml:space="preserve">; </w:t>
            </w:r>
            <w:r w:rsidRPr="000B7963">
              <w:rPr>
                <w:bCs/>
                <w:color w:val="000000"/>
                <w:sz w:val="27"/>
                <w:szCs w:val="27"/>
                <w:lang w:val="vi-VN"/>
              </w:rPr>
              <w:t xml:space="preserve">Điều lệ trường </w:t>
            </w:r>
            <w:r w:rsidRPr="000B7963">
              <w:rPr>
                <w:bCs/>
                <w:color w:val="000000"/>
                <w:sz w:val="27"/>
                <w:szCs w:val="27"/>
                <w:lang w:val="it-IT"/>
              </w:rPr>
              <w:t>c</w:t>
            </w:r>
            <w:r w:rsidRPr="000B7963">
              <w:rPr>
                <w:bCs/>
                <w:color w:val="000000"/>
                <w:sz w:val="27"/>
                <w:szCs w:val="27"/>
                <w:lang w:val="vi-VN"/>
              </w:rPr>
              <w:t>ao đẳng</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r w:rsidRPr="000B7963">
              <w:rPr>
                <w:sz w:val="27"/>
                <w:szCs w:val="27"/>
              </w:rPr>
              <w:t>2</w:t>
            </w:r>
          </w:p>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1.2.01</w:t>
            </w:r>
          </w:p>
        </w:tc>
        <w:tc>
          <w:tcPr>
            <w:tcW w:w="2602" w:type="dxa"/>
            <w:vAlign w:val="center"/>
          </w:tcPr>
          <w:p w:rsidR="00AD0790" w:rsidRPr="000B7963" w:rsidRDefault="00AD0790" w:rsidP="0047345B">
            <w:pPr>
              <w:widowControl w:val="0"/>
              <w:spacing w:before="60" w:after="0"/>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WWW.cdythatinh.edu.vn</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1.2.02</w:t>
            </w:r>
          </w:p>
        </w:tc>
        <w:tc>
          <w:tcPr>
            <w:tcW w:w="2602" w:type="dxa"/>
            <w:vAlign w:val="center"/>
          </w:tcPr>
          <w:p w:rsidR="00AD0790" w:rsidRPr="000B7963" w:rsidRDefault="00AD0790" w:rsidP="0047345B">
            <w:pPr>
              <w:widowControl w:val="0"/>
              <w:spacing w:before="60" w:after="0"/>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Quyết định số 98/QĐ-CĐYT ngày 09/5/2017 về việc ban hành quy định đánh giá học sinh - sinh viên</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1.2.03</w:t>
            </w:r>
          </w:p>
        </w:tc>
        <w:tc>
          <w:tcPr>
            <w:tcW w:w="2602" w:type="dxa"/>
            <w:vAlign w:val="center"/>
          </w:tcPr>
          <w:p w:rsidR="00AD0790" w:rsidRPr="000B7963" w:rsidRDefault="00AD0790" w:rsidP="0047345B">
            <w:pPr>
              <w:widowControl w:val="0"/>
              <w:spacing w:before="60" w:after="0"/>
              <w:rPr>
                <w:sz w:val="27"/>
                <w:szCs w:val="27"/>
              </w:rPr>
            </w:pPr>
            <w:r w:rsidRPr="000B7963">
              <w:rPr>
                <w:sz w:val="27"/>
                <w:szCs w:val="27"/>
              </w:rPr>
              <w:t>1.2.04; 1.2.05</w:t>
            </w:r>
          </w:p>
        </w:tc>
        <w:tc>
          <w:tcPr>
            <w:tcW w:w="8103" w:type="dxa"/>
            <w:vAlign w:val="center"/>
          </w:tcPr>
          <w:p w:rsidR="00AD0790" w:rsidRPr="000B7963" w:rsidRDefault="00AD0790" w:rsidP="0047345B">
            <w:pPr>
              <w:spacing w:before="60" w:after="0"/>
              <w:rPr>
                <w:sz w:val="27"/>
                <w:szCs w:val="27"/>
              </w:rPr>
            </w:pPr>
            <w:r w:rsidRPr="000B7963">
              <w:rPr>
                <w:sz w:val="27"/>
                <w:szCs w:val="27"/>
              </w:rPr>
              <w:t>Báo cáo</w:t>
            </w:r>
            <w:r w:rsidRPr="000B7963">
              <w:rPr>
                <w:sz w:val="27"/>
                <w:szCs w:val="27"/>
                <w:lang w:val="vi-VN"/>
              </w:rPr>
              <w:t xml:space="preserve"> tình hình việc làm của học sinh, sinh viên khi ra trường</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tcPr>
          <w:p w:rsidR="00AD0790" w:rsidRPr="000B7963" w:rsidRDefault="00AD0790" w:rsidP="0047345B">
            <w:pPr>
              <w:spacing w:before="60" w:after="0"/>
              <w:jc w:val="center"/>
              <w:rPr>
                <w:sz w:val="27"/>
                <w:szCs w:val="27"/>
              </w:rPr>
            </w:pPr>
            <w:r w:rsidRPr="000B7963">
              <w:rPr>
                <w:sz w:val="27"/>
                <w:szCs w:val="27"/>
              </w:rPr>
              <w:t>3</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1.3.01</w:t>
            </w:r>
          </w:p>
        </w:tc>
        <w:tc>
          <w:tcPr>
            <w:tcW w:w="2602" w:type="dxa"/>
            <w:vAlign w:val="center"/>
          </w:tcPr>
          <w:p w:rsidR="00AD0790" w:rsidRPr="000B7963" w:rsidRDefault="00AD0790" w:rsidP="0047345B">
            <w:pPr>
              <w:widowControl w:val="0"/>
              <w:spacing w:before="60" w:after="0"/>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Quy chế tổ chức hoạt động của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tcPr>
          <w:p w:rsidR="00AD0790" w:rsidRPr="000B7963" w:rsidRDefault="00AD0790" w:rsidP="0047345B">
            <w:pPr>
              <w:spacing w:before="60" w:after="0"/>
              <w:jc w:val="center"/>
              <w:rPr>
                <w:sz w:val="27"/>
                <w:szCs w:val="27"/>
              </w:rPr>
            </w:pPr>
            <w:r w:rsidRPr="000B7963">
              <w:rPr>
                <w:sz w:val="27"/>
                <w:szCs w:val="27"/>
              </w:rPr>
              <w:t>4</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1.4.01</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Quy chế Tổ chức hoạt động của Trường Cao đẳng Y tế Hà Tĩnh</w:t>
            </w:r>
          </w:p>
          <w:p w:rsidR="00AD0790" w:rsidRPr="000B7963" w:rsidRDefault="00AD0790" w:rsidP="0047345B">
            <w:pPr>
              <w:widowControl w:val="0"/>
              <w:spacing w:before="60" w:after="0"/>
              <w:jc w:val="both"/>
              <w:rPr>
                <w:sz w:val="27"/>
                <w:szCs w:val="27"/>
              </w:rPr>
            </w:pPr>
            <w:r w:rsidRPr="000B7963">
              <w:rPr>
                <w:sz w:val="27"/>
                <w:szCs w:val="27"/>
              </w:rPr>
              <w:t>Quy chế chi tiêu nội bộ</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tcPr>
          <w:p w:rsidR="00AD0790" w:rsidRPr="000B7963" w:rsidRDefault="00AD0790" w:rsidP="0047345B">
            <w:pPr>
              <w:spacing w:before="60" w:after="0"/>
              <w:jc w:val="center"/>
              <w:rPr>
                <w:sz w:val="27"/>
                <w:szCs w:val="27"/>
              </w:rPr>
            </w:pPr>
            <w:r w:rsidRPr="000B7963">
              <w:rPr>
                <w:sz w:val="27"/>
                <w:szCs w:val="27"/>
              </w:rPr>
              <w:t>5</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1.5.01</w:t>
            </w:r>
          </w:p>
        </w:tc>
        <w:tc>
          <w:tcPr>
            <w:tcW w:w="2602" w:type="dxa"/>
            <w:vAlign w:val="center"/>
          </w:tcPr>
          <w:p w:rsidR="00AD0790" w:rsidRPr="000B7963" w:rsidRDefault="00AD0790" w:rsidP="0047345B">
            <w:pPr>
              <w:widowControl w:val="0"/>
              <w:spacing w:before="60" w:after="0"/>
              <w:rPr>
                <w:sz w:val="27"/>
                <w:szCs w:val="27"/>
              </w:rPr>
            </w:pPr>
            <w:r w:rsidRPr="000B7963">
              <w:rPr>
                <w:sz w:val="27"/>
                <w:szCs w:val="27"/>
              </w:rPr>
              <w:t>1.5.02; 1.5.03; 1.5.04; 1.5.05</w:t>
            </w:r>
          </w:p>
        </w:tc>
        <w:tc>
          <w:tcPr>
            <w:tcW w:w="8103" w:type="dxa"/>
          </w:tcPr>
          <w:p w:rsidR="00AD0790" w:rsidRPr="000B7963" w:rsidRDefault="00AD0790" w:rsidP="0047345B">
            <w:pPr>
              <w:widowControl w:val="0"/>
              <w:spacing w:before="60" w:after="0"/>
              <w:jc w:val="both"/>
              <w:rPr>
                <w:sz w:val="27"/>
                <w:szCs w:val="27"/>
              </w:rPr>
            </w:pPr>
            <w:r w:rsidRPr="000B7963">
              <w:rPr>
                <w:sz w:val="27"/>
                <w:szCs w:val="27"/>
                <w:lang w:val="da-DK"/>
              </w:rPr>
              <w:t>Quyết định số</w:t>
            </w:r>
            <w:r w:rsidRPr="000B7963">
              <w:rPr>
                <w:sz w:val="27"/>
                <w:szCs w:val="27"/>
              </w:rPr>
              <w:t xml:space="preserve"> 192/QĐ-CĐYT, ngày 31/8/2015 về việc ban hành </w:t>
            </w:r>
            <w:r w:rsidRPr="000B7963">
              <w:rPr>
                <w:sz w:val="27"/>
                <w:szCs w:val="27"/>
                <w:lang w:val="da-DK"/>
              </w:rPr>
              <w:t>Quy chế tổ chức và hoạt động của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tcPr>
          <w:p w:rsidR="00AD0790" w:rsidRPr="000B7963" w:rsidRDefault="00AD0790" w:rsidP="0047345B">
            <w:pPr>
              <w:spacing w:before="60" w:after="0"/>
              <w:jc w:val="center"/>
              <w:rPr>
                <w:sz w:val="27"/>
                <w:szCs w:val="27"/>
              </w:rPr>
            </w:pPr>
            <w:r w:rsidRPr="000B7963">
              <w:rPr>
                <w:sz w:val="27"/>
                <w:szCs w:val="27"/>
              </w:rPr>
              <w:t>6</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1.6.01</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lang w:val="nl-NL"/>
              </w:rPr>
              <w:t>Quy định ch</w:t>
            </w:r>
            <w:r w:rsidRPr="000B7963">
              <w:rPr>
                <w:sz w:val="27"/>
                <w:szCs w:val="27"/>
                <w:lang w:val="vi-VN"/>
              </w:rPr>
              <w:t>ức năng nhiệm vụ, quyền hạn và sự phối hợp công tác giữa các đơn vị tr</w:t>
            </w:r>
            <w:r w:rsidRPr="000B7963">
              <w:rPr>
                <w:sz w:val="27"/>
                <w:szCs w:val="27"/>
                <w:lang w:val="nl-NL"/>
              </w:rPr>
              <w:t>ực thuộc T</w:t>
            </w:r>
            <w:r w:rsidRPr="000B7963">
              <w:rPr>
                <w:sz w:val="27"/>
                <w:szCs w:val="27"/>
                <w:lang w:val="vi-VN"/>
              </w:rPr>
              <w:t>rường C</w:t>
            </w:r>
            <w:r w:rsidRPr="000B7963">
              <w:rPr>
                <w:sz w:val="27"/>
                <w:szCs w:val="27"/>
                <w:lang w:val="nl-NL"/>
              </w:rPr>
              <w:t xml:space="preserve">ao đẳng </w:t>
            </w:r>
            <w:r w:rsidRPr="000B7963">
              <w:rPr>
                <w:sz w:val="27"/>
                <w:szCs w:val="27"/>
                <w:lang w:val="vi-VN"/>
              </w:rPr>
              <w:t>Y tế</w:t>
            </w:r>
            <w:r w:rsidRPr="000B7963">
              <w:rPr>
                <w:sz w:val="27"/>
                <w:szCs w:val="27"/>
                <w:lang w:val="nl-NL"/>
              </w:rPr>
              <w:t xml:space="preserve"> Hà Tĩnh</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1.6.02</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lang w:val="pt-BR"/>
              </w:rPr>
              <w:t>Quyết định số 263/QĐ-HĐTCĐYT ngày 05/09/2017 về việc Phân công nhiệm vụ các thành viên Hội đồng trường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r w:rsidRPr="000B7963">
              <w:rPr>
                <w:sz w:val="27"/>
                <w:szCs w:val="27"/>
              </w:rPr>
              <w:t>7</w:t>
            </w:r>
          </w:p>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lastRenderedPageBreak/>
              <w:t>1.7.01</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QĐ</w:t>
            </w:r>
            <w:r>
              <w:rPr>
                <w:sz w:val="27"/>
                <w:szCs w:val="27"/>
              </w:rPr>
              <w:t xml:space="preserve"> </w:t>
            </w:r>
            <w:r w:rsidRPr="000B7963">
              <w:rPr>
                <w:sz w:val="27"/>
                <w:szCs w:val="27"/>
              </w:rPr>
              <w:t>S</w:t>
            </w:r>
            <w:r w:rsidRPr="000B7963">
              <w:rPr>
                <w:sz w:val="27"/>
                <w:szCs w:val="27"/>
                <w:lang w:val="vi-VN"/>
              </w:rPr>
              <w:t>ố 121/CĐYT-QĐ ngày 20/6 /2012</w:t>
            </w:r>
            <w:r w:rsidRPr="000B7963">
              <w:rPr>
                <w:sz w:val="27"/>
                <w:szCs w:val="27"/>
              </w:rPr>
              <w:t xml:space="preserve"> về việc </w:t>
            </w:r>
            <w:r w:rsidRPr="000B7963">
              <w:rPr>
                <w:sz w:val="27"/>
                <w:szCs w:val="27"/>
                <w:lang w:val="vi-VN"/>
              </w:rPr>
              <w:t xml:space="preserve">thành lập </w:t>
            </w:r>
            <w:r w:rsidRPr="000B7963">
              <w:rPr>
                <w:sz w:val="27"/>
                <w:szCs w:val="27"/>
                <w:lang w:val="da-DK"/>
              </w:rPr>
              <w:t xml:space="preserve">Phòng Khảo thí - Đảm bảo chất lượng giáo dục </w:t>
            </w:r>
            <w:r w:rsidRPr="000B7963">
              <w:rPr>
                <w:sz w:val="27"/>
                <w:szCs w:val="27"/>
                <w:lang w:val="vi-VN"/>
              </w:rPr>
              <w:t>và thanh tra pháp chế</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1.7.02</w:t>
            </w:r>
          </w:p>
        </w:tc>
        <w:tc>
          <w:tcPr>
            <w:tcW w:w="2602" w:type="dxa"/>
            <w:vAlign w:val="center"/>
          </w:tcPr>
          <w:p w:rsidR="00AD0790" w:rsidRPr="000B7963" w:rsidRDefault="00AD0790" w:rsidP="0047345B">
            <w:pPr>
              <w:widowControl w:val="0"/>
              <w:spacing w:before="60" w:after="0"/>
              <w:rPr>
                <w:sz w:val="27"/>
                <w:szCs w:val="27"/>
              </w:rPr>
            </w:pPr>
            <w:r w:rsidRPr="000B7963">
              <w:rPr>
                <w:sz w:val="27"/>
                <w:szCs w:val="27"/>
              </w:rPr>
              <w:t>1.7.03; 1.7.06</w:t>
            </w:r>
          </w:p>
        </w:tc>
        <w:tc>
          <w:tcPr>
            <w:tcW w:w="8103" w:type="dxa"/>
          </w:tcPr>
          <w:p w:rsidR="00AD0790" w:rsidRPr="000B7963" w:rsidRDefault="00AD0790" w:rsidP="0047345B">
            <w:pPr>
              <w:widowControl w:val="0"/>
              <w:spacing w:before="60" w:after="0"/>
              <w:jc w:val="both"/>
              <w:rPr>
                <w:color w:val="FF0000"/>
                <w:sz w:val="27"/>
                <w:szCs w:val="27"/>
              </w:rPr>
            </w:pPr>
            <w:r w:rsidRPr="000B7963">
              <w:rPr>
                <w:sz w:val="27"/>
                <w:szCs w:val="27"/>
                <w:lang w:val="vi-VN"/>
              </w:rPr>
              <w:t xml:space="preserve">Quyết định số 185/CĐYT-QĐ ngày 20/10/2013 tách </w:t>
            </w:r>
            <w:r w:rsidRPr="000B7963">
              <w:rPr>
                <w:sz w:val="27"/>
                <w:szCs w:val="27"/>
                <w:lang w:val="da-DK"/>
              </w:rPr>
              <w:t>Phòng Khảo thí - Đảm bảo chất lượng giáo dục</w:t>
            </w:r>
            <w:r w:rsidRPr="000B7963">
              <w:rPr>
                <w:sz w:val="27"/>
                <w:szCs w:val="27"/>
                <w:lang w:val="vi-VN"/>
              </w:rPr>
              <w:t xml:space="preserve"> và thanh tra pháp chế thành 2 phòng:</w:t>
            </w:r>
            <w:r w:rsidRPr="000B7963">
              <w:rPr>
                <w:sz w:val="27"/>
                <w:szCs w:val="27"/>
                <w:lang w:val="da-DK"/>
              </w:rPr>
              <w:t xml:space="preserve"> Phòng Khảo thí - Đảm bảo chất lượng giáo dục </w:t>
            </w:r>
            <w:r w:rsidRPr="000B7963">
              <w:rPr>
                <w:sz w:val="27"/>
                <w:szCs w:val="27"/>
                <w:lang w:val="vi-VN"/>
              </w:rPr>
              <w:t>và Phòng Thanh tra pháp chế</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1.7.04</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 xml:space="preserve">Kế hoạch </w:t>
            </w:r>
            <w:r w:rsidRPr="000B7963">
              <w:rPr>
                <w:sz w:val="27"/>
                <w:szCs w:val="27"/>
                <w:lang w:val="nb-NO"/>
              </w:rPr>
              <w:t>số 388/QĐ-CĐYT, ngày 14 tháng 11 năm 2018 về việc thành lập ban chỉ đạo, xây dựng hệ thống đảm bảo chất lượng bên trong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tcPr>
          <w:p w:rsidR="00AD0790" w:rsidRPr="000B7963" w:rsidRDefault="00AD0790" w:rsidP="0047345B">
            <w:pPr>
              <w:spacing w:before="60" w:after="0"/>
              <w:jc w:val="center"/>
              <w:rPr>
                <w:sz w:val="27"/>
                <w:szCs w:val="27"/>
                <w:lang w:val="nl-NL"/>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1.7.05</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 xml:space="preserve">Kế hoạch </w:t>
            </w:r>
            <w:r w:rsidRPr="000B7963">
              <w:rPr>
                <w:sz w:val="27"/>
                <w:szCs w:val="27"/>
                <w:lang w:val="nb-NO"/>
              </w:rPr>
              <w:t>số 03/KH-CĐYT, ngày 14 tháng 11 năm 2018 của Ban chỉ đạo, xây dựng hệ thống bảo đảm chất lượng về xây dựng, vận hành, đánh giá và cải tiến hệ thống bảo đảm chất lượng giáo dục nghề nghiệp Trường cao đẳng Y tế Hà Tĩnh giai đoạn 2018 - 2020</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lang w:val="nl-NL"/>
              </w:rPr>
            </w:pPr>
          </w:p>
          <w:p w:rsidR="00AD0790" w:rsidRPr="000B7963" w:rsidRDefault="00AD0790" w:rsidP="0047345B">
            <w:pPr>
              <w:spacing w:before="60" w:after="0"/>
              <w:jc w:val="center"/>
              <w:rPr>
                <w:sz w:val="27"/>
                <w:szCs w:val="27"/>
                <w:lang w:val="nl-NL"/>
              </w:rPr>
            </w:pPr>
            <w:r w:rsidRPr="000B7963">
              <w:rPr>
                <w:sz w:val="27"/>
                <w:szCs w:val="27"/>
                <w:lang w:val="nl-NL"/>
              </w:rPr>
              <w:t>8</w:t>
            </w:r>
          </w:p>
          <w:p w:rsidR="00AD0790" w:rsidRPr="000B7963" w:rsidRDefault="00AD0790" w:rsidP="0047345B">
            <w:pPr>
              <w:spacing w:before="60" w:after="0"/>
              <w:jc w:val="center"/>
              <w:rPr>
                <w:sz w:val="27"/>
                <w:szCs w:val="27"/>
                <w:lang w:val="nl-NL"/>
              </w:rPr>
            </w:pPr>
            <w:r w:rsidRPr="000B7963">
              <w:rPr>
                <w:sz w:val="27"/>
                <w:szCs w:val="27"/>
                <w:lang w:val="nl-NL"/>
              </w:rPr>
              <w:t>9</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1.7.07</w:t>
            </w:r>
          </w:p>
        </w:tc>
        <w:tc>
          <w:tcPr>
            <w:tcW w:w="2602" w:type="dxa"/>
            <w:vAlign w:val="center"/>
          </w:tcPr>
          <w:p w:rsidR="00AD0790" w:rsidRPr="000B7963" w:rsidRDefault="00AD0790" w:rsidP="0047345B">
            <w:pPr>
              <w:widowControl w:val="0"/>
              <w:spacing w:before="60" w:after="0"/>
              <w:rPr>
                <w:sz w:val="27"/>
                <w:szCs w:val="27"/>
              </w:rPr>
            </w:pPr>
            <w:r w:rsidRPr="000B7963">
              <w:rPr>
                <w:sz w:val="27"/>
                <w:szCs w:val="27"/>
              </w:rPr>
              <w:t>1.7.08</w:t>
            </w:r>
          </w:p>
        </w:tc>
        <w:tc>
          <w:tcPr>
            <w:tcW w:w="8103" w:type="dxa"/>
          </w:tcPr>
          <w:p w:rsidR="00AD0790" w:rsidRPr="000B7963" w:rsidRDefault="00AD0790" w:rsidP="0047345B">
            <w:pPr>
              <w:widowControl w:val="0"/>
              <w:spacing w:before="60" w:after="0"/>
              <w:jc w:val="both"/>
              <w:rPr>
                <w:sz w:val="27"/>
                <w:szCs w:val="27"/>
              </w:rPr>
            </w:pPr>
            <w:r w:rsidRPr="000B7963">
              <w:rPr>
                <w:sz w:val="27"/>
                <w:szCs w:val="27"/>
              </w:rPr>
              <w:t>Hồ sơ kế hoạch, triển khai công tác đảm bảo chất lượng</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1.8.01</w:t>
            </w:r>
          </w:p>
        </w:tc>
        <w:tc>
          <w:tcPr>
            <w:tcW w:w="2602" w:type="dxa"/>
            <w:vAlign w:val="center"/>
          </w:tcPr>
          <w:p w:rsidR="00AD0790" w:rsidRPr="000B7963" w:rsidRDefault="00AD0790" w:rsidP="0047345B">
            <w:pPr>
              <w:widowControl w:val="0"/>
              <w:spacing w:before="60" w:after="0"/>
              <w:rPr>
                <w:sz w:val="27"/>
                <w:szCs w:val="27"/>
              </w:rPr>
            </w:pPr>
            <w:r w:rsidRPr="000B7963">
              <w:rPr>
                <w:sz w:val="27"/>
                <w:szCs w:val="27"/>
              </w:rPr>
              <w:t>1.8.02</w:t>
            </w:r>
          </w:p>
        </w:tc>
        <w:tc>
          <w:tcPr>
            <w:tcW w:w="8103" w:type="dxa"/>
          </w:tcPr>
          <w:p w:rsidR="00AD0790" w:rsidRPr="000B7963" w:rsidRDefault="00AD0790" w:rsidP="0047345B">
            <w:pPr>
              <w:widowControl w:val="0"/>
              <w:spacing w:before="60" w:after="0"/>
              <w:jc w:val="both"/>
              <w:rPr>
                <w:sz w:val="27"/>
                <w:szCs w:val="27"/>
              </w:rPr>
            </w:pPr>
            <w:r w:rsidRPr="000B7963">
              <w:rPr>
                <w:sz w:val="27"/>
                <w:szCs w:val="27"/>
                <w:lang w:val="vi-VN"/>
              </w:rPr>
              <w:t xml:space="preserve">Báo cáo kết quả hoạt động </w:t>
            </w:r>
            <w:r w:rsidRPr="000B7963">
              <w:rPr>
                <w:sz w:val="27"/>
                <w:szCs w:val="27"/>
              </w:rPr>
              <w:t xml:space="preserve">công tác khảo thí - ĐBCL </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1.9.01</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lang w:val="nl-NL"/>
              </w:rPr>
              <w:t>Quyết định chuẩn y BCH Đảng bộ Trường Cao đẳng Y tế Hà Tĩnh, nhiệm kỳ 2015 - 2020</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r w:rsidRPr="000B7963">
              <w:rPr>
                <w:sz w:val="27"/>
                <w:szCs w:val="27"/>
              </w:rPr>
              <w:t>10</w:t>
            </w:r>
          </w:p>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1.9.02</w:t>
            </w:r>
          </w:p>
        </w:tc>
        <w:tc>
          <w:tcPr>
            <w:tcW w:w="2602" w:type="dxa"/>
            <w:vAlign w:val="center"/>
          </w:tcPr>
          <w:p w:rsidR="00AD0790" w:rsidRPr="000B7963" w:rsidRDefault="00AD0790" w:rsidP="0047345B">
            <w:pPr>
              <w:widowControl w:val="0"/>
              <w:spacing w:before="60" w:after="0"/>
              <w:rPr>
                <w:sz w:val="27"/>
                <w:szCs w:val="27"/>
              </w:rPr>
            </w:pPr>
            <w:r w:rsidRPr="000B7963">
              <w:rPr>
                <w:sz w:val="27"/>
                <w:szCs w:val="27"/>
              </w:rPr>
              <w:t>1.9.03; 1.9.; 1.9.06</w:t>
            </w:r>
          </w:p>
        </w:tc>
        <w:tc>
          <w:tcPr>
            <w:tcW w:w="8103" w:type="dxa"/>
          </w:tcPr>
          <w:p w:rsidR="00AD0790" w:rsidRPr="000B7963" w:rsidRDefault="00AD0790" w:rsidP="0047345B">
            <w:pPr>
              <w:widowControl w:val="0"/>
              <w:spacing w:before="60" w:after="0"/>
              <w:jc w:val="both"/>
              <w:rPr>
                <w:sz w:val="27"/>
                <w:szCs w:val="27"/>
              </w:rPr>
            </w:pPr>
            <w:r w:rsidRPr="000B7963">
              <w:rPr>
                <w:sz w:val="27"/>
                <w:szCs w:val="27"/>
                <w:lang w:val="nl-NL"/>
              </w:rPr>
              <w:t>Báo cáo sơ kết, tổng kết công tác xây dựng Đảng</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1.9.05</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shd w:val="clear" w:color="auto" w:fill="FFFFFF"/>
              <w:spacing w:before="60" w:after="0"/>
              <w:rPr>
                <w:sz w:val="27"/>
                <w:szCs w:val="27"/>
              </w:rPr>
            </w:pPr>
            <w:r w:rsidRPr="000B7963">
              <w:rPr>
                <w:sz w:val="27"/>
                <w:szCs w:val="27"/>
                <w:lang w:val="nl-NL"/>
              </w:rPr>
              <w:t>Quy chế làm việc của Ban Chấp hành Đảng bộ Trường Cao đẳng Y tế Hà Tĩnh nhiệm kỳ 2015 - 2020</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1.10.01</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Quyết định chuẩn Y BCH Công đoàn Trường Cao đẳng Y tế Hà Tĩnh nhiệm kỳ 2017 - 2020</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1.10.02</w:t>
            </w:r>
          </w:p>
        </w:tc>
        <w:tc>
          <w:tcPr>
            <w:tcW w:w="2602" w:type="dxa"/>
            <w:vAlign w:val="center"/>
          </w:tcPr>
          <w:p w:rsidR="00AD0790" w:rsidRPr="000B7963" w:rsidRDefault="00AD0790" w:rsidP="0047345B">
            <w:pPr>
              <w:widowControl w:val="0"/>
              <w:spacing w:before="60" w:after="0"/>
              <w:rPr>
                <w:sz w:val="27"/>
                <w:szCs w:val="27"/>
              </w:rPr>
            </w:pPr>
            <w:r w:rsidRPr="000B7963">
              <w:rPr>
                <w:sz w:val="27"/>
                <w:szCs w:val="27"/>
              </w:rPr>
              <w:t>1.10.03; 1.10.04</w:t>
            </w:r>
          </w:p>
        </w:tc>
        <w:tc>
          <w:tcPr>
            <w:tcW w:w="8103" w:type="dxa"/>
          </w:tcPr>
          <w:p w:rsidR="00AD0790" w:rsidRPr="000B7963" w:rsidRDefault="00AD0790" w:rsidP="0047345B">
            <w:pPr>
              <w:widowControl w:val="0"/>
              <w:spacing w:before="60" w:after="0"/>
              <w:jc w:val="both"/>
              <w:rPr>
                <w:sz w:val="27"/>
                <w:szCs w:val="27"/>
              </w:rPr>
            </w:pPr>
            <w:r w:rsidRPr="000B7963">
              <w:rPr>
                <w:sz w:val="27"/>
                <w:szCs w:val="27"/>
              </w:rPr>
              <w:t>Nghị quyết Công đoàn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1.10.05</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Hồ sơ khen thưởng của cấp trên đối với hoạt động Công đoàn</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1.10.06</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Hồ sơ khen thưởng của cấp trên đối với hoạt động Nữ công</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1.10.07</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Quyết định chuẩn Y BCH Đoàn Trường Cao đẳng Y tế Hà Tĩnh nhiệm kỳ 2017 - 2022</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1.10.08</w:t>
            </w:r>
          </w:p>
        </w:tc>
        <w:tc>
          <w:tcPr>
            <w:tcW w:w="2602" w:type="dxa"/>
            <w:vAlign w:val="center"/>
          </w:tcPr>
          <w:p w:rsidR="00AD0790" w:rsidRPr="000B7963" w:rsidRDefault="00AD0790" w:rsidP="0047345B">
            <w:pPr>
              <w:widowControl w:val="0"/>
              <w:spacing w:before="60" w:after="0"/>
              <w:rPr>
                <w:sz w:val="27"/>
                <w:szCs w:val="27"/>
              </w:rPr>
            </w:pPr>
            <w:r w:rsidRPr="000B7963">
              <w:rPr>
                <w:sz w:val="27"/>
                <w:szCs w:val="27"/>
              </w:rPr>
              <w:t>1.10.09</w:t>
            </w:r>
          </w:p>
        </w:tc>
        <w:tc>
          <w:tcPr>
            <w:tcW w:w="8103" w:type="dxa"/>
          </w:tcPr>
          <w:p w:rsidR="00AD0790" w:rsidRPr="000B7963" w:rsidRDefault="00AD0790" w:rsidP="0047345B">
            <w:pPr>
              <w:widowControl w:val="0"/>
              <w:spacing w:before="60" w:after="0"/>
              <w:jc w:val="both"/>
              <w:rPr>
                <w:sz w:val="27"/>
                <w:szCs w:val="27"/>
              </w:rPr>
            </w:pPr>
            <w:r w:rsidRPr="000B7963">
              <w:rPr>
                <w:sz w:val="27"/>
                <w:szCs w:val="27"/>
              </w:rPr>
              <w:t>Nghị quyết Đại hội Đoàn trường nhiệm kỳ 2017 - 2022</w:t>
            </w:r>
          </w:p>
          <w:p w:rsidR="00AD0790" w:rsidRPr="000B7963" w:rsidRDefault="00AD0790" w:rsidP="0047345B">
            <w:pPr>
              <w:widowControl w:val="0"/>
              <w:spacing w:before="60" w:after="0"/>
              <w:jc w:val="both"/>
              <w:rPr>
                <w:sz w:val="27"/>
                <w:szCs w:val="27"/>
              </w:rPr>
            </w:pP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1.10.10</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Hồ sơ khen thưởng của cấp trên đối với hoạt động Đoàn Thanh niên Nhà trường</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r w:rsidRPr="000B7963">
              <w:rPr>
                <w:sz w:val="27"/>
                <w:szCs w:val="27"/>
              </w:rPr>
              <w:t>11</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1.11.01</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Kế hoạch kiểm tra, giám sát</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1.11.02</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Báo cáo kiểm tra, giám sát</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12</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1.12.01</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Quyết định về việc miễn giảm học phí cho HSSV</w:t>
            </w:r>
          </w:p>
          <w:p w:rsidR="00AD0790" w:rsidRPr="000B7963" w:rsidRDefault="00AD0790" w:rsidP="0047345B">
            <w:pPr>
              <w:widowControl w:val="0"/>
              <w:spacing w:before="60" w:after="0"/>
              <w:jc w:val="both"/>
              <w:rPr>
                <w:sz w:val="27"/>
                <w:szCs w:val="27"/>
              </w:rPr>
            </w:pPr>
            <w:r w:rsidRPr="000B7963">
              <w:rPr>
                <w:sz w:val="27"/>
                <w:szCs w:val="27"/>
              </w:rPr>
              <w:t xml:space="preserve">Quyết định về mức học bổng khuyến khích học tập đối với HSSV tại trường Cao đẳng Y tế Hà Tĩnh </w:t>
            </w:r>
          </w:p>
          <w:p w:rsidR="00AD0790" w:rsidRPr="000B7963" w:rsidRDefault="00AD0790" w:rsidP="0047345B">
            <w:pPr>
              <w:widowControl w:val="0"/>
              <w:spacing w:before="60" w:after="0"/>
              <w:jc w:val="both"/>
              <w:rPr>
                <w:rFonts w:ascii="Cambria" w:hAnsi="Cambria" w:cs="Cambria"/>
                <w:sz w:val="27"/>
                <w:szCs w:val="27"/>
              </w:rPr>
            </w:pPr>
            <w:r w:rsidRPr="000B7963">
              <w:rPr>
                <w:rFonts w:ascii="Cambria" w:hAnsi="Cambria" w:cs="Cambria"/>
                <w:sz w:val="27"/>
                <w:szCs w:val="27"/>
              </w:rPr>
              <w:t>Quyết định về tín dụng đối với học sinh, sinh viên</w:t>
            </w:r>
          </w:p>
          <w:p w:rsidR="00AD0790" w:rsidRPr="000B7963" w:rsidRDefault="00AD0790" w:rsidP="0047345B">
            <w:pPr>
              <w:widowControl w:val="0"/>
              <w:spacing w:before="60" w:after="0"/>
              <w:jc w:val="both"/>
              <w:rPr>
                <w:sz w:val="27"/>
                <w:szCs w:val="27"/>
              </w:rPr>
            </w:pPr>
            <w:r w:rsidRPr="000B7963">
              <w:rPr>
                <w:sz w:val="27"/>
                <w:szCs w:val="27"/>
              </w:rPr>
              <w:t>Quyết định về việc cấp học bổng khuyến khích học tập cho HSSV</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1.12.02</w:t>
            </w:r>
          </w:p>
        </w:tc>
        <w:tc>
          <w:tcPr>
            <w:tcW w:w="2602" w:type="dxa"/>
            <w:vAlign w:val="center"/>
          </w:tcPr>
          <w:p w:rsidR="00AD0790" w:rsidRPr="000B7963" w:rsidRDefault="00AD0790" w:rsidP="0047345B">
            <w:pPr>
              <w:widowControl w:val="0"/>
              <w:spacing w:before="60" w:after="0"/>
              <w:rPr>
                <w:sz w:val="27"/>
                <w:szCs w:val="27"/>
              </w:rPr>
            </w:pPr>
            <w:r w:rsidRPr="000B7963">
              <w:rPr>
                <w:sz w:val="27"/>
                <w:szCs w:val="27"/>
              </w:rPr>
              <w:t>1.12.03</w:t>
            </w:r>
          </w:p>
        </w:tc>
        <w:tc>
          <w:tcPr>
            <w:tcW w:w="8103" w:type="dxa"/>
          </w:tcPr>
          <w:p w:rsidR="00AD0790" w:rsidRPr="000B7963" w:rsidRDefault="00AD0790" w:rsidP="0047345B">
            <w:pPr>
              <w:widowControl w:val="0"/>
              <w:spacing w:before="60" w:after="0"/>
              <w:jc w:val="both"/>
              <w:rPr>
                <w:sz w:val="27"/>
                <w:szCs w:val="27"/>
              </w:rPr>
            </w:pPr>
            <w:r w:rsidRPr="000B7963">
              <w:rPr>
                <w:sz w:val="27"/>
                <w:szCs w:val="27"/>
              </w:rPr>
              <w:t>Báo cáo tổng kết công tác nữ công của Nhà trường</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tabs>
                <w:tab w:val="left" w:pos="139"/>
              </w:tabs>
              <w:autoSpaceDE w:val="0"/>
              <w:autoSpaceDN w:val="0"/>
              <w:spacing w:before="60" w:after="0"/>
              <w:jc w:val="center"/>
              <w:rPr>
                <w:sz w:val="27"/>
                <w:szCs w:val="27"/>
              </w:rPr>
            </w:pPr>
          </w:p>
        </w:tc>
        <w:tc>
          <w:tcPr>
            <w:tcW w:w="847" w:type="dxa"/>
            <w:vMerge w:val="restart"/>
            <w:vAlign w:val="center"/>
          </w:tcPr>
          <w:p w:rsidR="00AD0790" w:rsidRPr="000B7963" w:rsidRDefault="00AD0790" w:rsidP="0047345B">
            <w:pPr>
              <w:spacing w:before="60" w:after="0"/>
              <w:jc w:val="center"/>
              <w:rPr>
                <w:sz w:val="27"/>
                <w:szCs w:val="27"/>
              </w:rPr>
            </w:pPr>
            <w:r w:rsidRPr="000B7963">
              <w:rPr>
                <w:sz w:val="27"/>
                <w:szCs w:val="27"/>
              </w:rPr>
              <w:t>2</w:t>
            </w:r>
          </w:p>
          <w:p w:rsidR="00AD0790" w:rsidRPr="000B7963" w:rsidRDefault="00AD0790" w:rsidP="0047345B">
            <w:pPr>
              <w:spacing w:before="60" w:after="0"/>
              <w:jc w:val="center"/>
              <w:rPr>
                <w:sz w:val="27"/>
                <w:szCs w:val="27"/>
              </w:rPr>
            </w:pP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1</w:t>
            </w:r>
          </w:p>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2.1.01</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Số: 271/2017/ GCN-ĐKHĐTCDN giấy chứng nhận đăng kí hoạt động</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2.1.02</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 xml:space="preserve">Số 224/QĐ-CĐYT ngày 17/12/2012 </w:t>
            </w:r>
          </w:p>
          <w:p w:rsidR="00AD0790" w:rsidRPr="000B7963" w:rsidRDefault="00AD0790" w:rsidP="0047345B">
            <w:pPr>
              <w:spacing w:before="60" w:after="0"/>
              <w:jc w:val="both"/>
              <w:rPr>
                <w:color w:val="000000"/>
                <w:sz w:val="27"/>
                <w:szCs w:val="27"/>
              </w:rPr>
            </w:pPr>
            <w:r w:rsidRPr="000B7963">
              <w:rPr>
                <w:sz w:val="27"/>
                <w:szCs w:val="27"/>
              </w:rPr>
              <w:t>Quyết định ban hành chuẩn đầu ra</w:t>
            </w:r>
            <w:r w:rsidRPr="000B7963">
              <w:rPr>
                <w:bCs/>
                <w:color w:val="000000"/>
                <w:sz w:val="27"/>
                <w:szCs w:val="27"/>
              </w:rPr>
              <w:t xml:space="preserve"> Quyết địnhVề việc ban hành chuẩn đầu ra các ngành đào tạotrình độ cao đẳng và TCCN hệ chính quy </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2.1.03</w:t>
            </w:r>
          </w:p>
        </w:tc>
        <w:tc>
          <w:tcPr>
            <w:tcW w:w="2602" w:type="dxa"/>
            <w:vAlign w:val="center"/>
          </w:tcPr>
          <w:p w:rsidR="00AD0790" w:rsidRPr="000B7963" w:rsidRDefault="00AD0790" w:rsidP="0047345B">
            <w:pPr>
              <w:spacing w:before="60" w:after="0"/>
              <w:jc w:val="center"/>
              <w:rPr>
                <w:sz w:val="27"/>
                <w:szCs w:val="27"/>
              </w:rPr>
            </w:pPr>
            <w:r w:rsidRPr="000B7963">
              <w:rPr>
                <w:sz w:val="27"/>
                <w:szCs w:val="27"/>
              </w:rPr>
              <w:t>2.8.01, 2.13.05</w:t>
            </w:r>
          </w:p>
        </w:tc>
        <w:tc>
          <w:tcPr>
            <w:tcW w:w="8103" w:type="dxa"/>
            <w:vAlign w:val="center"/>
          </w:tcPr>
          <w:p w:rsidR="00AD0790" w:rsidRPr="000B7963" w:rsidRDefault="00AD0790" w:rsidP="0047345B">
            <w:pPr>
              <w:spacing w:before="60" w:after="0"/>
              <w:rPr>
                <w:sz w:val="27"/>
                <w:szCs w:val="27"/>
              </w:rPr>
            </w:pPr>
            <w:r w:rsidRPr="000B7963">
              <w:rPr>
                <w:sz w:val="27"/>
                <w:szCs w:val="27"/>
              </w:rPr>
              <w:t>Chuẩn đầu ra các chương trình đào tạo các ngành của Nhà trường</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r>
              <w:rPr>
                <w:sz w:val="27"/>
                <w:szCs w:val="27"/>
              </w:rPr>
              <w:t>2</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2.2.01</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Quyết định 07/QĐ-CĐYT ngày 05/01/2018 ban hành quy chế TS của Trường CĐYT</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2.2.02</w:t>
            </w:r>
          </w:p>
        </w:tc>
        <w:tc>
          <w:tcPr>
            <w:tcW w:w="2602" w:type="dxa"/>
            <w:vAlign w:val="center"/>
          </w:tcPr>
          <w:p w:rsidR="00AD0790" w:rsidRPr="000B7963" w:rsidRDefault="00AD0790" w:rsidP="0047345B">
            <w:pPr>
              <w:spacing w:before="60" w:after="0"/>
              <w:jc w:val="center"/>
              <w:rPr>
                <w:sz w:val="27"/>
                <w:szCs w:val="27"/>
              </w:rPr>
            </w:pPr>
            <w:r w:rsidRPr="000B7963">
              <w:rPr>
                <w:sz w:val="27"/>
                <w:szCs w:val="27"/>
              </w:rPr>
              <w:t>2.3.01, 2.3.02, 2.3.03</w:t>
            </w:r>
          </w:p>
        </w:tc>
        <w:tc>
          <w:tcPr>
            <w:tcW w:w="8103" w:type="dxa"/>
            <w:vAlign w:val="center"/>
          </w:tcPr>
          <w:p w:rsidR="00AD0790" w:rsidRPr="000B7963" w:rsidRDefault="00AD0790" w:rsidP="0047345B">
            <w:pPr>
              <w:spacing w:before="60" w:after="0"/>
              <w:rPr>
                <w:sz w:val="27"/>
                <w:szCs w:val="27"/>
              </w:rPr>
            </w:pPr>
            <w:r w:rsidRPr="000B7963">
              <w:rPr>
                <w:sz w:val="27"/>
                <w:szCs w:val="27"/>
              </w:rPr>
              <w:t>QĐ 12/QĐ-CĐYT ngày 10/1/2018 thành lập Hội đồng tuyển sinh, Quyết định 13/QĐ-CĐYT ngày 10/1/2018 thành lập ban thư kí,QĐ 70/QĐ-CĐYT ngày 20/3/2018 thành lập ban tư vấn tuyển sinh</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r>
              <w:rPr>
                <w:sz w:val="27"/>
                <w:szCs w:val="27"/>
              </w:rPr>
              <w:t>3</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2.3.04</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Hợp đồng quảng bá tuyển sinh</w:t>
            </w:r>
          </w:p>
          <w:p w:rsidR="00AD0790" w:rsidRPr="000B7963" w:rsidRDefault="00AD0790" w:rsidP="0047345B">
            <w:pPr>
              <w:spacing w:before="60" w:after="0"/>
              <w:rPr>
                <w:sz w:val="27"/>
                <w:szCs w:val="27"/>
              </w:rPr>
            </w:pP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2.3.05</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Danh sách xét tuyển</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2.3.06</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Danh sách trúng tuyển</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2.3.07</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Chương trình tư vấn của các nhà tuyển dụng</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2.3.01</w:t>
            </w:r>
          </w:p>
        </w:tc>
        <w:tc>
          <w:tcPr>
            <w:tcW w:w="2602" w:type="dxa"/>
            <w:vAlign w:val="center"/>
          </w:tcPr>
          <w:p w:rsidR="00AD0790" w:rsidRPr="000B7963" w:rsidRDefault="00AD0790" w:rsidP="0047345B">
            <w:pPr>
              <w:widowControl w:val="0"/>
              <w:spacing w:before="60" w:after="0"/>
              <w:jc w:val="center"/>
              <w:rPr>
                <w:sz w:val="27"/>
                <w:szCs w:val="27"/>
              </w:rPr>
            </w:pPr>
            <w:r w:rsidRPr="000B7963">
              <w:rPr>
                <w:sz w:val="27"/>
                <w:szCs w:val="27"/>
              </w:rPr>
              <w:t>2.6.2</w:t>
            </w:r>
          </w:p>
        </w:tc>
        <w:tc>
          <w:tcPr>
            <w:tcW w:w="8103" w:type="dxa"/>
          </w:tcPr>
          <w:p w:rsidR="00AD0790" w:rsidRPr="000B7963" w:rsidRDefault="00AD0790" w:rsidP="0047345B">
            <w:pPr>
              <w:widowControl w:val="0"/>
              <w:spacing w:before="60" w:after="0"/>
              <w:rPr>
                <w:sz w:val="27"/>
                <w:szCs w:val="27"/>
              </w:rPr>
            </w:pPr>
            <w:r w:rsidRPr="000B7963">
              <w:rPr>
                <w:sz w:val="27"/>
                <w:szCs w:val="27"/>
              </w:rPr>
              <w:t>Chương trình đào tạo cho từng ngành</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r>
              <w:rPr>
                <w:sz w:val="27"/>
                <w:szCs w:val="27"/>
              </w:rPr>
              <w:t>4</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2.4.01</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Thông báo tuyển sinh các ngành đào tạo</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2.4.02</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Danh sách các lớp đã đào tạo</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2.4.03</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Hợp đồng liên kết đào tạo</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2.4.04</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Hợp đồng đào tạo ngoại ngữ</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r>
              <w:rPr>
                <w:sz w:val="27"/>
                <w:szCs w:val="27"/>
              </w:rPr>
              <w:t>5</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2.5.01</w:t>
            </w:r>
          </w:p>
        </w:tc>
        <w:tc>
          <w:tcPr>
            <w:tcW w:w="2602" w:type="dxa"/>
            <w:vAlign w:val="center"/>
          </w:tcPr>
          <w:p w:rsidR="00AD0790" w:rsidRPr="000B7963" w:rsidRDefault="00AD0790" w:rsidP="0047345B">
            <w:pPr>
              <w:widowControl w:val="0"/>
              <w:spacing w:before="60" w:after="0"/>
              <w:jc w:val="center"/>
              <w:rPr>
                <w:sz w:val="27"/>
                <w:szCs w:val="27"/>
              </w:rPr>
            </w:pPr>
            <w:r w:rsidRPr="000B7963">
              <w:rPr>
                <w:sz w:val="27"/>
                <w:szCs w:val="27"/>
              </w:rPr>
              <w:t>2.7.02</w:t>
            </w:r>
          </w:p>
        </w:tc>
        <w:tc>
          <w:tcPr>
            <w:tcW w:w="8103" w:type="dxa"/>
          </w:tcPr>
          <w:p w:rsidR="00AD0790" w:rsidRPr="000B7963" w:rsidRDefault="00AD0790" w:rsidP="0047345B">
            <w:pPr>
              <w:widowControl w:val="0"/>
              <w:spacing w:before="60" w:after="0"/>
              <w:rPr>
                <w:sz w:val="27"/>
                <w:szCs w:val="27"/>
              </w:rPr>
            </w:pPr>
            <w:r w:rsidRPr="000B7963">
              <w:rPr>
                <w:sz w:val="27"/>
                <w:szCs w:val="27"/>
              </w:rPr>
              <w:t>Chương trình đào tạo các ngành</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2.5.02</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Kế hoạch năm học</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2.5.03</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Chương trình đào tạo chi tiết các ngành học</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2.6.01</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Kế hoạch học tập toàn khóa của các ngành</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r>
              <w:rPr>
                <w:sz w:val="27"/>
                <w:szCs w:val="27"/>
              </w:rPr>
              <w:t>6</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2.6.03</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Lịch học tập năm học</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2.6.04</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Phân công giảng dạy của khoa, bộ môn bộ môn</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2.6.05</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Thời khóa biểu học tập của các lớp</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2.6.06</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Sổ theo dõi tiến độ</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2.7.01</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Kế hoạch dạy học</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r>
              <w:rPr>
                <w:sz w:val="27"/>
                <w:szCs w:val="27"/>
              </w:rPr>
              <w:t>8</w:t>
            </w:r>
          </w:p>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2.8.01</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Chương trình đào tạo các ngành (phần mục tiêu học tập)</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2.8.02</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Kế hoạch dạy học lâm sàng</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2.8.03</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Quyết định phân công giảng viên hướng dẫn lâm sàng</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r>
              <w:rPr>
                <w:sz w:val="27"/>
                <w:szCs w:val="27"/>
              </w:rPr>
              <w:t>9</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2.9.01</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Bài giảng điện tử</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2.9.02</w:t>
            </w:r>
          </w:p>
        </w:tc>
        <w:tc>
          <w:tcPr>
            <w:tcW w:w="2602" w:type="dxa"/>
            <w:vAlign w:val="center"/>
          </w:tcPr>
          <w:p w:rsidR="00AD0790" w:rsidRPr="000B7963" w:rsidRDefault="00AD0790" w:rsidP="0047345B">
            <w:pPr>
              <w:widowControl w:val="0"/>
              <w:spacing w:before="60" w:after="0"/>
              <w:jc w:val="center"/>
              <w:rPr>
                <w:sz w:val="27"/>
                <w:szCs w:val="27"/>
              </w:rPr>
            </w:pPr>
            <w:r w:rsidRPr="000B7963">
              <w:rPr>
                <w:sz w:val="27"/>
                <w:szCs w:val="27"/>
              </w:rPr>
              <w:t>2.17.04</w:t>
            </w:r>
          </w:p>
        </w:tc>
        <w:tc>
          <w:tcPr>
            <w:tcW w:w="8103" w:type="dxa"/>
          </w:tcPr>
          <w:p w:rsidR="00AD0790" w:rsidRPr="000B7963" w:rsidRDefault="00AD0790" w:rsidP="0047345B">
            <w:pPr>
              <w:widowControl w:val="0"/>
              <w:spacing w:before="60" w:after="0"/>
              <w:rPr>
                <w:sz w:val="27"/>
                <w:szCs w:val="27"/>
              </w:rPr>
            </w:pPr>
            <w:r w:rsidRPr="000B7963">
              <w:rPr>
                <w:sz w:val="27"/>
                <w:szCs w:val="27"/>
              </w:rPr>
              <w:t>Phần mềm quản lý điểm</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r>
              <w:rPr>
                <w:sz w:val="27"/>
                <w:szCs w:val="27"/>
              </w:rPr>
              <w:t>10</w:t>
            </w:r>
          </w:p>
        </w:tc>
        <w:tc>
          <w:tcPr>
            <w:tcW w:w="1344" w:type="dxa"/>
            <w:vAlign w:val="center"/>
          </w:tcPr>
          <w:p w:rsidR="00AD0790" w:rsidRPr="000B7963" w:rsidRDefault="00AD0790" w:rsidP="0047345B">
            <w:pPr>
              <w:spacing w:before="60" w:after="0"/>
              <w:jc w:val="center"/>
              <w:rPr>
                <w:sz w:val="27"/>
                <w:szCs w:val="27"/>
              </w:rPr>
            </w:pPr>
            <w:r w:rsidRPr="000B7963">
              <w:rPr>
                <w:sz w:val="27"/>
                <w:szCs w:val="27"/>
                <w:lang w:val="it-IT"/>
              </w:rPr>
              <w:t>2.10.01</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Kế hoạch thanh tra</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2.10.02</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Quyết định thành lập Ban kiểm tra nội bộ các hoạt động đào tạo</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2.10.03</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Báo cáo kiểm tra các hoạt động đào tạo</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2.11.01</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Báo cáo hoạt động dạy học hàng tháng</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2.11.02</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Kết quả xếp loại lao động hàng tháng</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r>
              <w:rPr>
                <w:sz w:val="27"/>
                <w:szCs w:val="27"/>
              </w:rPr>
              <w:t>11</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2.11.03</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Báo cáo thanh tra</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2.11.04</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Biên bản hội nghị CNVCLĐ</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2.12.01</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Văn bản hướng dẫn thực hiện quy chế 22</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2.12.02</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Văn bản hướng dẫn thực hiện quy chế 25</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r>
              <w:rPr>
                <w:sz w:val="27"/>
                <w:szCs w:val="27"/>
              </w:rPr>
              <w:t>12</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2.12.03</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Văn bản hướng dẫn thực hiện thông tư 17</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2.12.04</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Văn bản hướng dẫn thực hiện thông tư 09</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2.13.01</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Hợp đồng thực hành tại các đơn vị</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r>
              <w:rPr>
                <w:sz w:val="27"/>
                <w:szCs w:val="27"/>
              </w:rPr>
              <w:t>13</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2.13.02</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Quy định thi, kiểm tra đánh giá các học phần</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2.13.03</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Quyết định thành lập Hội đồng thi tốt nghiệp</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2.13.04</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Quyết định thành lập ban chấm thi tốt nghiệp</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2.13.05</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Phiếu chấm thực hành lâm sàng</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2.14.01</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Hướng dẫn thực hiện các quy chế</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r>
              <w:rPr>
                <w:sz w:val="27"/>
                <w:szCs w:val="27"/>
              </w:rPr>
              <w:t>14</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2.14.02</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Bộ câu hỏi trắc nghiệm</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2.14.03</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Quy định về ban hành câu hỏi tự luận, câu hỏi trắc nghiệm</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2.14.04</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Các văn bản hướng dẫn thực hiện quy chế của bộ chủ quản</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2.14.05</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Văn bản quy định quy trình tổ chức thi</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r w:rsidRPr="000B7963">
              <w:rPr>
                <w:sz w:val="27"/>
                <w:szCs w:val="27"/>
              </w:rPr>
              <w:t>15</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2.15.01</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 xml:space="preserve">Biên bản họp Hội đồng thi TN thống nhất tổ chức thi tốt nghiệp bằng hình thức thi trắc nghiệm </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lang w:val="it-IT"/>
              </w:rPr>
              <w:t>2.15.02</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color w:val="26282A"/>
                <w:sz w:val="27"/>
                <w:szCs w:val="27"/>
                <w:shd w:val="clear" w:color="auto" w:fill="FFFFFF"/>
              </w:rPr>
              <w:t>QĐ 98/QĐ-CĐYT ngày 9/5/2017 về việc ban hành quy định đánh giá học sinh sinh viên</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lang w:val="it-IT"/>
              </w:rPr>
              <w:t>2.15.03</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 xml:space="preserve">QĐ 323/QĐ-CĐYT ngày 19/10/2017 Quy định xét rèn luyện cho học sinh sinh viên </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lang w:val="it-IT"/>
              </w:rPr>
              <w:t>2.15.04</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after="0"/>
              <w:rPr>
                <w:sz w:val="27"/>
                <w:szCs w:val="27"/>
              </w:rPr>
            </w:pPr>
            <w:r w:rsidRPr="000B7963">
              <w:rPr>
                <w:sz w:val="27"/>
                <w:szCs w:val="27"/>
              </w:rPr>
              <w:t xml:space="preserve">Hồ sơ cấp phát văn bằng </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r>
              <w:rPr>
                <w:sz w:val="27"/>
                <w:szCs w:val="27"/>
              </w:rPr>
              <w:t>16</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2.16.01</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after="0"/>
              <w:rPr>
                <w:sz w:val="27"/>
                <w:szCs w:val="27"/>
              </w:rPr>
            </w:pPr>
            <w:r w:rsidRPr="000B7963">
              <w:rPr>
                <w:sz w:val="27"/>
                <w:szCs w:val="27"/>
              </w:rPr>
              <w:t>Chương trình đào tạo liên thông các ngành Điều dưỡng, hộ sinh, Dược</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2.16.02</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after="0"/>
              <w:rPr>
                <w:sz w:val="27"/>
                <w:szCs w:val="27"/>
              </w:rPr>
            </w:pPr>
            <w:r w:rsidRPr="000B7963">
              <w:rPr>
                <w:sz w:val="27"/>
                <w:szCs w:val="27"/>
              </w:rPr>
              <w:t>Hợp đồng liên kết đào tạo với các trường Nam Định, Trà Vinh</w:t>
            </w:r>
          </w:p>
        </w:tc>
      </w:tr>
      <w:tr w:rsidR="00AD0790" w:rsidRPr="000B7963" w:rsidTr="0047345B">
        <w:trPr>
          <w:trHeight w:val="206"/>
          <w:jc w:val="center"/>
        </w:trPr>
        <w:tc>
          <w:tcPr>
            <w:tcW w:w="963" w:type="dxa"/>
            <w:vAlign w:val="center"/>
          </w:tcPr>
          <w:p w:rsidR="00AD0790" w:rsidRPr="000B7963" w:rsidRDefault="00AD0790" w:rsidP="0047345B">
            <w:pPr>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rPr>
                <w:sz w:val="27"/>
                <w:szCs w:val="27"/>
              </w:rPr>
            </w:pPr>
          </w:p>
        </w:tc>
        <w:tc>
          <w:tcPr>
            <w:tcW w:w="945" w:type="dxa"/>
            <w:vMerge w:val="restart"/>
          </w:tcPr>
          <w:p w:rsidR="00AD0790" w:rsidRPr="000B7963" w:rsidRDefault="00AD0790" w:rsidP="0047345B">
            <w:pPr>
              <w:spacing w:before="60" w:after="0"/>
              <w:jc w:val="center"/>
              <w:rPr>
                <w:sz w:val="27"/>
                <w:szCs w:val="27"/>
              </w:rPr>
            </w:pPr>
            <w:r>
              <w:rPr>
                <w:sz w:val="27"/>
                <w:szCs w:val="27"/>
              </w:rPr>
              <w:t>17</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2.17.01</w:t>
            </w:r>
          </w:p>
        </w:tc>
        <w:tc>
          <w:tcPr>
            <w:tcW w:w="2602" w:type="dxa"/>
            <w:vAlign w:val="center"/>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after="0"/>
              <w:rPr>
                <w:sz w:val="27"/>
                <w:szCs w:val="27"/>
              </w:rPr>
            </w:pPr>
            <w:r w:rsidRPr="000B7963">
              <w:rPr>
                <w:sz w:val="27"/>
                <w:szCs w:val="27"/>
              </w:rPr>
              <w:t xml:space="preserve">Quy định lưu trữ hồ sơ </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restart"/>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lang w:val="vi-VN"/>
              </w:rPr>
              <w:t>2.17.02</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after="0"/>
              <w:jc w:val="both"/>
              <w:rPr>
                <w:sz w:val="27"/>
                <w:szCs w:val="27"/>
              </w:rPr>
            </w:pPr>
            <w:r w:rsidRPr="000B7963">
              <w:rPr>
                <w:sz w:val="27"/>
                <w:szCs w:val="27"/>
              </w:rPr>
              <w:t>Văn bản quy định điều kiện cấp phát văn bằng chứng chỉ</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lang w:val="vi-VN"/>
              </w:rPr>
              <w:t>2.17.03</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after="0"/>
              <w:jc w:val="both"/>
              <w:rPr>
                <w:sz w:val="27"/>
                <w:szCs w:val="27"/>
              </w:rPr>
            </w:pPr>
            <w:r w:rsidRPr="000B7963">
              <w:rPr>
                <w:sz w:val="27"/>
                <w:szCs w:val="27"/>
              </w:rPr>
              <w:t>Hệ thống sổ sách quy định việc cấp phát văn bằng chứng chỉ</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2.17.05</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after="0"/>
              <w:jc w:val="both"/>
              <w:rPr>
                <w:sz w:val="27"/>
                <w:szCs w:val="27"/>
              </w:rPr>
            </w:pPr>
            <w:r w:rsidRPr="000B7963">
              <w:rPr>
                <w:sz w:val="27"/>
                <w:szCs w:val="27"/>
              </w:rPr>
              <w:t>Xác nhận thông tin in trên VBCC</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lang w:val="vi-VN"/>
              </w:rPr>
              <w:t>2.17.06</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after="0"/>
              <w:jc w:val="both"/>
              <w:rPr>
                <w:sz w:val="27"/>
                <w:szCs w:val="27"/>
              </w:rPr>
            </w:pPr>
            <w:r w:rsidRPr="000B7963">
              <w:rPr>
                <w:sz w:val="27"/>
                <w:szCs w:val="27"/>
              </w:rPr>
              <w:t>Giấy  ủy quyền nhận VBCC</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restart"/>
            <w:vAlign w:val="center"/>
          </w:tcPr>
          <w:p w:rsidR="00AD0790" w:rsidRPr="000B7963" w:rsidRDefault="00AD0790" w:rsidP="0047345B">
            <w:pPr>
              <w:spacing w:before="60" w:after="0"/>
              <w:jc w:val="center"/>
              <w:rPr>
                <w:sz w:val="27"/>
                <w:szCs w:val="27"/>
              </w:rPr>
            </w:pPr>
            <w:r w:rsidRPr="000B7963">
              <w:rPr>
                <w:sz w:val="27"/>
                <w:szCs w:val="27"/>
              </w:rPr>
              <w:t>3</w:t>
            </w: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1</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3.1.01</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after="0"/>
              <w:rPr>
                <w:sz w:val="27"/>
                <w:szCs w:val="27"/>
              </w:rPr>
            </w:pPr>
            <w:r w:rsidRPr="000B7963">
              <w:rPr>
                <w:sz w:val="27"/>
                <w:szCs w:val="27"/>
              </w:rPr>
              <w:t>Quy chế tuyển dụng viên chức</w:t>
            </w:r>
          </w:p>
          <w:p w:rsidR="00AD0790" w:rsidRPr="000B7963" w:rsidRDefault="00AD0790" w:rsidP="0047345B">
            <w:pPr>
              <w:spacing w:after="0"/>
              <w:rPr>
                <w:sz w:val="27"/>
                <w:szCs w:val="27"/>
              </w:rPr>
            </w:pPr>
            <w:r w:rsidRPr="000B7963">
              <w:rPr>
                <w:sz w:val="27"/>
                <w:szCs w:val="27"/>
              </w:rPr>
              <w:t xml:space="preserve">Quyết định số 234/QĐ-CĐYT ngày 25/8/2017 </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3.1.02</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after="0"/>
              <w:rPr>
                <w:sz w:val="27"/>
                <w:szCs w:val="27"/>
              </w:rPr>
            </w:pPr>
            <w:r w:rsidRPr="000B7963">
              <w:rPr>
                <w:sz w:val="27"/>
                <w:szCs w:val="27"/>
              </w:rPr>
              <w:t xml:space="preserve">Quy chế, Quy định  bổ nhiệm, bổ nhiệm lại, điều động luân chuyển, từ chức, miễn nhiệm CC, VC Lãnh đạo </w:t>
            </w:r>
          </w:p>
          <w:p w:rsidR="00AD0790" w:rsidRPr="000B7963" w:rsidRDefault="00AD0790" w:rsidP="0047345B">
            <w:pPr>
              <w:spacing w:after="0"/>
              <w:rPr>
                <w:sz w:val="27"/>
                <w:szCs w:val="27"/>
              </w:rPr>
            </w:pPr>
            <w:r w:rsidRPr="000B7963">
              <w:rPr>
                <w:sz w:val="27"/>
                <w:szCs w:val="27"/>
              </w:rPr>
              <w:t xml:space="preserve">Quyết định số 71/QĐ-CĐYT, Ngày 25/03/2016 </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3.1.03</w:t>
            </w:r>
          </w:p>
        </w:tc>
        <w:tc>
          <w:tcPr>
            <w:tcW w:w="2602" w:type="dxa"/>
            <w:vAlign w:val="center"/>
          </w:tcPr>
          <w:p w:rsidR="00AD0790" w:rsidRPr="000B7963" w:rsidRDefault="00AD0790" w:rsidP="0047345B">
            <w:pPr>
              <w:spacing w:before="60" w:after="0"/>
              <w:jc w:val="center"/>
              <w:rPr>
                <w:sz w:val="27"/>
                <w:szCs w:val="27"/>
              </w:rPr>
            </w:pPr>
            <w:r w:rsidRPr="000B7963">
              <w:rPr>
                <w:sz w:val="27"/>
                <w:szCs w:val="27"/>
              </w:rPr>
              <w:t>3.7.01</w:t>
            </w:r>
          </w:p>
        </w:tc>
        <w:tc>
          <w:tcPr>
            <w:tcW w:w="8103" w:type="dxa"/>
            <w:vAlign w:val="center"/>
          </w:tcPr>
          <w:p w:rsidR="00AD0790" w:rsidRPr="000B7963" w:rsidRDefault="00AD0790" w:rsidP="0047345B">
            <w:pPr>
              <w:spacing w:after="0"/>
              <w:rPr>
                <w:sz w:val="27"/>
                <w:szCs w:val="27"/>
              </w:rPr>
            </w:pPr>
            <w:r w:rsidRPr="000B7963">
              <w:rPr>
                <w:sz w:val="27"/>
                <w:szCs w:val="27"/>
              </w:rPr>
              <w:t>Quy định về đào tạo, bồi dưỡng cán bộ viên chức</w:t>
            </w:r>
          </w:p>
          <w:p w:rsidR="00AD0790" w:rsidRPr="000B7963" w:rsidRDefault="00AD0790" w:rsidP="0047345B">
            <w:pPr>
              <w:spacing w:after="0"/>
              <w:rPr>
                <w:sz w:val="27"/>
                <w:szCs w:val="27"/>
              </w:rPr>
            </w:pPr>
            <w:r w:rsidRPr="000B7963">
              <w:rPr>
                <w:sz w:val="27"/>
                <w:szCs w:val="27"/>
              </w:rPr>
              <w:t>Quyết định số 71/QĐ-CĐYT, ngày 31 tháng 3 năm 2017</w:t>
            </w:r>
          </w:p>
          <w:p w:rsidR="00AD0790" w:rsidRPr="000B7963" w:rsidRDefault="00AD0790" w:rsidP="0047345B">
            <w:pPr>
              <w:spacing w:after="0"/>
              <w:rPr>
                <w:sz w:val="27"/>
                <w:szCs w:val="27"/>
              </w:rPr>
            </w:pPr>
            <w:r w:rsidRPr="000B7963">
              <w:rPr>
                <w:sz w:val="27"/>
                <w:szCs w:val="27"/>
              </w:rPr>
              <w:t>Quyếtđịnh điều chỉnh quy chếđào tạo, bồi dưỡng công chức, viên chức, LĐHĐ của Trường CĐYT Hà Tĩnh</w:t>
            </w:r>
          </w:p>
          <w:p w:rsidR="00AD0790" w:rsidRPr="000B7963" w:rsidRDefault="00AD0790" w:rsidP="0047345B">
            <w:pPr>
              <w:spacing w:after="0"/>
              <w:rPr>
                <w:sz w:val="27"/>
                <w:szCs w:val="27"/>
              </w:rPr>
            </w:pPr>
            <w:r w:rsidRPr="000B7963">
              <w:rPr>
                <w:sz w:val="27"/>
                <w:szCs w:val="27"/>
              </w:rPr>
              <w:t xml:space="preserve">Quyếtđịnh số313/QĐ-CĐYT, ngày 26/10/18, </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3.1.04</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after="0"/>
              <w:rPr>
                <w:sz w:val="27"/>
                <w:szCs w:val="27"/>
              </w:rPr>
            </w:pPr>
            <w:r w:rsidRPr="000B7963">
              <w:rPr>
                <w:sz w:val="27"/>
                <w:szCs w:val="27"/>
              </w:rPr>
              <w:t xml:space="preserve">Quy định ban hành quy chế Thi đua – khen thưởng. Quyết định số 111/QĐ-CĐYT , ngày 11 tháng 5 năm 2015, Quyết định số  301/QĐ-CĐYT ngày 18 tháng 6 năm 2016 </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3.1.05</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after="0"/>
              <w:rPr>
                <w:sz w:val="27"/>
                <w:szCs w:val="27"/>
              </w:rPr>
            </w:pPr>
            <w:r w:rsidRPr="000B7963">
              <w:rPr>
                <w:sz w:val="27"/>
                <w:szCs w:val="27"/>
              </w:rPr>
              <w:t xml:space="preserve">-Quyết định sử dụng bộ Tiêu chí đánh giá CC,VC, NLĐ; chấm điểm Thi đua – Khen thưởng . Quyết định số 84/QĐ-CĐYT. Ngày 14 tháng 3 năm 2016, </w:t>
            </w:r>
          </w:p>
          <w:p w:rsidR="00AD0790" w:rsidRPr="000B7963" w:rsidRDefault="00AD0790" w:rsidP="0047345B">
            <w:pPr>
              <w:spacing w:after="0"/>
              <w:rPr>
                <w:sz w:val="27"/>
                <w:szCs w:val="27"/>
              </w:rPr>
            </w:pPr>
            <w:r w:rsidRPr="000B7963">
              <w:rPr>
                <w:sz w:val="27"/>
                <w:szCs w:val="27"/>
              </w:rPr>
              <w:t>- Quyết định điều chỉnh bộ Tiêu chí đánh giá CC,VC, NLĐ; chấm điểm Thi đua – Khen thưởng. Quyết định số 47/QĐ-CĐYT. Ngày 08 tháng 3 năm 2017</w:t>
            </w:r>
          </w:p>
          <w:p w:rsidR="00AD0790" w:rsidRPr="000B7963" w:rsidRDefault="00AD0790" w:rsidP="0047345B">
            <w:pPr>
              <w:spacing w:after="0"/>
              <w:rPr>
                <w:sz w:val="27"/>
                <w:szCs w:val="27"/>
              </w:rPr>
            </w:pPr>
            <w:r w:rsidRPr="000B7963">
              <w:rPr>
                <w:sz w:val="27"/>
                <w:szCs w:val="27"/>
              </w:rPr>
              <w:t>-Quyết định sử dụng bộ Tiêu chí đánh giá CC,VC, NLĐ; chấm điểm Thi đua – Khen thưởng .Quyết định số 284/QĐ-CĐYT. Ngày 20 tháng 9 năm 2017</w:t>
            </w:r>
          </w:p>
          <w:p w:rsidR="00AD0790" w:rsidRPr="000B7963" w:rsidRDefault="00AD0790" w:rsidP="0047345B">
            <w:pPr>
              <w:spacing w:after="0"/>
              <w:rPr>
                <w:sz w:val="27"/>
                <w:szCs w:val="27"/>
              </w:rPr>
            </w:pPr>
            <w:r w:rsidRPr="000B7963">
              <w:rPr>
                <w:sz w:val="27"/>
                <w:szCs w:val="27"/>
              </w:rPr>
              <w:t>- Quyết định ban hành bộ tiêu chí chấm điểm thi đua khen thưởng năm học 2018-2019</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3.1.06</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after="0"/>
              <w:rPr>
                <w:sz w:val="27"/>
                <w:szCs w:val="27"/>
              </w:rPr>
            </w:pPr>
            <w:r w:rsidRPr="000B7963">
              <w:rPr>
                <w:sz w:val="27"/>
                <w:szCs w:val="27"/>
              </w:rPr>
              <w:t>-Quy chế Xếp loại lao động hàng tháng. Quyết định 193/QĐ-CĐYT ngày 31 tháng 8 năm 2015.</w:t>
            </w:r>
          </w:p>
          <w:p w:rsidR="00AD0790" w:rsidRPr="000B7963" w:rsidRDefault="00AD0790" w:rsidP="0047345B">
            <w:pPr>
              <w:spacing w:after="0"/>
              <w:rPr>
                <w:sz w:val="27"/>
                <w:szCs w:val="27"/>
              </w:rPr>
            </w:pPr>
            <w:r w:rsidRPr="000B7963">
              <w:rPr>
                <w:sz w:val="27"/>
                <w:szCs w:val="27"/>
              </w:rPr>
              <w:t>-Quy chế Xếp loại lao động hàng tháng .Quyết định số 263/QĐ-CĐYT ngày 25 tháng 8 năm 2016</w:t>
            </w:r>
          </w:p>
          <w:p w:rsidR="00AD0790" w:rsidRPr="000B7963" w:rsidRDefault="00AD0790" w:rsidP="0047345B">
            <w:pPr>
              <w:spacing w:after="0"/>
              <w:rPr>
                <w:sz w:val="27"/>
                <w:szCs w:val="27"/>
              </w:rPr>
            </w:pPr>
            <w:r w:rsidRPr="000B7963">
              <w:rPr>
                <w:sz w:val="27"/>
                <w:szCs w:val="27"/>
              </w:rPr>
              <w:t>Quyết định số 275/QĐ-CĐYT ngày 15 tháng 9 năm 2017</w:t>
            </w:r>
          </w:p>
          <w:p w:rsidR="00AD0790" w:rsidRPr="000B7963" w:rsidRDefault="00AD0790" w:rsidP="0047345B">
            <w:pPr>
              <w:spacing w:after="0"/>
              <w:rPr>
                <w:sz w:val="27"/>
                <w:szCs w:val="27"/>
              </w:rPr>
            </w:pPr>
            <w:r w:rsidRPr="000B7963">
              <w:rPr>
                <w:sz w:val="27"/>
                <w:szCs w:val="27"/>
              </w:rPr>
              <w:t>- Quy chế xếp loại lao động. Quyếtđịnh số 312/QĐ-CĐYT ngày 26/10/18.</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Align w:val="center"/>
          </w:tcPr>
          <w:p w:rsidR="00AD0790" w:rsidRPr="000B7963" w:rsidRDefault="00AD0790" w:rsidP="0047345B">
            <w:pPr>
              <w:spacing w:before="60" w:after="0"/>
              <w:jc w:val="center"/>
              <w:rPr>
                <w:sz w:val="27"/>
                <w:szCs w:val="27"/>
              </w:rPr>
            </w:pPr>
            <w:r w:rsidRPr="000B7963">
              <w:rPr>
                <w:sz w:val="27"/>
                <w:szCs w:val="27"/>
              </w:rPr>
              <w:t>3</w:t>
            </w:r>
          </w:p>
        </w:tc>
        <w:tc>
          <w:tcPr>
            <w:tcW w:w="945" w:type="dxa"/>
            <w:vAlign w:val="center"/>
          </w:tcPr>
          <w:p w:rsidR="00AD0790" w:rsidRPr="000B7963" w:rsidRDefault="00AD0790" w:rsidP="0047345B">
            <w:pPr>
              <w:spacing w:before="60" w:after="0"/>
              <w:jc w:val="center"/>
              <w:rPr>
                <w:sz w:val="27"/>
                <w:szCs w:val="27"/>
              </w:rPr>
            </w:pPr>
            <w:r w:rsidRPr="000B7963">
              <w:rPr>
                <w:sz w:val="27"/>
                <w:szCs w:val="27"/>
              </w:rPr>
              <w:t>2</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3.2.01</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after="0"/>
              <w:rPr>
                <w:sz w:val="27"/>
                <w:szCs w:val="27"/>
              </w:rPr>
            </w:pPr>
            <w:r w:rsidRPr="000B7963">
              <w:rPr>
                <w:sz w:val="27"/>
                <w:szCs w:val="27"/>
              </w:rPr>
              <w:t>Hồ sơ tuyển dụng viên chức năm 2018</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3.2.02</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after="0"/>
              <w:rPr>
                <w:sz w:val="27"/>
                <w:szCs w:val="27"/>
              </w:rPr>
            </w:pPr>
            <w:r w:rsidRPr="000B7963">
              <w:rPr>
                <w:sz w:val="27"/>
                <w:szCs w:val="27"/>
              </w:rPr>
              <w:t>Đề án vị trí việc làm, Danh sách CB,CC,VC trong các đơn vị trực thuộc</w:t>
            </w:r>
          </w:p>
          <w:p w:rsidR="00AD0790" w:rsidRPr="000B7963" w:rsidRDefault="00AD0790" w:rsidP="0047345B">
            <w:pPr>
              <w:spacing w:after="0"/>
              <w:rPr>
                <w:sz w:val="27"/>
                <w:szCs w:val="27"/>
              </w:rPr>
            </w:pPr>
            <w:r w:rsidRPr="000B7963">
              <w:rPr>
                <w:sz w:val="27"/>
                <w:szCs w:val="27"/>
              </w:rPr>
              <w:t>Đề án số 27/QĐ-CĐYT ngày 15 tháng 9 năm 2013</w:t>
            </w:r>
          </w:p>
          <w:p w:rsidR="00AD0790" w:rsidRPr="000B7963" w:rsidRDefault="00AD0790" w:rsidP="0047345B">
            <w:pPr>
              <w:spacing w:after="0"/>
              <w:rPr>
                <w:sz w:val="27"/>
                <w:szCs w:val="27"/>
              </w:rPr>
            </w:pPr>
            <w:r w:rsidRPr="000B7963">
              <w:rPr>
                <w:sz w:val="27"/>
                <w:szCs w:val="27"/>
              </w:rPr>
              <w:t>Hồ sơ CC,VC, người lao động</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3.2.03</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Các quyếtđịnh phân công cán bộ</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restart"/>
          </w:tcPr>
          <w:p w:rsidR="00AD0790" w:rsidRPr="000B7963" w:rsidRDefault="00AD0790" w:rsidP="0047345B">
            <w:pPr>
              <w:spacing w:before="60" w:after="0"/>
              <w:jc w:val="center"/>
              <w:rPr>
                <w:sz w:val="27"/>
                <w:szCs w:val="27"/>
              </w:rPr>
            </w:pPr>
            <w:r w:rsidRPr="000B7963">
              <w:rPr>
                <w:sz w:val="27"/>
                <w:szCs w:val="27"/>
              </w:rPr>
              <w:t>3</w:t>
            </w:r>
          </w:p>
        </w:tc>
        <w:tc>
          <w:tcPr>
            <w:tcW w:w="945" w:type="dxa"/>
            <w:vMerge w:val="restart"/>
          </w:tcPr>
          <w:p w:rsidR="00AD0790" w:rsidRPr="000B7963" w:rsidRDefault="00AD0790" w:rsidP="0047345B">
            <w:pPr>
              <w:spacing w:before="60" w:after="0"/>
              <w:jc w:val="center"/>
              <w:rPr>
                <w:sz w:val="27"/>
                <w:szCs w:val="27"/>
              </w:rPr>
            </w:pPr>
            <w:r w:rsidRPr="000B7963">
              <w:rPr>
                <w:sz w:val="27"/>
                <w:szCs w:val="27"/>
              </w:rPr>
              <w:t>2</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3.2.04</w:t>
            </w:r>
          </w:p>
        </w:tc>
        <w:tc>
          <w:tcPr>
            <w:tcW w:w="2602" w:type="dxa"/>
            <w:vAlign w:val="center"/>
          </w:tcPr>
          <w:p w:rsidR="00AD0790" w:rsidRPr="000B7963" w:rsidRDefault="00AD0790" w:rsidP="0047345B">
            <w:pPr>
              <w:spacing w:before="60" w:after="0"/>
              <w:jc w:val="center"/>
              <w:rPr>
                <w:sz w:val="27"/>
                <w:szCs w:val="27"/>
              </w:rPr>
            </w:pPr>
            <w:r w:rsidRPr="000B7963">
              <w:rPr>
                <w:sz w:val="27"/>
                <w:szCs w:val="27"/>
              </w:rPr>
              <w:t>3.8.01</w:t>
            </w:r>
          </w:p>
        </w:tc>
        <w:tc>
          <w:tcPr>
            <w:tcW w:w="8103" w:type="dxa"/>
            <w:vAlign w:val="center"/>
          </w:tcPr>
          <w:p w:rsidR="00AD0790" w:rsidRPr="000B7963" w:rsidRDefault="00AD0790" w:rsidP="0047345B">
            <w:pPr>
              <w:spacing w:before="60" w:after="0"/>
              <w:rPr>
                <w:sz w:val="27"/>
                <w:szCs w:val="27"/>
              </w:rPr>
            </w:pPr>
            <w:r w:rsidRPr="000B7963">
              <w:rPr>
                <w:sz w:val="27"/>
                <w:szCs w:val="27"/>
              </w:rPr>
              <w:t>Hướng dẫn vê công tác quy hoạch cán bộ lãnh đạo quản lý theo tinh thần nghị quyết số 42 của Bộ chính trị (Khóa X) và Kết luật 24 của Bộ chính trị (Khóa XI)</w:t>
            </w:r>
          </w:p>
          <w:p w:rsidR="00AD0790" w:rsidRPr="000B7963" w:rsidRDefault="00AD0790" w:rsidP="0047345B">
            <w:pPr>
              <w:spacing w:before="60" w:after="0"/>
              <w:rPr>
                <w:sz w:val="27"/>
                <w:szCs w:val="27"/>
              </w:rPr>
            </w:pPr>
            <w:r w:rsidRPr="000B7963">
              <w:rPr>
                <w:sz w:val="27"/>
                <w:szCs w:val="27"/>
              </w:rPr>
              <w:t>Hướng dẫn 15-HD/BTCTW ngày 05 tháng 11 năm 2012</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3.2.05</w:t>
            </w:r>
          </w:p>
        </w:tc>
        <w:tc>
          <w:tcPr>
            <w:tcW w:w="2602" w:type="dxa"/>
            <w:vAlign w:val="center"/>
          </w:tcPr>
          <w:p w:rsidR="00AD0790" w:rsidRPr="000B7963" w:rsidRDefault="00AD0790" w:rsidP="0047345B">
            <w:pPr>
              <w:spacing w:before="60" w:after="0"/>
              <w:jc w:val="center"/>
              <w:rPr>
                <w:sz w:val="27"/>
                <w:szCs w:val="27"/>
              </w:rPr>
            </w:pPr>
            <w:r w:rsidRPr="000B7963">
              <w:rPr>
                <w:sz w:val="27"/>
                <w:szCs w:val="27"/>
              </w:rPr>
              <w:t>3.4.01; 3.9.02; 3.8.01</w:t>
            </w:r>
          </w:p>
        </w:tc>
        <w:tc>
          <w:tcPr>
            <w:tcW w:w="8103" w:type="dxa"/>
            <w:vAlign w:val="center"/>
          </w:tcPr>
          <w:p w:rsidR="00AD0790" w:rsidRPr="000B7963" w:rsidRDefault="00AD0790" w:rsidP="0047345B">
            <w:pPr>
              <w:spacing w:before="60" w:after="0"/>
              <w:rPr>
                <w:sz w:val="27"/>
                <w:szCs w:val="27"/>
              </w:rPr>
            </w:pPr>
            <w:r w:rsidRPr="000B7963">
              <w:rPr>
                <w:sz w:val="27"/>
                <w:szCs w:val="27"/>
              </w:rPr>
              <w:t>Hồ sơ đào tạo , Bồi dưỡng CC,VC hàng năm (Kế hoạch, các quyết định cử đi học năm 2015, 2016,2017, 2018)</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3.2.06</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Hồ sơ  đánh giá CC,VC hàng năm (Kết quả đánh giá CC,VC, NLĐ năm 2015, 2016,2017,2018)</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3.2.07</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Hồ sơđánh giá thi đua khen thưởng</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3.2.8</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Hồ sơđánh giá, xếp loại nhà giáo GDNN</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restart"/>
            <w:vAlign w:val="center"/>
          </w:tcPr>
          <w:p w:rsidR="00AD0790" w:rsidRPr="000B7963" w:rsidRDefault="00AD0790" w:rsidP="0047345B">
            <w:pPr>
              <w:spacing w:before="60" w:after="0"/>
              <w:jc w:val="center"/>
              <w:rPr>
                <w:sz w:val="27"/>
                <w:szCs w:val="27"/>
              </w:rPr>
            </w:pPr>
            <w:r w:rsidRPr="000B7963">
              <w:rPr>
                <w:sz w:val="27"/>
                <w:szCs w:val="27"/>
              </w:rPr>
              <w:t>3</w:t>
            </w: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3</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3.3.01</w:t>
            </w:r>
          </w:p>
        </w:tc>
        <w:tc>
          <w:tcPr>
            <w:tcW w:w="2602" w:type="dxa"/>
            <w:vAlign w:val="center"/>
          </w:tcPr>
          <w:p w:rsidR="00AD0790" w:rsidRPr="000B7963" w:rsidRDefault="00AD0790" w:rsidP="0047345B">
            <w:pPr>
              <w:spacing w:before="60" w:after="0"/>
              <w:jc w:val="center"/>
              <w:rPr>
                <w:sz w:val="27"/>
                <w:szCs w:val="27"/>
              </w:rPr>
            </w:pPr>
            <w:r w:rsidRPr="000B7963">
              <w:rPr>
                <w:sz w:val="27"/>
                <w:szCs w:val="27"/>
              </w:rPr>
              <w:t>3.6.01</w:t>
            </w:r>
          </w:p>
        </w:tc>
        <w:tc>
          <w:tcPr>
            <w:tcW w:w="8103" w:type="dxa"/>
            <w:vAlign w:val="center"/>
          </w:tcPr>
          <w:p w:rsidR="00AD0790" w:rsidRPr="000B7963" w:rsidRDefault="00AD0790" w:rsidP="0047345B">
            <w:pPr>
              <w:spacing w:before="60" w:after="0"/>
              <w:rPr>
                <w:sz w:val="27"/>
                <w:szCs w:val="27"/>
              </w:rPr>
            </w:pPr>
            <w:r w:rsidRPr="000B7963">
              <w:rPr>
                <w:sz w:val="27"/>
                <w:szCs w:val="27"/>
              </w:rPr>
              <w:t>Danh sách trích ngang giảng viên (Bằng tốt nghiệp chuyên môn, chứng chỉ tin học, chứng chỉ ngoại ngữ, nghiệp vụ sư phạm giảng dạy đại học hoặc nghiệp vụ sư phạm)</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3.3.02</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 xml:space="preserve">Hồ sơ quản lí nhà giáo </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restart"/>
          </w:tcPr>
          <w:p w:rsidR="00AD0790" w:rsidRPr="000B7963" w:rsidRDefault="00AD0790" w:rsidP="0047345B">
            <w:pPr>
              <w:spacing w:before="60" w:after="0"/>
              <w:jc w:val="center"/>
              <w:rPr>
                <w:sz w:val="27"/>
                <w:szCs w:val="27"/>
              </w:rPr>
            </w:pPr>
            <w:r w:rsidRPr="000B7963">
              <w:rPr>
                <w:sz w:val="27"/>
                <w:szCs w:val="27"/>
              </w:rPr>
              <w:t>3</w:t>
            </w:r>
          </w:p>
        </w:tc>
        <w:tc>
          <w:tcPr>
            <w:tcW w:w="945" w:type="dxa"/>
            <w:vMerge w:val="restart"/>
          </w:tcPr>
          <w:p w:rsidR="00AD0790" w:rsidRPr="000B7963" w:rsidRDefault="00AD0790" w:rsidP="0047345B">
            <w:pPr>
              <w:spacing w:before="60" w:after="0"/>
              <w:jc w:val="center"/>
              <w:rPr>
                <w:sz w:val="27"/>
                <w:szCs w:val="27"/>
              </w:rPr>
            </w:pPr>
            <w:r w:rsidRPr="000B7963">
              <w:rPr>
                <w:sz w:val="27"/>
                <w:szCs w:val="27"/>
              </w:rPr>
              <w:t>4</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3.4.01</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Quy chế tổ chức hoạt động của Trường</w:t>
            </w:r>
          </w:p>
          <w:p w:rsidR="00AD0790" w:rsidRPr="000B7963" w:rsidRDefault="00AD0790" w:rsidP="0047345B">
            <w:pPr>
              <w:spacing w:before="60" w:after="0"/>
              <w:rPr>
                <w:sz w:val="27"/>
                <w:szCs w:val="27"/>
              </w:rPr>
            </w:pPr>
            <w:r w:rsidRPr="000B7963">
              <w:rPr>
                <w:sz w:val="27"/>
                <w:szCs w:val="27"/>
              </w:rPr>
              <w:t>Hồ sơ  đánh giá CC,VC hàng năm (Kết quả đánh giá CC,VC, NLĐ năm 2015, 2016,2017)</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3.4.02</w:t>
            </w:r>
          </w:p>
        </w:tc>
        <w:tc>
          <w:tcPr>
            <w:tcW w:w="2602" w:type="dxa"/>
            <w:vAlign w:val="center"/>
          </w:tcPr>
          <w:p w:rsidR="00AD0790" w:rsidRPr="000B7963" w:rsidRDefault="00AD0790" w:rsidP="0047345B">
            <w:pPr>
              <w:spacing w:before="60" w:after="0"/>
              <w:jc w:val="center"/>
              <w:rPr>
                <w:sz w:val="27"/>
                <w:szCs w:val="27"/>
              </w:rPr>
            </w:pPr>
            <w:r w:rsidRPr="000B7963">
              <w:rPr>
                <w:sz w:val="27"/>
                <w:szCs w:val="27"/>
              </w:rPr>
              <w:t>3.2.06</w:t>
            </w:r>
          </w:p>
        </w:tc>
        <w:tc>
          <w:tcPr>
            <w:tcW w:w="8103" w:type="dxa"/>
            <w:vAlign w:val="center"/>
          </w:tcPr>
          <w:p w:rsidR="00AD0790" w:rsidRPr="000B7963" w:rsidRDefault="00AD0790" w:rsidP="0047345B">
            <w:pPr>
              <w:spacing w:before="60" w:after="0"/>
              <w:rPr>
                <w:sz w:val="27"/>
                <w:szCs w:val="27"/>
              </w:rPr>
            </w:pPr>
            <w:r w:rsidRPr="000B7963">
              <w:rPr>
                <w:sz w:val="27"/>
                <w:szCs w:val="27"/>
              </w:rPr>
              <w:t>Hồ sơ đánh giá công chức, viên chức</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restart"/>
            <w:vAlign w:val="center"/>
          </w:tcPr>
          <w:p w:rsidR="00AD0790" w:rsidRPr="000B7963" w:rsidRDefault="00AD0790" w:rsidP="0047345B">
            <w:pPr>
              <w:spacing w:before="60" w:after="0"/>
              <w:jc w:val="center"/>
              <w:rPr>
                <w:sz w:val="27"/>
                <w:szCs w:val="27"/>
              </w:rPr>
            </w:pPr>
            <w:r w:rsidRPr="000B7963">
              <w:rPr>
                <w:sz w:val="27"/>
                <w:szCs w:val="27"/>
              </w:rPr>
              <w:t>3</w:t>
            </w: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5</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3.5.01</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Bảng thống kê tỉ lệ người học/nhà giáo</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3.5.02</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Danh sách đội ngũ nhà giáo đảm nhận chương trình, ngành Điều dưỡng, Hộ sinh, Dược sĩ, Y sĩ)</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3.5.03</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Danh sách đội ngũ nhà giáo có trình độ sau đại họcđạt tỉ lệ quy định.</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3.5.04</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Kế hoạch đào tạo, phân công giảng dạy</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restart"/>
          </w:tcPr>
          <w:p w:rsidR="00AD0790" w:rsidRPr="000B7963" w:rsidRDefault="00AD0790" w:rsidP="0047345B">
            <w:pPr>
              <w:spacing w:before="60" w:after="0"/>
              <w:jc w:val="center"/>
              <w:rPr>
                <w:sz w:val="27"/>
                <w:szCs w:val="27"/>
              </w:rPr>
            </w:pPr>
          </w:p>
        </w:tc>
        <w:tc>
          <w:tcPr>
            <w:tcW w:w="945" w:type="dxa"/>
            <w:vMerge w:val="restart"/>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3.5.05</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 xml:space="preserve">Bảng thống kê nhà giờ giảng nhà giáo hàng năm </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3.5.06</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Bảng thanh toán lương, giờ vượt</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Align w:val="center"/>
          </w:tcPr>
          <w:p w:rsidR="00AD0790" w:rsidRPr="000B7963" w:rsidRDefault="00AD0790" w:rsidP="0047345B">
            <w:pPr>
              <w:spacing w:before="60" w:after="0"/>
              <w:jc w:val="center"/>
              <w:rPr>
                <w:sz w:val="27"/>
                <w:szCs w:val="27"/>
              </w:rPr>
            </w:pPr>
            <w:r w:rsidRPr="000B7963">
              <w:rPr>
                <w:sz w:val="27"/>
                <w:szCs w:val="27"/>
              </w:rPr>
              <w:t>6</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3.6.02</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Báo cáo công tác kiểm tra hồ sơ giảng viên hàng năm</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Align w:val="center"/>
          </w:tcPr>
          <w:p w:rsidR="00AD0790" w:rsidRPr="000B7963" w:rsidRDefault="00AD0790" w:rsidP="0047345B">
            <w:pPr>
              <w:spacing w:before="60" w:after="0"/>
              <w:jc w:val="center"/>
              <w:rPr>
                <w:sz w:val="27"/>
                <w:szCs w:val="27"/>
              </w:rPr>
            </w:pPr>
            <w:r w:rsidRPr="000B7963">
              <w:rPr>
                <w:sz w:val="27"/>
                <w:szCs w:val="27"/>
              </w:rPr>
              <w:t>3</w:t>
            </w:r>
          </w:p>
        </w:tc>
        <w:tc>
          <w:tcPr>
            <w:tcW w:w="945" w:type="dxa"/>
            <w:vAlign w:val="center"/>
          </w:tcPr>
          <w:p w:rsidR="00AD0790" w:rsidRPr="000B7963" w:rsidRDefault="00AD0790" w:rsidP="0047345B">
            <w:pPr>
              <w:spacing w:before="60" w:after="0"/>
              <w:jc w:val="center"/>
              <w:rPr>
                <w:sz w:val="27"/>
                <w:szCs w:val="27"/>
              </w:rPr>
            </w:pPr>
            <w:r w:rsidRPr="000B7963">
              <w:rPr>
                <w:sz w:val="27"/>
                <w:szCs w:val="27"/>
              </w:rPr>
              <w:t>7</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3.7.01</w:t>
            </w:r>
          </w:p>
        </w:tc>
        <w:tc>
          <w:tcPr>
            <w:tcW w:w="2602" w:type="dxa"/>
            <w:vAlign w:val="center"/>
          </w:tcPr>
          <w:p w:rsidR="00AD0790" w:rsidRPr="000B7963" w:rsidRDefault="00AD0790" w:rsidP="0047345B">
            <w:pPr>
              <w:widowControl w:val="0"/>
              <w:spacing w:before="60" w:after="0"/>
              <w:rPr>
                <w:sz w:val="27"/>
                <w:szCs w:val="27"/>
              </w:rPr>
            </w:pPr>
            <w:r w:rsidRPr="000B7963">
              <w:rPr>
                <w:sz w:val="27"/>
                <w:szCs w:val="27"/>
              </w:rPr>
              <w:t>3.1.03</w:t>
            </w:r>
          </w:p>
        </w:tc>
        <w:tc>
          <w:tcPr>
            <w:tcW w:w="8103" w:type="dxa"/>
          </w:tcPr>
          <w:p w:rsidR="00AD0790" w:rsidRPr="000B7963" w:rsidRDefault="00AD0790" w:rsidP="0047345B">
            <w:pPr>
              <w:widowControl w:val="0"/>
              <w:spacing w:before="60" w:after="0"/>
              <w:jc w:val="both"/>
              <w:rPr>
                <w:sz w:val="27"/>
                <w:szCs w:val="27"/>
              </w:rPr>
            </w:pPr>
            <w:r w:rsidRPr="000B7963">
              <w:rPr>
                <w:sz w:val="27"/>
                <w:szCs w:val="27"/>
              </w:rPr>
              <w:t>Quy chế đào tạo, bồi dưỡng cán bộ viên chức</w:t>
            </w:r>
          </w:p>
          <w:p w:rsidR="00AD0790" w:rsidRPr="000B7963" w:rsidRDefault="00AD0790" w:rsidP="0047345B">
            <w:pPr>
              <w:widowControl w:val="0"/>
              <w:spacing w:before="60" w:after="0"/>
              <w:jc w:val="both"/>
              <w:rPr>
                <w:sz w:val="27"/>
                <w:szCs w:val="27"/>
              </w:rPr>
            </w:pPr>
            <w:r w:rsidRPr="000B7963">
              <w:rPr>
                <w:sz w:val="27"/>
                <w:szCs w:val="27"/>
              </w:rPr>
              <w:t xml:space="preserve">Quyết định 71/QĐ-CĐYT ngày 31 tháng 3 năm 2017 </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Align w:val="center"/>
          </w:tcPr>
          <w:p w:rsidR="00AD0790" w:rsidRPr="000B7963" w:rsidRDefault="00AD0790" w:rsidP="0047345B">
            <w:pPr>
              <w:spacing w:before="60" w:after="0"/>
              <w:jc w:val="center"/>
              <w:rPr>
                <w:sz w:val="27"/>
                <w:szCs w:val="27"/>
              </w:rPr>
            </w:pPr>
          </w:p>
        </w:tc>
        <w:tc>
          <w:tcPr>
            <w:tcW w:w="945" w:type="dxa"/>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Quy chế chi tiêu nội bộ</w:t>
            </w:r>
          </w:p>
          <w:p w:rsidR="00AD0790" w:rsidRPr="000B7963" w:rsidRDefault="00AD0790" w:rsidP="0047345B">
            <w:pPr>
              <w:widowControl w:val="0"/>
              <w:spacing w:before="60" w:after="0"/>
              <w:jc w:val="both"/>
              <w:rPr>
                <w:sz w:val="27"/>
                <w:szCs w:val="27"/>
              </w:rPr>
            </w:pPr>
            <w:r w:rsidRPr="000B7963">
              <w:rPr>
                <w:sz w:val="27"/>
                <w:szCs w:val="27"/>
              </w:rPr>
              <w:t>Quyết định số 320/QĐ-CĐYT, Ngày 31 tháng 12 năm 2014. Quy chế chi tiêu nội bộ</w:t>
            </w:r>
          </w:p>
          <w:p w:rsidR="00AD0790" w:rsidRPr="000B7963" w:rsidRDefault="00AD0790" w:rsidP="0047345B">
            <w:pPr>
              <w:widowControl w:val="0"/>
              <w:spacing w:before="60" w:after="0"/>
              <w:jc w:val="both"/>
              <w:rPr>
                <w:sz w:val="27"/>
                <w:szCs w:val="27"/>
              </w:rPr>
            </w:pPr>
            <w:r w:rsidRPr="000B7963">
              <w:rPr>
                <w:sz w:val="27"/>
                <w:szCs w:val="27"/>
              </w:rPr>
              <w:t>Quyết định số 82/QĐ-CĐYT, Ngày 10 tháng 4 năm 2017. Quy chế chi tiêu nội bộ</w:t>
            </w:r>
          </w:p>
          <w:p w:rsidR="00AD0790" w:rsidRPr="000B7963" w:rsidRDefault="00AD0790" w:rsidP="0047345B">
            <w:pPr>
              <w:widowControl w:val="0"/>
              <w:spacing w:before="60" w:after="0"/>
              <w:jc w:val="both"/>
              <w:rPr>
                <w:sz w:val="27"/>
                <w:szCs w:val="27"/>
              </w:rPr>
            </w:pPr>
            <w:r w:rsidRPr="000B7963">
              <w:rPr>
                <w:sz w:val="27"/>
                <w:szCs w:val="27"/>
              </w:rPr>
              <w:t xml:space="preserve">Quyết định số 259/QĐ-CĐYT ngày 24/9/2018, </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3.7.02</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Hồ sơ hội giảng hàng năm</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restart"/>
            <w:vAlign w:val="center"/>
          </w:tcPr>
          <w:p w:rsidR="00AD0790" w:rsidRPr="000B7963" w:rsidRDefault="00AD0790" w:rsidP="0047345B">
            <w:pPr>
              <w:spacing w:before="60" w:after="0"/>
              <w:jc w:val="center"/>
              <w:rPr>
                <w:sz w:val="27"/>
                <w:szCs w:val="27"/>
              </w:rPr>
            </w:pPr>
            <w:r w:rsidRPr="000B7963">
              <w:rPr>
                <w:sz w:val="27"/>
                <w:szCs w:val="27"/>
              </w:rPr>
              <w:t>3</w:t>
            </w:r>
          </w:p>
          <w:p w:rsidR="00AD0790" w:rsidRPr="000B7963" w:rsidRDefault="00AD0790" w:rsidP="0047345B">
            <w:pPr>
              <w:spacing w:before="60" w:after="0"/>
              <w:jc w:val="center"/>
              <w:rPr>
                <w:sz w:val="27"/>
                <w:szCs w:val="27"/>
              </w:rPr>
            </w:pPr>
          </w:p>
        </w:tc>
        <w:tc>
          <w:tcPr>
            <w:tcW w:w="945" w:type="dxa"/>
            <w:vAlign w:val="center"/>
          </w:tcPr>
          <w:p w:rsidR="00AD0790" w:rsidRPr="000B7963" w:rsidRDefault="00AD0790" w:rsidP="0047345B">
            <w:pPr>
              <w:spacing w:before="60" w:after="0"/>
              <w:jc w:val="center"/>
              <w:rPr>
                <w:sz w:val="27"/>
                <w:szCs w:val="27"/>
              </w:rPr>
            </w:pPr>
            <w:r w:rsidRPr="000B7963">
              <w:rPr>
                <w:sz w:val="27"/>
                <w:szCs w:val="27"/>
              </w:rPr>
              <w:t>9</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3.9.01</w:t>
            </w:r>
          </w:p>
          <w:p w:rsidR="00AD0790" w:rsidRPr="000B7963" w:rsidRDefault="00AD0790" w:rsidP="0047345B">
            <w:pPr>
              <w:spacing w:before="60" w:after="0"/>
              <w:jc w:val="center"/>
              <w:rPr>
                <w:sz w:val="27"/>
                <w:szCs w:val="27"/>
              </w:rPr>
            </w:pP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 xml:space="preserve">Hồ sơ bồi dưỡng, thực tập tại đơn vị lao động để cập nhật kiến thức </w:t>
            </w:r>
          </w:p>
          <w:p w:rsidR="00AD0790" w:rsidRPr="000B7963" w:rsidRDefault="00AD0790" w:rsidP="0047345B">
            <w:pPr>
              <w:widowControl w:val="0"/>
              <w:spacing w:before="60" w:after="0"/>
              <w:jc w:val="both"/>
              <w:rPr>
                <w:sz w:val="27"/>
                <w:szCs w:val="27"/>
              </w:rPr>
            </w:pPr>
            <w:r w:rsidRPr="000B7963">
              <w:rPr>
                <w:sz w:val="27"/>
                <w:szCs w:val="27"/>
              </w:rPr>
              <w:t>Quyết định phân công  giảng viên tham gia công việc quản lí và làm việc tại bệnh viện năm  2016. Quyết định phân công số 230/QĐ-CĐYT ngày 24/9/2016,</w:t>
            </w:r>
          </w:p>
          <w:p w:rsidR="00AD0790" w:rsidRPr="000B7963" w:rsidRDefault="00AD0790" w:rsidP="0047345B">
            <w:pPr>
              <w:widowControl w:val="0"/>
              <w:spacing w:before="60" w:after="0"/>
              <w:jc w:val="both"/>
              <w:rPr>
                <w:sz w:val="27"/>
                <w:szCs w:val="27"/>
              </w:rPr>
            </w:pPr>
            <w:r w:rsidRPr="000B7963">
              <w:rPr>
                <w:sz w:val="27"/>
                <w:szCs w:val="27"/>
              </w:rPr>
              <w:lastRenderedPageBreak/>
              <w:t xml:space="preserve">  Quyết định phân công  giảng viên tham gia công việc quản lí và làm việc tại bệnh viện năm 2017</w:t>
            </w:r>
          </w:p>
          <w:p w:rsidR="00AD0790" w:rsidRPr="000B7963" w:rsidRDefault="00AD0790" w:rsidP="0047345B">
            <w:pPr>
              <w:widowControl w:val="0"/>
              <w:spacing w:before="60" w:after="0"/>
              <w:jc w:val="both"/>
              <w:rPr>
                <w:sz w:val="27"/>
                <w:szCs w:val="27"/>
              </w:rPr>
            </w:pPr>
            <w:r w:rsidRPr="000B7963">
              <w:rPr>
                <w:sz w:val="27"/>
                <w:szCs w:val="27"/>
              </w:rPr>
              <w:t xml:space="preserve"> Quyết định phân công số 233/QĐ-CĐYT ngày 24/8/2017</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10</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3.10.01</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Báo cáo tổng kết  năm học hàng năm nêu về kết quả công tác đào tạo, bồi dưỡng năm 2015, 2016,2017,2018</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3.10.02</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Báo cáo“Đánh giá thực trạng công tác đào tạo, bồi dưỡng cán bộ, giảng viên, nhân viên Nhà trường từ năm 2013-2016”</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3.10.03</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Báo cáo công tác đào tạo bồi dưỡng</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restart"/>
            <w:vAlign w:val="center"/>
          </w:tcPr>
          <w:p w:rsidR="00AD0790" w:rsidRPr="000B7963" w:rsidRDefault="00AD0790" w:rsidP="0047345B">
            <w:pPr>
              <w:spacing w:before="60" w:after="0"/>
              <w:jc w:val="center"/>
              <w:rPr>
                <w:sz w:val="27"/>
                <w:szCs w:val="27"/>
              </w:rPr>
            </w:pPr>
            <w:r w:rsidRPr="000B7963">
              <w:rPr>
                <w:sz w:val="27"/>
                <w:szCs w:val="27"/>
              </w:rPr>
              <w:t>3</w:t>
            </w:r>
          </w:p>
          <w:p w:rsidR="00AD0790" w:rsidRPr="000B7963" w:rsidRDefault="00AD0790" w:rsidP="0047345B">
            <w:pPr>
              <w:spacing w:before="60" w:after="0"/>
              <w:jc w:val="center"/>
              <w:rPr>
                <w:sz w:val="27"/>
                <w:szCs w:val="27"/>
              </w:rPr>
            </w:pPr>
          </w:p>
          <w:p w:rsidR="00AD0790" w:rsidRPr="000B7963" w:rsidRDefault="00AD0790" w:rsidP="0047345B">
            <w:pPr>
              <w:spacing w:before="60" w:after="0"/>
              <w:jc w:val="center"/>
              <w:rPr>
                <w:sz w:val="27"/>
                <w:szCs w:val="27"/>
              </w:rPr>
            </w:pP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11</w:t>
            </w:r>
          </w:p>
        </w:tc>
        <w:tc>
          <w:tcPr>
            <w:tcW w:w="1344" w:type="dxa"/>
          </w:tcPr>
          <w:p w:rsidR="00AD0790" w:rsidRPr="000B7963" w:rsidRDefault="00AD0790" w:rsidP="0047345B">
            <w:pPr>
              <w:spacing w:before="60" w:after="0"/>
              <w:jc w:val="center"/>
              <w:rPr>
                <w:sz w:val="27"/>
                <w:szCs w:val="27"/>
              </w:rPr>
            </w:pPr>
            <w:r w:rsidRPr="000B7963">
              <w:rPr>
                <w:sz w:val="27"/>
                <w:szCs w:val="27"/>
              </w:rPr>
              <w:t>3.11.01</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widowControl w:val="0"/>
              <w:spacing w:before="60" w:after="0"/>
              <w:rPr>
                <w:sz w:val="27"/>
                <w:szCs w:val="27"/>
              </w:rPr>
            </w:pPr>
            <w:r w:rsidRPr="000B7963">
              <w:rPr>
                <w:sz w:val="27"/>
                <w:szCs w:val="27"/>
              </w:rPr>
              <w:t>Quyết định bổ nhiệm của Hiệu trưởng, phó hiệu trường</w:t>
            </w:r>
          </w:p>
          <w:p w:rsidR="00AD0790" w:rsidRPr="000B7963" w:rsidRDefault="00AD0790" w:rsidP="0047345B">
            <w:pPr>
              <w:widowControl w:val="0"/>
              <w:spacing w:before="60" w:after="0"/>
              <w:rPr>
                <w:sz w:val="27"/>
                <w:szCs w:val="27"/>
              </w:rPr>
            </w:pPr>
            <w:r w:rsidRPr="000B7963">
              <w:rPr>
                <w:sz w:val="27"/>
                <w:szCs w:val="27"/>
              </w:rPr>
              <w:t>Quyết định số 2679/QĐ-UBND ngày 10/7/2015</w:t>
            </w:r>
          </w:p>
          <w:p w:rsidR="00AD0790" w:rsidRPr="000B7963" w:rsidRDefault="00AD0790" w:rsidP="0047345B">
            <w:pPr>
              <w:widowControl w:val="0"/>
              <w:spacing w:before="60" w:after="0"/>
              <w:rPr>
                <w:sz w:val="27"/>
                <w:szCs w:val="27"/>
              </w:rPr>
            </w:pPr>
            <w:r w:rsidRPr="000B7963">
              <w:rPr>
                <w:sz w:val="27"/>
                <w:szCs w:val="27"/>
              </w:rPr>
              <w:t xml:space="preserve">Quyết định số 2519/QĐ-UBND ngày 16 tháng 8 năm 2013 </w:t>
            </w:r>
          </w:p>
          <w:p w:rsidR="00AD0790" w:rsidRPr="000B7963" w:rsidRDefault="00AD0790" w:rsidP="0047345B">
            <w:pPr>
              <w:widowControl w:val="0"/>
              <w:spacing w:before="60" w:after="0"/>
              <w:rPr>
                <w:sz w:val="27"/>
                <w:szCs w:val="27"/>
              </w:rPr>
            </w:pPr>
            <w:r w:rsidRPr="000B7963">
              <w:rPr>
                <w:sz w:val="27"/>
                <w:szCs w:val="27"/>
              </w:rPr>
              <w:t xml:space="preserve">Quyết định số 1119/QĐ-UBND ngày 25 tháng 4 năm 2017 </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tcPr>
          <w:p w:rsidR="00AD0790" w:rsidRPr="000B7963" w:rsidRDefault="00AD0790" w:rsidP="0047345B">
            <w:pPr>
              <w:spacing w:before="60" w:after="0"/>
              <w:jc w:val="center"/>
              <w:rPr>
                <w:sz w:val="27"/>
                <w:szCs w:val="27"/>
              </w:rPr>
            </w:pPr>
            <w:r w:rsidRPr="000B7963">
              <w:rPr>
                <w:sz w:val="27"/>
                <w:szCs w:val="27"/>
              </w:rPr>
              <w:t>3.11.02</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widowControl w:val="0"/>
              <w:spacing w:before="60" w:after="0"/>
              <w:rPr>
                <w:sz w:val="27"/>
                <w:szCs w:val="27"/>
              </w:rPr>
            </w:pPr>
            <w:r w:rsidRPr="000B7963">
              <w:rPr>
                <w:sz w:val="27"/>
                <w:szCs w:val="27"/>
              </w:rPr>
              <w:t>Văn bằng chứng chỉ của Hiệu trưởng, phó hiệu trường</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tcPr>
          <w:p w:rsidR="00AD0790" w:rsidRPr="000B7963" w:rsidRDefault="00AD0790" w:rsidP="0047345B">
            <w:pPr>
              <w:spacing w:before="60" w:after="0"/>
              <w:jc w:val="center"/>
              <w:rPr>
                <w:sz w:val="27"/>
                <w:szCs w:val="27"/>
              </w:rPr>
            </w:pPr>
            <w:r w:rsidRPr="000B7963">
              <w:rPr>
                <w:sz w:val="27"/>
                <w:szCs w:val="27"/>
              </w:rPr>
              <w:t>3.11.03</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widowControl w:val="0"/>
              <w:spacing w:before="60" w:after="0"/>
              <w:rPr>
                <w:sz w:val="27"/>
                <w:szCs w:val="27"/>
              </w:rPr>
            </w:pPr>
            <w:r w:rsidRPr="000B7963">
              <w:rPr>
                <w:sz w:val="27"/>
                <w:szCs w:val="27"/>
              </w:rPr>
              <w:t>Kết quả thi đua khen thưởng của tập thể trường</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tcPr>
          <w:p w:rsidR="00AD0790" w:rsidRPr="000B7963" w:rsidRDefault="00AD0790" w:rsidP="0047345B">
            <w:pPr>
              <w:spacing w:before="60" w:after="0"/>
              <w:jc w:val="center"/>
              <w:rPr>
                <w:sz w:val="27"/>
                <w:szCs w:val="27"/>
              </w:rPr>
            </w:pPr>
            <w:r w:rsidRPr="000B7963">
              <w:rPr>
                <w:sz w:val="27"/>
                <w:szCs w:val="27"/>
              </w:rPr>
              <w:t>3.11.04</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widowControl w:val="0"/>
              <w:spacing w:before="60" w:after="0"/>
              <w:rPr>
                <w:sz w:val="27"/>
                <w:szCs w:val="27"/>
              </w:rPr>
            </w:pPr>
            <w:r w:rsidRPr="000B7963">
              <w:rPr>
                <w:sz w:val="27"/>
                <w:szCs w:val="27"/>
              </w:rPr>
              <w:t>Hồ sơ xếp loại Đảng viên hàng năm</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12</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3.12.01</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Hồ sơ đội ngũ cán bộ chủ chốt, (trình độ chuyên môn những ngày được bổ nhiểm, thời gian bổ nhiệm, bổ nhiệm lại, thuyên chuyển)</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3.12.02</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Hồ sơ cán bộ quản lí</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3.12.03</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Hồ sơ quy hoạch cán bộ</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13</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3.13.01</w:t>
            </w:r>
          </w:p>
        </w:tc>
        <w:tc>
          <w:tcPr>
            <w:tcW w:w="2602" w:type="dxa"/>
            <w:vAlign w:val="center"/>
          </w:tcPr>
          <w:p w:rsidR="00AD0790" w:rsidRPr="000B7963" w:rsidRDefault="00AD0790" w:rsidP="0047345B">
            <w:pPr>
              <w:widowControl w:val="0"/>
              <w:spacing w:before="60" w:after="0"/>
              <w:rPr>
                <w:sz w:val="27"/>
                <w:szCs w:val="27"/>
              </w:rPr>
            </w:pPr>
            <w:r w:rsidRPr="000B7963">
              <w:rPr>
                <w:sz w:val="27"/>
                <w:szCs w:val="27"/>
              </w:rPr>
              <w:t>3.02.06</w:t>
            </w:r>
          </w:p>
          <w:p w:rsidR="00AD0790" w:rsidRPr="000B7963" w:rsidRDefault="00AD0790" w:rsidP="0047345B">
            <w:pPr>
              <w:widowControl w:val="0"/>
              <w:spacing w:before="60" w:after="0"/>
              <w:rPr>
                <w:sz w:val="27"/>
                <w:szCs w:val="27"/>
              </w:rPr>
            </w:pPr>
            <w:r w:rsidRPr="000B7963">
              <w:rPr>
                <w:sz w:val="27"/>
                <w:szCs w:val="27"/>
              </w:rPr>
              <w:lastRenderedPageBreak/>
              <w:t>3.12.02</w:t>
            </w:r>
          </w:p>
        </w:tc>
        <w:tc>
          <w:tcPr>
            <w:tcW w:w="8103" w:type="dxa"/>
          </w:tcPr>
          <w:p w:rsidR="00AD0790" w:rsidRPr="000B7963" w:rsidRDefault="00AD0790" w:rsidP="0047345B">
            <w:pPr>
              <w:widowControl w:val="0"/>
              <w:spacing w:before="60" w:after="0"/>
              <w:jc w:val="both"/>
              <w:rPr>
                <w:sz w:val="27"/>
                <w:szCs w:val="27"/>
              </w:rPr>
            </w:pPr>
            <w:r w:rsidRPr="000B7963">
              <w:rPr>
                <w:sz w:val="27"/>
                <w:szCs w:val="27"/>
              </w:rPr>
              <w:lastRenderedPageBreak/>
              <w:t>Hồ sơ đánh giá công chức, viên chức</w:t>
            </w:r>
          </w:p>
          <w:p w:rsidR="00AD0790" w:rsidRPr="000B7963" w:rsidRDefault="00AD0790" w:rsidP="0047345B">
            <w:pPr>
              <w:widowControl w:val="0"/>
              <w:spacing w:before="60" w:after="0"/>
              <w:jc w:val="both"/>
              <w:rPr>
                <w:sz w:val="27"/>
                <w:szCs w:val="27"/>
              </w:rPr>
            </w:pPr>
            <w:r w:rsidRPr="000B7963">
              <w:rPr>
                <w:sz w:val="27"/>
                <w:szCs w:val="27"/>
              </w:rPr>
              <w:lastRenderedPageBreak/>
              <w:t>Hồ sơ cán bộ quản lí</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3.13.02</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Tổng hợp kết quả thi đua khen thưởng hàng năm</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tcPr>
          <w:p w:rsidR="00AD0790" w:rsidRPr="000B7963" w:rsidRDefault="00AD0790" w:rsidP="0047345B">
            <w:pPr>
              <w:spacing w:before="60" w:after="0"/>
              <w:jc w:val="center"/>
              <w:rPr>
                <w:sz w:val="27"/>
                <w:szCs w:val="27"/>
              </w:rPr>
            </w:pPr>
            <w:r w:rsidRPr="000B7963">
              <w:rPr>
                <w:sz w:val="27"/>
                <w:szCs w:val="27"/>
              </w:rPr>
              <w:t>14</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3.14.1</w:t>
            </w:r>
          </w:p>
        </w:tc>
        <w:tc>
          <w:tcPr>
            <w:tcW w:w="2602" w:type="dxa"/>
            <w:vAlign w:val="center"/>
          </w:tcPr>
          <w:p w:rsidR="00AD0790" w:rsidRPr="000B7963" w:rsidRDefault="00AD0790" w:rsidP="0047345B">
            <w:pPr>
              <w:widowControl w:val="0"/>
              <w:spacing w:before="60" w:after="0"/>
              <w:rPr>
                <w:sz w:val="27"/>
                <w:szCs w:val="27"/>
              </w:rPr>
            </w:pPr>
            <w:r w:rsidRPr="000B7963">
              <w:rPr>
                <w:sz w:val="27"/>
                <w:szCs w:val="27"/>
              </w:rPr>
              <w:t>3.2.05</w:t>
            </w:r>
          </w:p>
        </w:tc>
        <w:tc>
          <w:tcPr>
            <w:tcW w:w="8103" w:type="dxa"/>
          </w:tcPr>
          <w:p w:rsidR="00AD0790" w:rsidRPr="000B7963" w:rsidRDefault="00AD0790" w:rsidP="0047345B">
            <w:pPr>
              <w:widowControl w:val="0"/>
              <w:spacing w:before="60" w:after="0"/>
              <w:jc w:val="both"/>
              <w:rPr>
                <w:sz w:val="27"/>
                <w:szCs w:val="27"/>
              </w:rPr>
            </w:pPr>
            <w:r w:rsidRPr="000B7963">
              <w:rPr>
                <w:sz w:val="27"/>
                <w:szCs w:val="27"/>
              </w:rPr>
              <w:t>Hồ sơđào tạo bồi dưỡng</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Hồ sơ cán bộ quản líđi học tập kinh nghiệm</w:t>
            </w:r>
          </w:p>
          <w:p w:rsidR="00AD0790" w:rsidRPr="000B7963" w:rsidRDefault="00AD0790" w:rsidP="0047345B">
            <w:pPr>
              <w:widowControl w:val="0"/>
              <w:spacing w:before="60" w:after="0"/>
              <w:jc w:val="both"/>
              <w:rPr>
                <w:sz w:val="27"/>
                <w:szCs w:val="27"/>
              </w:rPr>
            </w:pP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restart"/>
            <w:vAlign w:val="center"/>
          </w:tcPr>
          <w:p w:rsidR="00AD0790" w:rsidRPr="000B7963" w:rsidRDefault="00AD0790" w:rsidP="0047345B">
            <w:pPr>
              <w:spacing w:before="60" w:after="0"/>
              <w:jc w:val="center"/>
              <w:rPr>
                <w:sz w:val="27"/>
                <w:szCs w:val="27"/>
              </w:rPr>
            </w:pPr>
            <w:r w:rsidRPr="000B7963">
              <w:rPr>
                <w:sz w:val="27"/>
                <w:szCs w:val="27"/>
              </w:rPr>
              <w:t>3</w:t>
            </w: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15</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3.15.01</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Danh sách CB,CC,VC, NLĐ của trường có trình độ chuyên môn, nghiệp vụ</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3.15.02</w:t>
            </w:r>
          </w:p>
        </w:tc>
        <w:tc>
          <w:tcPr>
            <w:tcW w:w="2602" w:type="dxa"/>
            <w:vAlign w:val="center"/>
          </w:tcPr>
          <w:p w:rsidR="00AD0790" w:rsidRPr="000B7963" w:rsidRDefault="00AD0790" w:rsidP="0047345B">
            <w:pPr>
              <w:widowControl w:val="0"/>
              <w:spacing w:before="60" w:after="0"/>
              <w:rPr>
                <w:sz w:val="27"/>
                <w:szCs w:val="27"/>
              </w:rPr>
            </w:pPr>
          </w:p>
        </w:tc>
        <w:tc>
          <w:tcPr>
            <w:tcW w:w="8103" w:type="dxa"/>
          </w:tcPr>
          <w:p w:rsidR="00AD0790" w:rsidRPr="000B7963" w:rsidRDefault="00AD0790" w:rsidP="0047345B">
            <w:pPr>
              <w:widowControl w:val="0"/>
              <w:spacing w:before="60" w:after="0"/>
              <w:jc w:val="both"/>
              <w:rPr>
                <w:sz w:val="27"/>
                <w:szCs w:val="27"/>
              </w:rPr>
            </w:pPr>
            <w:r w:rsidRPr="000B7963">
              <w:rPr>
                <w:sz w:val="27"/>
                <w:szCs w:val="27"/>
              </w:rPr>
              <w:t>Hồi sơ bồi dưỡng chuyên viên, nhân viên hàng năm</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val="restart"/>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w:t>
            </w:r>
          </w:p>
          <w:p w:rsidR="00AD0790" w:rsidRPr="000B7963" w:rsidRDefault="00AD0790" w:rsidP="0047345B">
            <w:pPr>
              <w:spacing w:before="60" w:after="0"/>
              <w:rPr>
                <w:rFonts w:eastAsia="Times New Roman"/>
                <w:sz w:val="27"/>
                <w:szCs w:val="27"/>
                <w:lang w:eastAsia="vi-VN"/>
              </w:rPr>
            </w:pPr>
          </w:p>
        </w:tc>
        <w:tc>
          <w:tcPr>
            <w:tcW w:w="945" w:type="dxa"/>
            <w:vMerge w:val="restart"/>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1</w:t>
            </w:r>
          </w:p>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4.1.01</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jc w:val="both"/>
              <w:rPr>
                <w:rFonts w:eastAsia="Times New Roman"/>
                <w:sz w:val="27"/>
                <w:szCs w:val="27"/>
                <w:lang w:eastAsia="vi-VN"/>
              </w:rPr>
            </w:pPr>
            <w:r w:rsidRPr="000B7963">
              <w:rPr>
                <w:rFonts w:eastAsia="Times New Roman"/>
                <w:color w:val="000000"/>
                <w:sz w:val="27"/>
                <w:szCs w:val="27"/>
                <w:lang w:eastAsia="vi-VN"/>
              </w:rPr>
              <w:t>Danh sách các ngành nghề Trường tổ chức đào tạo</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4.1.02</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w:t>
            </w:r>
          </w:p>
        </w:tc>
        <w:tc>
          <w:tcPr>
            <w:tcW w:w="8103" w:type="dxa"/>
            <w:vAlign w:val="center"/>
          </w:tcPr>
          <w:p w:rsidR="00AD0790" w:rsidRPr="000B7963" w:rsidRDefault="00AD0790" w:rsidP="0047345B">
            <w:pPr>
              <w:spacing w:before="60" w:after="0"/>
              <w:jc w:val="both"/>
              <w:rPr>
                <w:rFonts w:eastAsia="Times New Roman"/>
                <w:sz w:val="27"/>
                <w:szCs w:val="27"/>
                <w:lang w:eastAsia="vi-VN"/>
              </w:rPr>
            </w:pPr>
            <w:r w:rsidRPr="000B7963">
              <w:rPr>
                <w:rFonts w:eastAsia="Times New Roman"/>
                <w:color w:val="000000"/>
                <w:sz w:val="27"/>
                <w:szCs w:val="27"/>
                <w:lang w:eastAsia="vi-VN"/>
              </w:rPr>
              <w:t>Giấy chứng nhận số 271/2017/GCNĐKHĐ-TCDN ngày 25/7/2017 Đăng kí hoạt động giáo dục nghề nghiệp; Tổng cục trưởng Nguyễn Hồng Minh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4.1.03</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 4.10; 4.15</w:t>
            </w: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Chương trình đào tạo Điều dưỡng Cao đẳng</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4.1.04</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 4.10; 4.15</w:t>
            </w: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Chương trình đào tạo Hộ sinh Cao đẳng</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4.1.05</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 4.10; 4.15</w:t>
            </w: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Chương trình đào tạo Dược Cao đẳng</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4.1.06</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 4.10; 4.15</w:t>
            </w: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Chương trình đào tạo Điều dưỡng Trung cấp</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4.1.07</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 4.10; 4.15</w:t>
            </w: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Chương trình đào tạo Kĩ thuật Xét nghiệm Y học</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4.1.08</w:t>
            </w:r>
          </w:p>
        </w:tc>
        <w:tc>
          <w:tcPr>
            <w:tcW w:w="2602"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4.2; 4.10; 4.15</w:t>
            </w: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Chương trình đào tạo Dược sĩ Trung cấp</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4.1.09</w:t>
            </w:r>
          </w:p>
        </w:tc>
        <w:tc>
          <w:tcPr>
            <w:tcW w:w="2602"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4.2; 4.10; 4.15</w:t>
            </w: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 xml:space="preserve">Chương trình đào tạo Y sĩ </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val="restart"/>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w:t>
            </w:r>
          </w:p>
        </w:tc>
        <w:tc>
          <w:tcPr>
            <w:tcW w:w="945" w:type="dxa"/>
            <w:vMerge w:val="restart"/>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2</w:t>
            </w: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4.2.01</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4.4</w:t>
            </w: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76/QĐ-CĐYT ngày 31 tháng 3 năm 2017 V/v thành lập Ban chủ nhiệm xây dựng, chuyển đổi chương trình đào tạo;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4.2.02</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138/QĐ-CĐYT ngày 12/6/2017 V/v thành lập Hội đồng thẩm định chương trình đào tạo;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4.2.03</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4.3</w:t>
            </w:r>
          </w:p>
        </w:tc>
        <w:tc>
          <w:tcPr>
            <w:tcW w:w="8103" w:type="dxa"/>
            <w:vAlign w:val="center"/>
          </w:tcPr>
          <w:p w:rsidR="00AD0790" w:rsidRPr="000B7963" w:rsidRDefault="00AD0790" w:rsidP="0047345B">
            <w:pPr>
              <w:spacing w:before="60" w:after="0"/>
              <w:jc w:val="both"/>
              <w:rPr>
                <w:rFonts w:eastAsia="Times New Roman"/>
                <w:sz w:val="27"/>
                <w:szCs w:val="27"/>
                <w:lang w:eastAsia="vi-VN"/>
              </w:rPr>
            </w:pPr>
            <w:r w:rsidRPr="000B7963">
              <w:rPr>
                <w:rFonts w:eastAsia="Times New Roman"/>
                <w:color w:val="000000"/>
                <w:sz w:val="27"/>
                <w:szCs w:val="27"/>
                <w:lang w:eastAsia="vi-VN"/>
              </w:rPr>
              <w:t>QĐ  số 165/QĐ-CĐYT  ngày 26/6/2017 V/v Ban hành Chương trình đào tạo Điều dưỡng Cao đẳn</w:t>
            </w:r>
            <w:r>
              <w:rPr>
                <w:rFonts w:eastAsia="Times New Roman"/>
                <w:color w:val="000000"/>
                <w:sz w:val="27"/>
                <w:szCs w:val="27"/>
                <w:lang w:eastAsia="vi-VN"/>
              </w:rPr>
              <w:t>g; Hiệu trưởng Trường CĐYT</w:t>
            </w:r>
            <w:r w:rsidRPr="000B7963">
              <w:rPr>
                <w:rFonts w:eastAsia="Times New Roman"/>
                <w:color w:val="000000"/>
                <w:sz w:val="27"/>
                <w:szCs w:val="27"/>
                <w:lang w:eastAsia="vi-VN"/>
              </w:rPr>
              <w:t xml:space="preserve">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4.2.04</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4.3</w:t>
            </w:r>
          </w:p>
        </w:tc>
        <w:tc>
          <w:tcPr>
            <w:tcW w:w="8103" w:type="dxa"/>
            <w:vAlign w:val="center"/>
          </w:tcPr>
          <w:p w:rsidR="00AD0790" w:rsidRPr="000B7963" w:rsidRDefault="00AD0790" w:rsidP="0047345B">
            <w:pPr>
              <w:spacing w:before="60" w:after="0"/>
              <w:jc w:val="both"/>
              <w:rPr>
                <w:rFonts w:eastAsia="Times New Roman"/>
                <w:sz w:val="27"/>
                <w:szCs w:val="27"/>
                <w:lang w:eastAsia="vi-VN"/>
              </w:rPr>
            </w:pPr>
            <w:r w:rsidRPr="000B7963">
              <w:rPr>
                <w:rFonts w:eastAsia="Times New Roman"/>
                <w:color w:val="000000"/>
                <w:sz w:val="27"/>
                <w:szCs w:val="27"/>
                <w:lang w:eastAsia="vi-VN"/>
              </w:rPr>
              <w:t>QĐ  số 166/QĐ-CĐYT  ngày 26/6/2017 V/v Ban hành Chương trình đào tạo Hộ sinh Cao đẳng;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4.2.05</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4.3</w:t>
            </w:r>
          </w:p>
        </w:tc>
        <w:tc>
          <w:tcPr>
            <w:tcW w:w="8103" w:type="dxa"/>
            <w:vAlign w:val="center"/>
          </w:tcPr>
          <w:p w:rsidR="00AD0790" w:rsidRPr="000B7963" w:rsidRDefault="00AD0790" w:rsidP="0047345B">
            <w:pPr>
              <w:spacing w:before="60" w:after="0"/>
              <w:jc w:val="both"/>
              <w:rPr>
                <w:rFonts w:eastAsia="Times New Roman"/>
                <w:sz w:val="27"/>
                <w:szCs w:val="27"/>
                <w:lang w:eastAsia="vi-VN"/>
              </w:rPr>
            </w:pPr>
            <w:r w:rsidRPr="000B7963">
              <w:rPr>
                <w:rFonts w:eastAsia="Times New Roman"/>
                <w:color w:val="000000"/>
                <w:sz w:val="27"/>
                <w:szCs w:val="27"/>
                <w:lang w:eastAsia="vi-VN"/>
              </w:rPr>
              <w:t>QĐ  số 170/QĐ-CĐYT  ngày 26/6/2017 V/v Ban hành Chương trình đào tạo Dược Cao đẳng;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val="restart"/>
          </w:tcPr>
          <w:p w:rsidR="00AD0790" w:rsidRPr="000B7963" w:rsidRDefault="00AD0790" w:rsidP="0047345B">
            <w:pPr>
              <w:spacing w:before="60" w:after="0"/>
              <w:rPr>
                <w:rFonts w:eastAsia="Times New Roman"/>
                <w:sz w:val="27"/>
                <w:szCs w:val="27"/>
                <w:lang w:eastAsia="vi-VN"/>
              </w:rPr>
            </w:pPr>
          </w:p>
        </w:tc>
        <w:tc>
          <w:tcPr>
            <w:tcW w:w="945" w:type="dxa"/>
            <w:vMerge w:val="restart"/>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4.2.06</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4.3</w:t>
            </w:r>
          </w:p>
        </w:tc>
        <w:tc>
          <w:tcPr>
            <w:tcW w:w="8103" w:type="dxa"/>
            <w:vAlign w:val="center"/>
          </w:tcPr>
          <w:p w:rsidR="00AD0790" w:rsidRPr="000B7963" w:rsidRDefault="00AD0790" w:rsidP="0047345B">
            <w:pPr>
              <w:spacing w:before="60" w:after="0"/>
              <w:jc w:val="both"/>
              <w:rPr>
                <w:rFonts w:eastAsia="Times New Roman"/>
                <w:sz w:val="27"/>
                <w:szCs w:val="27"/>
                <w:lang w:eastAsia="vi-VN"/>
              </w:rPr>
            </w:pPr>
            <w:r w:rsidRPr="000B7963">
              <w:rPr>
                <w:rFonts w:eastAsia="Times New Roman"/>
                <w:color w:val="000000"/>
                <w:sz w:val="27"/>
                <w:szCs w:val="27"/>
                <w:lang w:eastAsia="vi-VN"/>
              </w:rPr>
              <w:t>QĐ  số 168/QĐ-CĐYT  ngày 26/6/2017 V/v Ban hành Chương trình đào tạo Điều dưỡng Trung cấp;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4.2.07</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4.3</w:t>
            </w:r>
          </w:p>
        </w:tc>
        <w:tc>
          <w:tcPr>
            <w:tcW w:w="8103" w:type="dxa"/>
            <w:vAlign w:val="center"/>
          </w:tcPr>
          <w:p w:rsidR="00AD0790" w:rsidRPr="000B7963" w:rsidRDefault="00AD0790" w:rsidP="0047345B">
            <w:pPr>
              <w:spacing w:before="60" w:after="0"/>
              <w:jc w:val="both"/>
              <w:rPr>
                <w:rFonts w:eastAsia="Times New Roman"/>
                <w:sz w:val="27"/>
                <w:szCs w:val="27"/>
                <w:lang w:eastAsia="vi-VN"/>
              </w:rPr>
            </w:pPr>
            <w:r w:rsidRPr="000B7963">
              <w:rPr>
                <w:rFonts w:eastAsia="Times New Roman"/>
                <w:color w:val="000000"/>
                <w:sz w:val="27"/>
                <w:szCs w:val="27"/>
                <w:lang w:eastAsia="vi-VN"/>
              </w:rPr>
              <w:t>QĐ  số 171/QĐ-CĐYT  ngày 26/6/2017 V/v Ban hành Chương trình đào tạo Kĩ thuật Xét nghiệm Y học;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4.2.08</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4.3</w:t>
            </w:r>
          </w:p>
        </w:tc>
        <w:tc>
          <w:tcPr>
            <w:tcW w:w="8103" w:type="dxa"/>
            <w:vAlign w:val="center"/>
          </w:tcPr>
          <w:p w:rsidR="00AD0790" w:rsidRPr="000B7963" w:rsidRDefault="00AD0790" w:rsidP="0047345B">
            <w:pPr>
              <w:spacing w:before="60" w:after="0"/>
              <w:jc w:val="both"/>
              <w:rPr>
                <w:rFonts w:eastAsia="Times New Roman"/>
                <w:sz w:val="27"/>
                <w:szCs w:val="27"/>
                <w:lang w:eastAsia="vi-VN"/>
              </w:rPr>
            </w:pPr>
            <w:r w:rsidRPr="000B7963">
              <w:rPr>
                <w:rFonts w:eastAsia="Times New Roman"/>
                <w:color w:val="000000"/>
                <w:sz w:val="27"/>
                <w:szCs w:val="27"/>
                <w:lang w:eastAsia="vi-VN"/>
              </w:rPr>
              <w:t>QĐ  số 169/QĐ-CĐYT  ngày 26/6/2017 V/v Ban hành Chương trình đào tạo Dược sĩ Trung cấp;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4.2.09</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4.3</w:t>
            </w:r>
          </w:p>
        </w:tc>
        <w:tc>
          <w:tcPr>
            <w:tcW w:w="8103" w:type="dxa"/>
            <w:vAlign w:val="center"/>
          </w:tcPr>
          <w:p w:rsidR="00AD0790" w:rsidRPr="000B7963" w:rsidRDefault="00AD0790" w:rsidP="0047345B">
            <w:pPr>
              <w:spacing w:before="60" w:after="0"/>
              <w:jc w:val="both"/>
              <w:rPr>
                <w:rFonts w:eastAsia="Times New Roman"/>
                <w:sz w:val="27"/>
                <w:szCs w:val="27"/>
                <w:lang w:eastAsia="vi-VN"/>
              </w:rPr>
            </w:pPr>
            <w:r w:rsidRPr="000B7963">
              <w:rPr>
                <w:rFonts w:eastAsia="Times New Roman"/>
                <w:color w:val="000000"/>
                <w:sz w:val="27"/>
                <w:szCs w:val="27"/>
                <w:lang w:eastAsia="vi-VN"/>
              </w:rPr>
              <w:t>QĐ  số 167/QĐ-CĐYT  ngày 26/6/2017 V/v Ban hành chương trình Y sĩ đa khoa;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4.2.10</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Biên bản thẩm định chương trình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4.2.11</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Biên bản họp ban hành chương trình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w:t>
            </w:r>
          </w:p>
        </w:tc>
        <w:tc>
          <w:tcPr>
            <w:tcW w:w="945" w:type="dxa"/>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w:t>
            </w: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4.4.01</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Ý kiến của nhà giáo, cán bộ quản lí, đơn vị sử dụng lao động về chương trình đào tạo</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val="restart"/>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w:t>
            </w:r>
          </w:p>
        </w:tc>
        <w:tc>
          <w:tcPr>
            <w:tcW w:w="945" w:type="dxa"/>
            <w:vMerge w:val="restart"/>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5</w:t>
            </w: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4.5.01</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Ý kiến của đơn vị sử dụng lao động đối với từng chương trình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4.5.02</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Ý kiến của người tốt nghiệp đã đi làm về chương trình đào tạo của Trường</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4.5.03</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178/QĐ-CĐYT  ngày 20/8/2015 V/v thay đổi chương trình đào tạo cho lưu học sinh Lào;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4.5.04</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286/QĐ-CĐYT  ngày 22/9/2017 V/v thay đổi chương trình đào tạo Điều dưỡng cho đối tượng sau tốt nghiệp đi làm việc ở nước ngoài;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val="restart"/>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w:t>
            </w:r>
          </w:p>
        </w:tc>
        <w:tc>
          <w:tcPr>
            <w:tcW w:w="945" w:type="dxa"/>
            <w:vMerge w:val="restart"/>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6</w:t>
            </w: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4.6.01</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tcPr>
          <w:p w:rsidR="00AD0790" w:rsidRPr="000B7963" w:rsidRDefault="00AD0790" w:rsidP="0047345B">
            <w:pPr>
              <w:spacing w:before="60" w:after="0"/>
              <w:jc w:val="both"/>
              <w:rPr>
                <w:rFonts w:eastAsia="Times New Roman"/>
                <w:sz w:val="27"/>
                <w:szCs w:val="27"/>
                <w:lang w:eastAsia="vi-VN"/>
              </w:rPr>
            </w:pPr>
            <w:r w:rsidRPr="000B7963">
              <w:rPr>
                <w:rFonts w:eastAsia="Times New Roman"/>
                <w:color w:val="000000"/>
                <w:sz w:val="27"/>
                <w:szCs w:val="27"/>
                <w:lang w:eastAsia="vi-VN"/>
              </w:rPr>
              <w:t xml:space="preserve">Chương trình đào tạo liên thông Điều dưỡng Cao đẳng </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4.6.02</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tcPr>
          <w:p w:rsidR="00AD0790" w:rsidRPr="000B7963" w:rsidRDefault="00AD0790" w:rsidP="0047345B">
            <w:pPr>
              <w:spacing w:before="60" w:after="0"/>
              <w:jc w:val="both"/>
              <w:rPr>
                <w:rFonts w:eastAsia="Times New Roman"/>
                <w:sz w:val="27"/>
                <w:szCs w:val="27"/>
                <w:lang w:eastAsia="vi-VN"/>
              </w:rPr>
            </w:pPr>
            <w:r w:rsidRPr="000B7963">
              <w:rPr>
                <w:rFonts w:eastAsia="Times New Roman"/>
                <w:color w:val="000000"/>
                <w:sz w:val="27"/>
                <w:szCs w:val="27"/>
                <w:lang w:eastAsia="vi-VN"/>
              </w:rPr>
              <w:t xml:space="preserve">Chương trình đào tạo liên thông Hộ sinh Cao đẳng </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4.6.03</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tcPr>
          <w:p w:rsidR="00AD0790" w:rsidRPr="000B7963" w:rsidRDefault="00AD0790" w:rsidP="0047345B">
            <w:pPr>
              <w:spacing w:before="60" w:after="0"/>
              <w:jc w:val="both"/>
              <w:rPr>
                <w:rFonts w:eastAsia="Times New Roman"/>
                <w:sz w:val="27"/>
                <w:szCs w:val="27"/>
                <w:lang w:eastAsia="vi-VN"/>
              </w:rPr>
            </w:pPr>
            <w:r w:rsidRPr="000B7963">
              <w:rPr>
                <w:rFonts w:eastAsia="Times New Roman"/>
                <w:color w:val="000000"/>
                <w:sz w:val="27"/>
                <w:szCs w:val="27"/>
                <w:lang w:eastAsia="vi-VN"/>
              </w:rPr>
              <w:t xml:space="preserve">Chương trình đào tạo liên thông Dược sĩ Cao đẳng </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4.6.04</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Hợp đồng của Đại học Trà Vinh với CĐ Y tế Hà Tĩnh về đào tạo liên thông ĐH Điều dưỡng, Xét nghiệm</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4.6.05</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Chương trình đào tạo liên thông của ĐH Trà Vinh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4.6.06</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 xml:space="preserve">Quy định các môn học của người học được miễn trừ khi học liên thông </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4.6.07</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Thông báo của Trường về khả năng liên thông với trình độ ĐH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w:t>
            </w:r>
          </w:p>
        </w:tc>
        <w:tc>
          <w:tcPr>
            <w:tcW w:w="945" w:type="dxa"/>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8</w:t>
            </w: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4.8.01</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Chương trình đào tạo Hộ sinh có tham khảo chương trình khung nước ngoài theo cuốn “Midwifery”</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val="restart"/>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w:t>
            </w:r>
          </w:p>
        </w:tc>
        <w:tc>
          <w:tcPr>
            <w:tcW w:w="945" w:type="dxa"/>
            <w:vMerge w:val="restart"/>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9</w:t>
            </w: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4.9.01</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365 ngày 02/11/2017 Về việc thành lập Ban xây dựng chương trình đào tạo liên thông;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4.9.02</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370 ngày 10/11/2017 Về việc thành lập Hội đồng thẩm định chương trình đào tạo liên thông;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4.9.03</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379 ngày 16/11/2017 Ban hành Chương trình đào tạo liên thông Điều dưỡng;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4.9.04</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381 ngày 18/11/2017 Ban hành Chương trình đào tạo liên thông Hộ sinh;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tcPr>
          <w:p w:rsidR="00AD0790" w:rsidRPr="000B7963" w:rsidRDefault="00AD0790" w:rsidP="0047345B">
            <w:pPr>
              <w:spacing w:before="60" w:after="0"/>
              <w:rPr>
                <w:rFonts w:eastAsia="Times New Roman"/>
                <w:sz w:val="27"/>
                <w:szCs w:val="27"/>
                <w:lang w:eastAsia="vi-VN"/>
              </w:rPr>
            </w:pPr>
          </w:p>
        </w:tc>
        <w:tc>
          <w:tcPr>
            <w:tcW w:w="945" w:type="dxa"/>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4.9.05</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387 ngày 21/11/2017 Ban hành Chương trình đào tạo liên thông Dược sĩ;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tcPr>
          <w:p w:rsidR="00AD0790" w:rsidRPr="000B7963" w:rsidRDefault="00AD0790" w:rsidP="0047345B">
            <w:pPr>
              <w:spacing w:before="60" w:after="0"/>
              <w:rPr>
                <w:rFonts w:eastAsia="Times New Roman"/>
                <w:sz w:val="27"/>
                <w:szCs w:val="27"/>
                <w:lang w:eastAsia="vi-VN"/>
              </w:rPr>
            </w:pPr>
          </w:p>
        </w:tc>
        <w:tc>
          <w:tcPr>
            <w:tcW w:w="945" w:type="dxa"/>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4.9.06</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tcPr>
          <w:p w:rsidR="00AD0790" w:rsidRPr="000B7963" w:rsidRDefault="00AD0790" w:rsidP="0047345B">
            <w:pPr>
              <w:spacing w:before="60" w:after="0"/>
              <w:jc w:val="both"/>
              <w:rPr>
                <w:rFonts w:eastAsia="Times New Roman"/>
                <w:sz w:val="27"/>
                <w:szCs w:val="27"/>
                <w:lang w:eastAsia="vi-VN"/>
              </w:rPr>
            </w:pPr>
            <w:r w:rsidRPr="000B7963">
              <w:rPr>
                <w:rFonts w:eastAsia="Times New Roman"/>
                <w:color w:val="000000"/>
                <w:sz w:val="27"/>
                <w:szCs w:val="27"/>
                <w:lang w:eastAsia="vi-VN"/>
              </w:rPr>
              <w:t>Biên bản rà soát các môn học mà người học không phải học khi học chương trình liên thông</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val="restart"/>
            <w:vAlign w:val="center"/>
          </w:tcPr>
          <w:p w:rsidR="00AD0790" w:rsidRPr="000B7963" w:rsidRDefault="00AD0790" w:rsidP="0047345B">
            <w:pPr>
              <w:spacing w:before="60" w:after="0"/>
              <w:jc w:val="center"/>
              <w:rPr>
                <w:rFonts w:eastAsia="Times New Roman"/>
                <w:sz w:val="27"/>
                <w:szCs w:val="27"/>
                <w:lang w:eastAsia="vi-VN"/>
              </w:rPr>
            </w:pPr>
          </w:p>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w:t>
            </w:r>
          </w:p>
        </w:tc>
        <w:tc>
          <w:tcPr>
            <w:tcW w:w="945" w:type="dxa"/>
            <w:vMerge w:val="restart"/>
            <w:vAlign w:val="center"/>
          </w:tcPr>
          <w:p w:rsidR="00AD0790" w:rsidRPr="000B7963" w:rsidRDefault="00AD0790" w:rsidP="0047345B">
            <w:pPr>
              <w:spacing w:before="60" w:after="0"/>
              <w:jc w:val="center"/>
              <w:rPr>
                <w:rFonts w:eastAsia="Times New Roman"/>
                <w:sz w:val="27"/>
                <w:szCs w:val="27"/>
                <w:lang w:eastAsia="vi-VN"/>
              </w:rPr>
            </w:pPr>
          </w:p>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11</w:t>
            </w: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4.11.01</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4.12</w:t>
            </w: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217/QĐ-CĐYT  ngày 14/8/2017 V/v phê duyệt Giáo trình hệ chính quy các đối tượng (có danh sách kèm theo);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jc w:val="center"/>
              <w:rPr>
                <w:rFonts w:eastAsia="Times New Roman"/>
                <w:sz w:val="27"/>
                <w:szCs w:val="27"/>
                <w:lang w:eastAsia="vi-VN"/>
              </w:rPr>
            </w:pPr>
          </w:p>
        </w:tc>
        <w:tc>
          <w:tcPr>
            <w:tcW w:w="945" w:type="dxa"/>
            <w:vMerge/>
          </w:tcPr>
          <w:p w:rsidR="00AD0790" w:rsidRPr="000B7963" w:rsidRDefault="00AD0790" w:rsidP="0047345B">
            <w:pPr>
              <w:spacing w:before="60" w:after="0"/>
              <w:jc w:val="center"/>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4.11.02</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4.12</w:t>
            </w: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388/QĐ-CĐYT  ngày 22/11/2017 V/v phê duyệt Giáo trình hệ liên thông các đối tượng (có danh sách kèm theo);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jc w:val="center"/>
              <w:rPr>
                <w:rFonts w:eastAsia="Times New Roman"/>
                <w:sz w:val="27"/>
                <w:szCs w:val="27"/>
                <w:lang w:eastAsia="vi-VN"/>
              </w:rPr>
            </w:pPr>
          </w:p>
        </w:tc>
        <w:tc>
          <w:tcPr>
            <w:tcW w:w="945" w:type="dxa"/>
            <w:vMerge/>
          </w:tcPr>
          <w:p w:rsidR="00AD0790" w:rsidRPr="000B7963" w:rsidRDefault="00AD0790" w:rsidP="0047345B">
            <w:pPr>
              <w:spacing w:before="60" w:after="0"/>
              <w:jc w:val="center"/>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4.11.03</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4.12</w:t>
            </w: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Danh sách thống kê giáo trình cho từng chương trình đào tạo</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4.11.04</w:t>
            </w:r>
          </w:p>
        </w:tc>
        <w:tc>
          <w:tcPr>
            <w:tcW w:w="2602"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4.12</w:t>
            </w:r>
          </w:p>
        </w:tc>
        <w:tc>
          <w:tcPr>
            <w:tcW w:w="8103" w:type="dxa"/>
          </w:tcPr>
          <w:p w:rsidR="00AD0790" w:rsidRPr="000B7963" w:rsidRDefault="00AD0790" w:rsidP="0047345B">
            <w:pPr>
              <w:shd w:val="clear" w:color="auto" w:fill="FFFFFF"/>
              <w:spacing w:before="60" w:after="0"/>
              <w:rPr>
                <w:rFonts w:eastAsia="Times New Roman"/>
                <w:sz w:val="27"/>
                <w:szCs w:val="27"/>
                <w:lang w:eastAsia="vi-VN"/>
              </w:rPr>
            </w:pPr>
            <w:r w:rsidRPr="000B7963">
              <w:rPr>
                <w:rFonts w:eastAsia="Times New Roman"/>
                <w:color w:val="000000"/>
                <w:sz w:val="27"/>
                <w:szCs w:val="27"/>
                <w:lang w:eastAsia="vi-VN"/>
              </w:rPr>
              <w:t>Giáo trình các đối tượng </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w:t>
            </w:r>
          </w:p>
        </w:tc>
        <w:tc>
          <w:tcPr>
            <w:tcW w:w="945" w:type="dxa"/>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12</w:t>
            </w: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4.12.01</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Biên bản thẩm định giáo trình của hội đồng thẩm định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val="restart"/>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w:t>
            </w:r>
          </w:p>
        </w:tc>
        <w:tc>
          <w:tcPr>
            <w:tcW w:w="945" w:type="dxa"/>
            <w:vMerge w:val="restart"/>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13</w:t>
            </w: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4.12.02</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Ý kiến của người học, nhà giáo</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jc w:val="center"/>
              <w:rPr>
                <w:rFonts w:eastAsia="Times New Roman"/>
                <w:sz w:val="27"/>
                <w:szCs w:val="27"/>
                <w:lang w:eastAsia="vi-VN"/>
              </w:rPr>
            </w:pPr>
          </w:p>
        </w:tc>
        <w:tc>
          <w:tcPr>
            <w:tcW w:w="945" w:type="dxa"/>
            <w:vMerge/>
          </w:tcPr>
          <w:p w:rsidR="00AD0790" w:rsidRPr="000B7963" w:rsidRDefault="00AD0790" w:rsidP="0047345B">
            <w:pPr>
              <w:spacing w:before="60" w:after="0"/>
              <w:jc w:val="center"/>
              <w:rPr>
                <w:rFonts w:eastAsia="Times New Roman"/>
                <w:b/>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4.13.01</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Kế hoạch bài giảng</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val="restart"/>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w:t>
            </w:r>
          </w:p>
        </w:tc>
        <w:tc>
          <w:tcPr>
            <w:tcW w:w="945" w:type="dxa"/>
            <w:vMerge w:val="restart"/>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14</w:t>
            </w: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4.14.01</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Phiếu khảo sát ý kiến SV sau tốt nghiệp</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b/>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4.14.02</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Phiếu khảo sát ý kiến nhà giáo, cán bộ quản lý , cán bộ khoa học kĩ thuật của đơn vị sử dụng lao động</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b/>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4.14.03</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Danh sách nhà giáo, cán bộ quản lý , cán bộ khoa học kĩ thuật của đơn vị sử dụng lao động được hỏi ý kiến</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4.14.04</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Danh sách SV được hỏi ý kiến</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4.14.05</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Báo cáo tổng hợp khảo sát ý kiến nhà giáo, cán bộ quản lý , cán bộ khoa học kĩ thuật của đơn vị sử dụng lao động</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tcPr>
          <w:p w:rsidR="00AD0790" w:rsidRPr="000B7963" w:rsidRDefault="00AD0790" w:rsidP="0047345B">
            <w:pPr>
              <w:spacing w:before="60" w:after="0"/>
              <w:rPr>
                <w:rFonts w:eastAsia="Times New Roman"/>
                <w:sz w:val="27"/>
                <w:szCs w:val="27"/>
                <w:lang w:eastAsia="vi-VN"/>
              </w:rPr>
            </w:pPr>
          </w:p>
        </w:tc>
        <w:tc>
          <w:tcPr>
            <w:tcW w:w="945" w:type="dxa"/>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4.14.06</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Báo cáo tổng hợp khảo sát ý kiến SV sau tốt nghiệp</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val="restart"/>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sz w:val="27"/>
                <w:szCs w:val="27"/>
                <w:lang w:eastAsia="vi-VN"/>
              </w:rPr>
              <w:t>4</w:t>
            </w:r>
          </w:p>
        </w:tc>
        <w:tc>
          <w:tcPr>
            <w:tcW w:w="945" w:type="dxa"/>
            <w:vMerge w:val="restart"/>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15</w:t>
            </w: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4.15.01</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51a ngày 12/3/2015 Ban hành Chương trình đào tạo Điều dưỡng cao đẳng;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4.15.02</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63a ngày 16/3/2015 Ban hành Chương trình đào tạo Hộ sinh cao đẳng;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4.15.03</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55a ngày 07/3/2016 Ban hành Chương trình đào tạo Dược sĩ cao đẳng;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4.15.04</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93a ngày 12/4/2016 Ban hành Chương trình đào tạo Điều dưỡng trung cấp;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4.15.05</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104a ngày 21/4/2016 Ban hành Chương trình đào tạo Y sĩ Đa khoa;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4.15.06</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105a ngày 21/4/2016 Ban hành Chương trình đào tạo Dược sĩ trung cấp;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4.15.07</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QĐ số 111a ngày 29/4/2016 Ban hành Chương trình đào tạo Kỹ thuật Xét nghiệm Y học; Hiệu trưởng Trường Cao đẳng Y tế Hà Tĩnh.</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4.15.08</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Danh sách chương trình có sự thay đổi</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4.15.09</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Giáo trình trước khi thay đổi</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textAlignment w:val="baseline"/>
              <w:rPr>
                <w:rFonts w:eastAsia="Times New Roman"/>
                <w:color w:val="000000"/>
                <w:sz w:val="27"/>
                <w:szCs w:val="27"/>
                <w:lang w:eastAsia="vi-VN"/>
              </w:rPr>
            </w:pPr>
          </w:p>
        </w:tc>
        <w:tc>
          <w:tcPr>
            <w:tcW w:w="847" w:type="dxa"/>
            <w:vMerge/>
          </w:tcPr>
          <w:p w:rsidR="00AD0790" w:rsidRPr="000B7963" w:rsidRDefault="00AD0790" w:rsidP="0047345B">
            <w:pPr>
              <w:spacing w:before="60" w:after="0"/>
              <w:rPr>
                <w:rFonts w:eastAsia="Times New Roman"/>
                <w:sz w:val="27"/>
                <w:szCs w:val="27"/>
                <w:lang w:eastAsia="vi-VN"/>
              </w:rPr>
            </w:pPr>
          </w:p>
        </w:tc>
        <w:tc>
          <w:tcPr>
            <w:tcW w:w="945" w:type="dxa"/>
            <w:vMerge/>
          </w:tcPr>
          <w:p w:rsidR="00AD0790" w:rsidRPr="000B7963" w:rsidRDefault="00AD0790" w:rsidP="0047345B">
            <w:pPr>
              <w:spacing w:before="60" w:after="0"/>
              <w:rPr>
                <w:rFonts w:eastAsia="Times New Roman"/>
                <w:sz w:val="27"/>
                <w:szCs w:val="27"/>
                <w:lang w:eastAsia="vi-VN"/>
              </w:rPr>
            </w:pPr>
          </w:p>
        </w:tc>
        <w:tc>
          <w:tcPr>
            <w:tcW w:w="1344" w:type="dxa"/>
            <w:vAlign w:val="center"/>
          </w:tcPr>
          <w:p w:rsidR="00AD0790" w:rsidRPr="000B7963" w:rsidRDefault="00AD0790" w:rsidP="0047345B">
            <w:pPr>
              <w:spacing w:before="60" w:after="0"/>
              <w:jc w:val="center"/>
              <w:rPr>
                <w:rFonts w:eastAsia="Times New Roman"/>
                <w:sz w:val="27"/>
                <w:szCs w:val="27"/>
                <w:lang w:eastAsia="vi-VN"/>
              </w:rPr>
            </w:pPr>
            <w:r w:rsidRPr="000B7963">
              <w:rPr>
                <w:rFonts w:eastAsia="Times New Roman"/>
                <w:color w:val="000000"/>
                <w:sz w:val="27"/>
                <w:szCs w:val="27"/>
                <w:lang w:eastAsia="vi-VN"/>
              </w:rPr>
              <w:t>4.15.10</w:t>
            </w:r>
          </w:p>
        </w:tc>
        <w:tc>
          <w:tcPr>
            <w:tcW w:w="2602" w:type="dxa"/>
            <w:vAlign w:val="center"/>
          </w:tcPr>
          <w:p w:rsidR="00AD0790" w:rsidRPr="000B7963" w:rsidRDefault="00AD0790" w:rsidP="0047345B">
            <w:pPr>
              <w:spacing w:before="60" w:after="0"/>
              <w:rPr>
                <w:rFonts w:eastAsia="Times New Roman"/>
                <w:sz w:val="27"/>
                <w:szCs w:val="27"/>
                <w:lang w:eastAsia="vi-VN"/>
              </w:rPr>
            </w:pPr>
          </w:p>
        </w:tc>
        <w:tc>
          <w:tcPr>
            <w:tcW w:w="8103" w:type="dxa"/>
            <w:vAlign w:val="center"/>
          </w:tcPr>
          <w:p w:rsidR="00AD0790" w:rsidRPr="000B7963" w:rsidRDefault="00AD0790" w:rsidP="0047345B">
            <w:pPr>
              <w:spacing w:before="60" w:after="0"/>
              <w:rPr>
                <w:rFonts w:eastAsia="Times New Roman"/>
                <w:sz w:val="27"/>
                <w:szCs w:val="27"/>
                <w:lang w:eastAsia="vi-VN"/>
              </w:rPr>
            </w:pPr>
            <w:r w:rsidRPr="000B7963">
              <w:rPr>
                <w:rFonts w:eastAsia="Times New Roman"/>
                <w:color w:val="000000"/>
                <w:sz w:val="27"/>
                <w:szCs w:val="27"/>
                <w:lang w:eastAsia="vi-VN"/>
              </w:rPr>
              <w:t>Giáo trình sau khi thay đổi</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restart"/>
            <w:vAlign w:val="center"/>
          </w:tcPr>
          <w:p w:rsidR="00AD0790" w:rsidRPr="000B7963" w:rsidRDefault="00AD0790" w:rsidP="0047345B">
            <w:pPr>
              <w:spacing w:before="60" w:after="0"/>
              <w:jc w:val="center"/>
              <w:rPr>
                <w:sz w:val="27"/>
                <w:szCs w:val="27"/>
              </w:rPr>
            </w:pPr>
            <w:r w:rsidRPr="000B7963">
              <w:rPr>
                <w:sz w:val="27"/>
                <w:szCs w:val="27"/>
              </w:rPr>
              <w:t>5</w:t>
            </w: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1</w:t>
            </w:r>
          </w:p>
        </w:tc>
        <w:tc>
          <w:tcPr>
            <w:tcW w:w="1344" w:type="dxa"/>
            <w:vAlign w:val="center"/>
          </w:tcPr>
          <w:p w:rsidR="00AD0790" w:rsidRPr="000B7963" w:rsidRDefault="00AD0790" w:rsidP="0047345B">
            <w:pPr>
              <w:spacing w:before="60" w:after="0"/>
              <w:jc w:val="center"/>
              <w:rPr>
                <w:sz w:val="27"/>
                <w:szCs w:val="27"/>
              </w:rPr>
            </w:pPr>
            <w:r w:rsidRPr="000B7963">
              <w:rPr>
                <w:sz w:val="27"/>
                <w:szCs w:val="27"/>
              </w:rPr>
              <w:t>5.1.01</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Quyền quản lí sử dụng đất</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5.1.02</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 xml:space="preserve">Hợp đồng mua bán điện </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sz w:val="27"/>
                <w:szCs w:val="27"/>
              </w:rPr>
            </w:pPr>
            <w:r w:rsidRPr="000B7963">
              <w:rPr>
                <w:sz w:val="27"/>
                <w:szCs w:val="27"/>
              </w:rPr>
              <w:t>5.1.03</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 xml:space="preserve">Hợp đồng cấp nước </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2</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5.2.01</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Bản thiết kế xây dựng hệ thống khuôn viên</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5.2.02</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Bản thiết kế xây dựng khu KTX, nhà Hiệu bộ</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Align w:val="center"/>
          </w:tcPr>
          <w:p w:rsidR="00AD0790" w:rsidRPr="000B7963" w:rsidRDefault="00AD0790" w:rsidP="0047345B">
            <w:pPr>
              <w:spacing w:before="60" w:after="0"/>
              <w:jc w:val="center"/>
              <w:rPr>
                <w:sz w:val="27"/>
                <w:szCs w:val="27"/>
              </w:rPr>
            </w:pPr>
            <w:r w:rsidRPr="000B7963">
              <w:rPr>
                <w:sz w:val="27"/>
                <w:szCs w:val="27"/>
              </w:rPr>
              <w:t>3</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5.3.01</w:t>
            </w:r>
          </w:p>
        </w:tc>
        <w:tc>
          <w:tcPr>
            <w:tcW w:w="2602" w:type="dxa"/>
            <w:vAlign w:val="center"/>
          </w:tcPr>
          <w:p w:rsidR="00AD0790" w:rsidRPr="000B7963" w:rsidRDefault="00AD0790" w:rsidP="0047345B">
            <w:pPr>
              <w:spacing w:before="60" w:after="0"/>
              <w:jc w:val="center"/>
              <w:rPr>
                <w:sz w:val="27"/>
                <w:szCs w:val="27"/>
              </w:rPr>
            </w:pPr>
            <w:r w:rsidRPr="000B7963">
              <w:rPr>
                <w:color w:val="000000"/>
                <w:sz w:val="27"/>
                <w:szCs w:val="27"/>
              </w:rPr>
              <w:t>5.5.01</w:t>
            </w:r>
          </w:p>
        </w:tc>
        <w:tc>
          <w:tcPr>
            <w:tcW w:w="8103" w:type="dxa"/>
            <w:vAlign w:val="center"/>
          </w:tcPr>
          <w:p w:rsidR="00AD0790" w:rsidRPr="000B7963" w:rsidRDefault="00AD0790" w:rsidP="0047345B">
            <w:pPr>
              <w:spacing w:before="60" w:after="0"/>
              <w:jc w:val="both"/>
              <w:rPr>
                <w:sz w:val="27"/>
                <w:szCs w:val="27"/>
              </w:rPr>
            </w:pPr>
            <w:r w:rsidRPr="000B7963">
              <w:rPr>
                <w:sz w:val="27"/>
                <w:szCs w:val="27"/>
              </w:rPr>
              <w:t>Bản thiết kế Sơ đồ tổng thể</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Align w:val="center"/>
          </w:tcPr>
          <w:p w:rsidR="00AD0790" w:rsidRPr="000B7963" w:rsidRDefault="00AD0790" w:rsidP="0047345B">
            <w:pPr>
              <w:spacing w:before="60" w:after="0"/>
              <w:jc w:val="center"/>
              <w:rPr>
                <w:sz w:val="27"/>
                <w:szCs w:val="27"/>
              </w:rPr>
            </w:pPr>
            <w:r w:rsidRPr="000B7963">
              <w:rPr>
                <w:sz w:val="27"/>
                <w:szCs w:val="27"/>
              </w:rPr>
              <w:t>4</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5.4.01</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Bản thiết kế cơ sở hạ tầng kỹ thuật</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Align w:val="center"/>
          </w:tcPr>
          <w:p w:rsidR="00AD0790" w:rsidRPr="000B7963" w:rsidRDefault="00AD0790" w:rsidP="0047345B">
            <w:pPr>
              <w:spacing w:before="60" w:after="0"/>
              <w:jc w:val="center"/>
              <w:rPr>
                <w:sz w:val="27"/>
                <w:szCs w:val="27"/>
              </w:rPr>
            </w:pPr>
            <w:r w:rsidRPr="000B7963">
              <w:rPr>
                <w:sz w:val="27"/>
                <w:szCs w:val="27"/>
              </w:rPr>
              <w:t>5</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5.5.01</w:t>
            </w:r>
          </w:p>
        </w:tc>
        <w:tc>
          <w:tcPr>
            <w:tcW w:w="2602" w:type="dxa"/>
            <w:vAlign w:val="center"/>
          </w:tcPr>
          <w:p w:rsidR="00AD0790" w:rsidRPr="000B7963" w:rsidRDefault="00AD0790" w:rsidP="0047345B">
            <w:pPr>
              <w:spacing w:before="60" w:after="0"/>
              <w:jc w:val="center"/>
              <w:rPr>
                <w:sz w:val="27"/>
                <w:szCs w:val="27"/>
              </w:rPr>
            </w:pPr>
            <w:r w:rsidRPr="000B7963">
              <w:rPr>
                <w:sz w:val="27"/>
                <w:szCs w:val="27"/>
              </w:rPr>
              <w:t>5.3.01</w:t>
            </w:r>
          </w:p>
        </w:tc>
        <w:tc>
          <w:tcPr>
            <w:tcW w:w="8103" w:type="dxa"/>
            <w:vAlign w:val="center"/>
          </w:tcPr>
          <w:p w:rsidR="00AD0790" w:rsidRPr="000B7963" w:rsidRDefault="00AD0790" w:rsidP="0047345B">
            <w:pPr>
              <w:spacing w:before="60" w:after="0"/>
              <w:jc w:val="both"/>
              <w:rPr>
                <w:sz w:val="27"/>
                <w:szCs w:val="27"/>
              </w:rPr>
            </w:pPr>
            <w:r w:rsidRPr="000B7963">
              <w:rPr>
                <w:sz w:val="27"/>
                <w:szCs w:val="27"/>
              </w:rPr>
              <w:t>Bản thiết kế Sơ đồ tổng thể</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restart"/>
            <w:vAlign w:val="center"/>
          </w:tcPr>
          <w:p w:rsidR="00AD0790" w:rsidRPr="000B7963" w:rsidRDefault="00AD0790" w:rsidP="0047345B">
            <w:pPr>
              <w:spacing w:before="60" w:after="0"/>
              <w:jc w:val="center"/>
              <w:rPr>
                <w:sz w:val="27"/>
                <w:szCs w:val="27"/>
              </w:rPr>
            </w:pPr>
            <w:r w:rsidRPr="000B7963">
              <w:rPr>
                <w:sz w:val="27"/>
                <w:szCs w:val="27"/>
              </w:rPr>
              <w:t>5</w:t>
            </w:r>
          </w:p>
        </w:tc>
        <w:tc>
          <w:tcPr>
            <w:tcW w:w="945" w:type="dxa"/>
            <w:vMerge w:val="restart"/>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5.5.02</w:t>
            </w:r>
          </w:p>
        </w:tc>
        <w:tc>
          <w:tcPr>
            <w:tcW w:w="2602" w:type="dxa"/>
            <w:vAlign w:val="center"/>
          </w:tcPr>
          <w:p w:rsidR="00AD0790" w:rsidRPr="000B7963" w:rsidRDefault="00AD0790" w:rsidP="0047345B">
            <w:pPr>
              <w:spacing w:before="60" w:after="0"/>
              <w:jc w:val="center"/>
              <w:rPr>
                <w:sz w:val="27"/>
                <w:szCs w:val="27"/>
              </w:rPr>
            </w:pPr>
            <w:r w:rsidRPr="000B7963">
              <w:rPr>
                <w:color w:val="000000"/>
                <w:sz w:val="27"/>
                <w:szCs w:val="27"/>
              </w:rPr>
              <w:t>5.3.02</w:t>
            </w:r>
          </w:p>
        </w:tc>
        <w:tc>
          <w:tcPr>
            <w:tcW w:w="8103" w:type="dxa"/>
            <w:vAlign w:val="center"/>
          </w:tcPr>
          <w:p w:rsidR="00AD0790" w:rsidRPr="000B7963" w:rsidRDefault="00AD0790" w:rsidP="0047345B">
            <w:pPr>
              <w:spacing w:before="60" w:after="0"/>
              <w:jc w:val="both"/>
              <w:rPr>
                <w:sz w:val="27"/>
                <w:szCs w:val="27"/>
              </w:rPr>
            </w:pPr>
            <w:r w:rsidRPr="000B7963">
              <w:rPr>
                <w:sz w:val="27"/>
                <w:szCs w:val="27"/>
              </w:rPr>
              <w:t>Hợp đồng mua sắm trang thiết bị</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5.5.03</w:t>
            </w:r>
          </w:p>
        </w:tc>
        <w:tc>
          <w:tcPr>
            <w:tcW w:w="2602" w:type="dxa"/>
            <w:vAlign w:val="center"/>
          </w:tcPr>
          <w:p w:rsidR="00AD0790" w:rsidRPr="000B7963" w:rsidRDefault="00AD0790" w:rsidP="0047345B">
            <w:pPr>
              <w:spacing w:before="60" w:after="0"/>
              <w:jc w:val="center"/>
              <w:rPr>
                <w:sz w:val="27"/>
                <w:szCs w:val="27"/>
              </w:rPr>
            </w:pPr>
            <w:r w:rsidRPr="000B7963">
              <w:rPr>
                <w:color w:val="000000"/>
                <w:sz w:val="27"/>
                <w:szCs w:val="27"/>
              </w:rPr>
              <w:t>5.3.03</w:t>
            </w:r>
          </w:p>
        </w:tc>
        <w:tc>
          <w:tcPr>
            <w:tcW w:w="8103" w:type="dxa"/>
            <w:vAlign w:val="center"/>
          </w:tcPr>
          <w:p w:rsidR="00AD0790" w:rsidRPr="000B7963" w:rsidRDefault="00AD0790" w:rsidP="0047345B">
            <w:pPr>
              <w:spacing w:before="60" w:after="0"/>
              <w:jc w:val="both"/>
              <w:rPr>
                <w:sz w:val="27"/>
                <w:szCs w:val="27"/>
              </w:rPr>
            </w:pPr>
            <w:r w:rsidRPr="000B7963">
              <w:rPr>
                <w:sz w:val="27"/>
                <w:szCs w:val="27"/>
              </w:rPr>
              <w:t>Dự trù mua sắm trang thiết bị</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5.5.04</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Bảng nội quy phòng thực hành</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6</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5.6.01</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Quy chế quản lí và sử dụng tài sản trang thiết bị</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5.6.02</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Sổ ghi chép trang thiết bị</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7</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5.7.01</w:t>
            </w:r>
          </w:p>
        </w:tc>
        <w:tc>
          <w:tcPr>
            <w:tcW w:w="2602" w:type="dxa"/>
            <w:vAlign w:val="center"/>
          </w:tcPr>
          <w:p w:rsidR="00AD0790" w:rsidRPr="000B7963" w:rsidRDefault="00AD0790" w:rsidP="0047345B">
            <w:pPr>
              <w:spacing w:before="60" w:after="0"/>
              <w:jc w:val="center"/>
              <w:rPr>
                <w:sz w:val="27"/>
                <w:szCs w:val="27"/>
              </w:rPr>
            </w:pPr>
            <w:r w:rsidRPr="000B7963">
              <w:rPr>
                <w:sz w:val="27"/>
                <w:szCs w:val="27"/>
              </w:rPr>
              <w:t>5.3.01</w:t>
            </w:r>
          </w:p>
        </w:tc>
        <w:tc>
          <w:tcPr>
            <w:tcW w:w="8103" w:type="dxa"/>
            <w:vAlign w:val="center"/>
          </w:tcPr>
          <w:p w:rsidR="00AD0790" w:rsidRPr="000B7963" w:rsidRDefault="00AD0790" w:rsidP="0047345B">
            <w:pPr>
              <w:spacing w:before="60" w:after="0"/>
              <w:jc w:val="both"/>
              <w:rPr>
                <w:sz w:val="27"/>
                <w:szCs w:val="27"/>
              </w:rPr>
            </w:pPr>
            <w:r w:rsidRPr="000B7963">
              <w:rPr>
                <w:sz w:val="27"/>
                <w:szCs w:val="27"/>
              </w:rPr>
              <w:t>Bản thiết kế Sơ đồ tổng thể</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5.7.02</w:t>
            </w:r>
          </w:p>
        </w:tc>
        <w:tc>
          <w:tcPr>
            <w:tcW w:w="2602" w:type="dxa"/>
            <w:vAlign w:val="center"/>
          </w:tcPr>
          <w:p w:rsidR="00AD0790" w:rsidRPr="000B7963" w:rsidRDefault="00AD0790" w:rsidP="0047345B">
            <w:pPr>
              <w:spacing w:before="60" w:after="0"/>
              <w:jc w:val="center"/>
              <w:rPr>
                <w:sz w:val="27"/>
                <w:szCs w:val="27"/>
              </w:rPr>
            </w:pPr>
            <w:r w:rsidRPr="000B7963">
              <w:rPr>
                <w:color w:val="000000"/>
                <w:sz w:val="27"/>
                <w:szCs w:val="27"/>
              </w:rPr>
              <w:t>5.3.02</w:t>
            </w:r>
          </w:p>
        </w:tc>
        <w:tc>
          <w:tcPr>
            <w:tcW w:w="8103" w:type="dxa"/>
            <w:vAlign w:val="center"/>
          </w:tcPr>
          <w:p w:rsidR="00AD0790" w:rsidRPr="000B7963" w:rsidRDefault="00AD0790" w:rsidP="0047345B">
            <w:pPr>
              <w:spacing w:before="60" w:after="0"/>
              <w:jc w:val="both"/>
              <w:rPr>
                <w:sz w:val="27"/>
                <w:szCs w:val="27"/>
              </w:rPr>
            </w:pPr>
            <w:r w:rsidRPr="000B7963">
              <w:rPr>
                <w:sz w:val="27"/>
                <w:szCs w:val="27"/>
              </w:rPr>
              <w:t>Danh mục trang thiết bị các phòng thực hành</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5.7.03</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Lịch học tập</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Align w:val="center"/>
          </w:tcPr>
          <w:p w:rsidR="00AD0790" w:rsidRPr="000B7963" w:rsidRDefault="00AD0790" w:rsidP="0047345B">
            <w:pPr>
              <w:spacing w:before="60" w:after="0"/>
              <w:jc w:val="center"/>
              <w:rPr>
                <w:sz w:val="27"/>
                <w:szCs w:val="27"/>
              </w:rPr>
            </w:pPr>
            <w:r w:rsidRPr="000B7963">
              <w:rPr>
                <w:sz w:val="27"/>
                <w:szCs w:val="27"/>
              </w:rPr>
              <w:t>8</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5.8.01</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Danh mục trang thiết bị các phòng thực hành</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Align w:val="center"/>
          </w:tcPr>
          <w:p w:rsidR="00AD0790" w:rsidRPr="000B7963" w:rsidRDefault="00AD0790" w:rsidP="0047345B">
            <w:pPr>
              <w:spacing w:before="60" w:after="0"/>
              <w:jc w:val="center"/>
              <w:rPr>
                <w:sz w:val="27"/>
                <w:szCs w:val="27"/>
              </w:rPr>
            </w:pPr>
            <w:r w:rsidRPr="000B7963">
              <w:rPr>
                <w:sz w:val="27"/>
                <w:szCs w:val="27"/>
              </w:rPr>
              <w:t>9</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5.9.01</w:t>
            </w:r>
          </w:p>
        </w:tc>
        <w:tc>
          <w:tcPr>
            <w:tcW w:w="2602" w:type="dxa"/>
            <w:vAlign w:val="center"/>
          </w:tcPr>
          <w:p w:rsidR="00AD0790" w:rsidRPr="000B7963" w:rsidRDefault="00AD0790" w:rsidP="0047345B">
            <w:pPr>
              <w:spacing w:before="60" w:after="0"/>
              <w:jc w:val="center"/>
              <w:rPr>
                <w:sz w:val="27"/>
                <w:szCs w:val="27"/>
              </w:rPr>
            </w:pPr>
            <w:r w:rsidRPr="000B7963">
              <w:rPr>
                <w:sz w:val="27"/>
                <w:szCs w:val="27"/>
              </w:rPr>
              <w:t>5.3.01</w:t>
            </w:r>
          </w:p>
        </w:tc>
        <w:tc>
          <w:tcPr>
            <w:tcW w:w="8103" w:type="dxa"/>
            <w:vAlign w:val="center"/>
          </w:tcPr>
          <w:p w:rsidR="00AD0790" w:rsidRPr="000B7963" w:rsidRDefault="00AD0790" w:rsidP="0047345B">
            <w:pPr>
              <w:spacing w:before="60" w:after="0"/>
              <w:jc w:val="both"/>
              <w:rPr>
                <w:sz w:val="27"/>
                <w:szCs w:val="27"/>
              </w:rPr>
            </w:pPr>
            <w:r w:rsidRPr="000B7963">
              <w:rPr>
                <w:sz w:val="27"/>
                <w:szCs w:val="27"/>
              </w:rPr>
              <w:t>Bản thiết kế Sơ đồ tổng thể</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5.9.02</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Sổ giao nhận dụng cụ các buổi học thực hành</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10</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5.10.01</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 xml:space="preserve">Quy chế quản li và sử dụng tài sản trang thiết bị </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5.10.02</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BB kiểm kê tài sản hàng năm</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11</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5.11.01</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5.8.01</w:t>
            </w:r>
          </w:p>
        </w:tc>
        <w:tc>
          <w:tcPr>
            <w:tcW w:w="8103" w:type="dxa"/>
            <w:vAlign w:val="center"/>
          </w:tcPr>
          <w:p w:rsidR="00AD0790" w:rsidRPr="000B7963" w:rsidRDefault="00AD0790" w:rsidP="0047345B">
            <w:pPr>
              <w:spacing w:before="60" w:after="0"/>
              <w:jc w:val="both"/>
              <w:rPr>
                <w:sz w:val="27"/>
                <w:szCs w:val="27"/>
              </w:rPr>
            </w:pPr>
            <w:r w:rsidRPr="000B7963">
              <w:rPr>
                <w:sz w:val="27"/>
                <w:szCs w:val="27"/>
              </w:rPr>
              <w:t>Danh mục trang thiết bị các phòng thực hành</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5.11.02</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Quy chế quản li và sử dụng tài sản trang thiết bị</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5.11.03</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BB kiểm kê tài sản hàng năm</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12</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5.12.01</w:t>
            </w:r>
          </w:p>
        </w:tc>
        <w:tc>
          <w:tcPr>
            <w:tcW w:w="2602" w:type="dxa"/>
            <w:vAlign w:val="center"/>
          </w:tcPr>
          <w:p w:rsidR="00AD0790" w:rsidRPr="000B7963" w:rsidRDefault="00AD0790" w:rsidP="0047345B">
            <w:pPr>
              <w:spacing w:before="60" w:after="0"/>
              <w:jc w:val="center"/>
              <w:rPr>
                <w:sz w:val="27"/>
                <w:szCs w:val="27"/>
              </w:rPr>
            </w:pPr>
            <w:r w:rsidRPr="000B7963">
              <w:rPr>
                <w:color w:val="000000"/>
                <w:sz w:val="27"/>
                <w:szCs w:val="27"/>
              </w:rPr>
              <w:t>5.3.03</w:t>
            </w:r>
          </w:p>
        </w:tc>
        <w:tc>
          <w:tcPr>
            <w:tcW w:w="8103" w:type="dxa"/>
            <w:vAlign w:val="center"/>
          </w:tcPr>
          <w:p w:rsidR="00AD0790" w:rsidRPr="000B7963" w:rsidRDefault="00AD0790" w:rsidP="0047345B">
            <w:pPr>
              <w:spacing w:before="60" w:after="0"/>
              <w:jc w:val="both"/>
              <w:rPr>
                <w:sz w:val="27"/>
                <w:szCs w:val="27"/>
              </w:rPr>
            </w:pPr>
            <w:r w:rsidRPr="000B7963">
              <w:rPr>
                <w:sz w:val="27"/>
                <w:szCs w:val="27"/>
              </w:rPr>
              <w:t>Dự trù mua sắm trang thiết bị</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5.12.02</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5.6.01</w:t>
            </w:r>
          </w:p>
        </w:tc>
        <w:tc>
          <w:tcPr>
            <w:tcW w:w="8103" w:type="dxa"/>
            <w:vAlign w:val="center"/>
          </w:tcPr>
          <w:p w:rsidR="00AD0790" w:rsidRPr="000B7963" w:rsidRDefault="00AD0790" w:rsidP="0047345B">
            <w:pPr>
              <w:spacing w:before="60" w:after="0"/>
              <w:jc w:val="both"/>
              <w:rPr>
                <w:sz w:val="27"/>
                <w:szCs w:val="27"/>
              </w:rPr>
            </w:pPr>
            <w:r w:rsidRPr="000B7963">
              <w:rPr>
                <w:sz w:val="27"/>
                <w:szCs w:val="27"/>
              </w:rPr>
              <w:t>Quy chế quản li và sử dụng tài sản trang thiết bị</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Align w:val="center"/>
          </w:tcPr>
          <w:p w:rsidR="00AD0790" w:rsidRPr="000B7963" w:rsidRDefault="00AD0790" w:rsidP="0047345B">
            <w:pPr>
              <w:spacing w:before="60" w:after="0"/>
              <w:jc w:val="center"/>
              <w:rPr>
                <w:sz w:val="27"/>
                <w:szCs w:val="27"/>
              </w:rPr>
            </w:pPr>
            <w:r w:rsidRPr="000B7963">
              <w:rPr>
                <w:sz w:val="27"/>
                <w:szCs w:val="27"/>
              </w:rPr>
              <w:t>13</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5.13.01</w:t>
            </w:r>
          </w:p>
        </w:tc>
        <w:tc>
          <w:tcPr>
            <w:tcW w:w="2602" w:type="dxa"/>
            <w:vAlign w:val="center"/>
          </w:tcPr>
          <w:p w:rsidR="00AD0790" w:rsidRPr="000B7963" w:rsidRDefault="00AD0790" w:rsidP="0047345B">
            <w:pPr>
              <w:spacing w:before="60" w:after="0"/>
              <w:jc w:val="center"/>
              <w:rPr>
                <w:sz w:val="27"/>
                <w:szCs w:val="27"/>
              </w:rPr>
            </w:pPr>
            <w:r w:rsidRPr="000B7963">
              <w:rPr>
                <w:sz w:val="27"/>
                <w:szCs w:val="27"/>
              </w:rPr>
              <w:t>5.3.01</w:t>
            </w:r>
          </w:p>
        </w:tc>
        <w:tc>
          <w:tcPr>
            <w:tcW w:w="8103" w:type="dxa"/>
            <w:vAlign w:val="center"/>
          </w:tcPr>
          <w:p w:rsidR="00AD0790" w:rsidRPr="000B7963" w:rsidRDefault="00AD0790" w:rsidP="0047345B">
            <w:pPr>
              <w:spacing w:before="60" w:after="0"/>
              <w:jc w:val="both"/>
              <w:rPr>
                <w:sz w:val="27"/>
                <w:szCs w:val="27"/>
              </w:rPr>
            </w:pPr>
            <w:r w:rsidRPr="000B7963">
              <w:rPr>
                <w:sz w:val="27"/>
                <w:szCs w:val="27"/>
              </w:rPr>
              <w:t>Bản thiết kế Sơ đồ tổng thể</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restart"/>
            <w:vAlign w:val="center"/>
          </w:tcPr>
          <w:p w:rsidR="00AD0790" w:rsidRPr="000B7963" w:rsidRDefault="00AD0790" w:rsidP="0047345B">
            <w:pPr>
              <w:spacing w:before="60" w:after="0"/>
              <w:jc w:val="center"/>
              <w:rPr>
                <w:sz w:val="27"/>
                <w:szCs w:val="27"/>
              </w:rPr>
            </w:pPr>
            <w:r w:rsidRPr="000B7963">
              <w:rPr>
                <w:sz w:val="27"/>
                <w:szCs w:val="27"/>
              </w:rPr>
              <w:t>14</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5.14.01</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Quy định thời gian làm việc của thư viện</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Merge/>
            <w:vAlign w:val="center"/>
          </w:tcPr>
          <w:p w:rsidR="00AD0790" w:rsidRPr="000B7963" w:rsidRDefault="00AD0790" w:rsidP="0047345B">
            <w:pPr>
              <w:spacing w:before="60" w:after="0"/>
              <w:jc w:val="center"/>
              <w:rPr>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5.14.02</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Nội quy của thư viện</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ign w:val="center"/>
          </w:tcPr>
          <w:p w:rsidR="00AD0790" w:rsidRPr="000B7963" w:rsidRDefault="00AD0790" w:rsidP="0047345B">
            <w:pPr>
              <w:spacing w:before="60" w:after="0"/>
              <w:jc w:val="center"/>
              <w:rPr>
                <w:sz w:val="27"/>
                <w:szCs w:val="27"/>
              </w:rPr>
            </w:pPr>
          </w:p>
        </w:tc>
        <w:tc>
          <w:tcPr>
            <w:tcW w:w="945" w:type="dxa"/>
            <w:vAlign w:val="center"/>
          </w:tcPr>
          <w:p w:rsidR="00AD0790" w:rsidRPr="000B7963" w:rsidRDefault="00AD0790" w:rsidP="0047345B">
            <w:pPr>
              <w:spacing w:before="60" w:after="0"/>
              <w:jc w:val="center"/>
              <w:rPr>
                <w:sz w:val="27"/>
                <w:szCs w:val="27"/>
              </w:rPr>
            </w:pPr>
            <w:r w:rsidRPr="000B7963">
              <w:rPr>
                <w:sz w:val="27"/>
                <w:szCs w:val="27"/>
              </w:rPr>
              <w:t>15</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5.15.01</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Danh mục trang thiết bị của thư viện</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r w:rsidRPr="000B7963">
              <w:rPr>
                <w:sz w:val="27"/>
                <w:szCs w:val="27"/>
              </w:rPr>
              <w:t>6</w:t>
            </w:r>
          </w:p>
        </w:tc>
        <w:tc>
          <w:tcPr>
            <w:tcW w:w="945" w:type="dxa"/>
            <w:vMerge w:val="restart"/>
          </w:tcPr>
          <w:p w:rsidR="00AD0790" w:rsidRPr="000B7963" w:rsidRDefault="00AD0790" w:rsidP="0047345B">
            <w:pPr>
              <w:spacing w:before="60" w:after="0"/>
              <w:jc w:val="center"/>
              <w:rPr>
                <w:sz w:val="27"/>
                <w:szCs w:val="27"/>
              </w:rPr>
            </w:pPr>
            <w:r w:rsidRPr="000B7963">
              <w:rPr>
                <w:sz w:val="27"/>
                <w:szCs w:val="27"/>
              </w:rPr>
              <w:t>1</w:t>
            </w:r>
          </w:p>
        </w:tc>
        <w:tc>
          <w:tcPr>
            <w:tcW w:w="1344" w:type="dxa"/>
          </w:tcPr>
          <w:p w:rsidR="00AD0790" w:rsidRPr="000B7963" w:rsidRDefault="00AD0790" w:rsidP="0047345B">
            <w:pPr>
              <w:spacing w:before="60" w:after="0"/>
              <w:jc w:val="center"/>
              <w:rPr>
                <w:sz w:val="27"/>
                <w:szCs w:val="27"/>
              </w:rPr>
            </w:pPr>
            <w:r w:rsidRPr="000B7963">
              <w:rPr>
                <w:sz w:val="27"/>
                <w:szCs w:val="27"/>
              </w:rPr>
              <w:t>6.1.01</w:t>
            </w:r>
          </w:p>
        </w:tc>
        <w:tc>
          <w:tcPr>
            <w:tcW w:w="2602" w:type="dxa"/>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Quyết định số 267 /QĐ-CĐYT ngày  05/9/2017 của Hiệu trưởng Trường Cao đẳng Y tế Hà Tĩnh về việc ban hành Quy định chế làm việc đối với giảng viên</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tcPr>
          <w:p w:rsidR="00AD0790" w:rsidRPr="000B7963" w:rsidRDefault="00AD0790" w:rsidP="0047345B">
            <w:pPr>
              <w:spacing w:before="60" w:after="0"/>
              <w:jc w:val="center"/>
              <w:rPr>
                <w:sz w:val="27"/>
                <w:szCs w:val="27"/>
              </w:rPr>
            </w:pPr>
            <w:r w:rsidRPr="000B7963">
              <w:rPr>
                <w:sz w:val="27"/>
                <w:szCs w:val="27"/>
              </w:rPr>
              <w:t>6.1.02</w:t>
            </w:r>
          </w:p>
        </w:tc>
        <w:tc>
          <w:tcPr>
            <w:tcW w:w="2602" w:type="dxa"/>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Báo cáo công khai tài chính năm 2018 của Phòng Tài chính – Kế toán</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tcPr>
          <w:p w:rsidR="00AD0790" w:rsidRPr="000B7963" w:rsidRDefault="00AD0790" w:rsidP="0047345B">
            <w:pPr>
              <w:spacing w:before="60" w:after="0"/>
              <w:jc w:val="center"/>
              <w:rPr>
                <w:sz w:val="27"/>
                <w:szCs w:val="27"/>
              </w:rPr>
            </w:pPr>
            <w:r w:rsidRPr="000B7963">
              <w:rPr>
                <w:sz w:val="27"/>
                <w:szCs w:val="27"/>
              </w:rPr>
              <w:t>6.1.03</w:t>
            </w:r>
          </w:p>
        </w:tc>
        <w:tc>
          <w:tcPr>
            <w:tcW w:w="2602" w:type="dxa"/>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Quyết định số 170  /QĐ-CĐYT ngày 25 /6/2018 của Hiệu trưởng Trường Cao đẳng Y tế Hà Tĩnh về khen thưởng đề tài nghiên cứu khoa học</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tcPr>
          <w:p w:rsidR="00AD0790" w:rsidRPr="000B7963" w:rsidRDefault="00AD0790" w:rsidP="0047345B">
            <w:pPr>
              <w:spacing w:before="60" w:after="0"/>
              <w:jc w:val="center"/>
              <w:rPr>
                <w:sz w:val="27"/>
                <w:szCs w:val="27"/>
              </w:rPr>
            </w:pPr>
            <w:r w:rsidRPr="000B7963">
              <w:rPr>
                <w:sz w:val="27"/>
                <w:szCs w:val="27"/>
              </w:rPr>
              <w:t>6.1.04</w:t>
            </w:r>
          </w:p>
        </w:tc>
        <w:tc>
          <w:tcPr>
            <w:tcW w:w="2602" w:type="dxa"/>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Quyết định số 283/QĐ-CĐYT ngày 20/9/2017 của Hiệu trưởng Trường Cao đẳng Y tế Hà Tĩnh về việc ban hành Quy chế hoạt động nghiên cứu khoa học</w:t>
            </w:r>
          </w:p>
          <w:p w:rsidR="00AD0790" w:rsidRPr="000B7963" w:rsidRDefault="00AD0790" w:rsidP="0047345B">
            <w:pPr>
              <w:spacing w:before="60" w:after="0"/>
              <w:rPr>
                <w:sz w:val="27"/>
                <w:szCs w:val="27"/>
              </w:rPr>
            </w:pP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vMerge w:val="restart"/>
          </w:tcPr>
          <w:p w:rsidR="00AD0790" w:rsidRPr="000B7963" w:rsidRDefault="00AD0790" w:rsidP="0047345B">
            <w:pPr>
              <w:spacing w:before="60" w:after="0"/>
              <w:jc w:val="center"/>
              <w:rPr>
                <w:sz w:val="27"/>
                <w:szCs w:val="27"/>
              </w:rPr>
            </w:pPr>
            <w:r w:rsidRPr="000B7963">
              <w:rPr>
                <w:sz w:val="27"/>
                <w:szCs w:val="27"/>
              </w:rPr>
              <w:t>2</w:t>
            </w:r>
          </w:p>
        </w:tc>
        <w:tc>
          <w:tcPr>
            <w:tcW w:w="1344" w:type="dxa"/>
          </w:tcPr>
          <w:p w:rsidR="00AD0790" w:rsidRPr="000B7963" w:rsidRDefault="00AD0790" w:rsidP="0047345B">
            <w:pPr>
              <w:spacing w:before="60" w:after="0"/>
              <w:jc w:val="center"/>
              <w:rPr>
                <w:sz w:val="27"/>
                <w:szCs w:val="27"/>
              </w:rPr>
            </w:pPr>
            <w:r w:rsidRPr="000B7963">
              <w:rPr>
                <w:sz w:val="27"/>
                <w:szCs w:val="27"/>
              </w:rPr>
              <w:t>6.2.01</w:t>
            </w:r>
          </w:p>
        </w:tc>
        <w:tc>
          <w:tcPr>
            <w:tcW w:w="2602" w:type="dxa"/>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Kế hoạch số 336/KH-CĐYT ngày11/9/2018 của Hiệu trưởng Trường Cao đẳng Y tế Hà Tĩnh về việc ban hành Kế hoạch Nghiên cứu khoa học năm học 2018-2019</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tcPr>
          <w:p w:rsidR="00AD0790" w:rsidRPr="000B7963" w:rsidRDefault="00AD0790" w:rsidP="0047345B">
            <w:pPr>
              <w:spacing w:before="60" w:after="0"/>
              <w:jc w:val="center"/>
              <w:rPr>
                <w:sz w:val="27"/>
                <w:szCs w:val="27"/>
              </w:rPr>
            </w:pPr>
            <w:r w:rsidRPr="000B7963">
              <w:rPr>
                <w:sz w:val="27"/>
                <w:szCs w:val="27"/>
              </w:rPr>
              <w:t>6.2.02</w:t>
            </w:r>
          </w:p>
        </w:tc>
        <w:tc>
          <w:tcPr>
            <w:tcW w:w="2602" w:type="dxa"/>
          </w:tcPr>
          <w:p w:rsidR="00AD0790" w:rsidRPr="000B7963" w:rsidRDefault="00AD0790" w:rsidP="0047345B">
            <w:pPr>
              <w:spacing w:before="60" w:after="0"/>
              <w:jc w:val="center"/>
              <w:rPr>
                <w:sz w:val="27"/>
                <w:szCs w:val="27"/>
              </w:rPr>
            </w:pPr>
            <w:r w:rsidRPr="000B7963">
              <w:rPr>
                <w:sz w:val="27"/>
                <w:szCs w:val="27"/>
              </w:rPr>
              <w:t>6.4.01</w:t>
            </w:r>
          </w:p>
        </w:tc>
        <w:tc>
          <w:tcPr>
            <w:tcW w:w="8103" w:type="dxa"/>
            <w:vAlign w:val="center"/>
          </w:tcPr>
          <w:p w:rsidR="00AD0790" w:rsidRPr="000B7963" w:rsidRDefault="00AD0790" w:rsidP="0047345B">
            <w:pPr>
              <w:spacing w:before="60" w:after="0"/>
              <w:rPr>
                <w:sz w:val="27"/>
                <w:szCs w:val="27"/>
              </w:rPr>
            </w:pPr>
            <w:r w:rsidRPr="000B7963">
              <w:rPr>
                <w:sz w:val="27"/>
                <w:szCs w:val="27"/>
              </w:rPr>
              <w:t>Quyết định số 169/QĐ-CĐYT ngày 25/6/2018 của Hiệu trưởng Trường Cao đẳng Y tế Hà Tĩnh về việc công nhận đề tài cấp cơ sở năm 2018</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tcPr>
          <w:p w:rsidR="00AD0790" w:rsidRPr="000B7963" w:rsidRDefault="00AD0790" w:rsidP="0047345B">
            <w:pPr>
              <w:spacing w:before="60" w:after="0"/>
              <w:jc w:val="center"/>
              <w:rPr>
                <w:sz w:val="27"/>
                <w:szCs w:val="27"/>
              </w:rPr>
            </w:pPr>
            <w:r w:rsidRPr="000B7963">
              <w:rPr>
                <w:sz w:val="27"/>
                <w:szCs w:val="27"/>
              </w:rPr>
              <w:t>6.2.03</w:t>
            </w:r>
          </w:p>
        </w:tc>
        <w:tc>
          <w:tcPr>
            <w:tcW w:w="2602" w:type="dxa"/>
          </w:tcPr>
          <w:p w:rsidR="00AD0790" w:rsidRPr="000B7963" w:rsidRDefault="00AD0790" w:rsidP="0047345B">
            <w:pPr>
              <w:spacing w:before="60" w:after="0"/>
              <w:jc w:val="center"/>
              <w:rPr>
                <w:sz w:val="27"/>
                <w:szCs w:val="27"/>
              </w:rPr>
            </w:pPr>
            <w:r w:rsidRPr="000B7963">
              <w:rPr>
                <w:sz w:val="27"/>
                <w:szCs w:val="27"/>
              </w:rPr>
              <w:t>6.4.02</w:t>
            </w:r>
          </w:p>
        </w:tc>
        <w:tc>
          <w:tcPr>
            <w:tcW w:w="8103" w:type="dxa"/>
            <w:vAlign w:val="center"/>
          </w:tcPr>
          <w:p w:rsidR="00AD0790" w:rsidRPr="000B7963" w:rsidRDefault="00AD0790" w:rsidP="0047345B">
            <w:pPr>
              <w:spacing w:before="60" w:after="0"/>
              <w:rPr>
                <w:sz w:val="27"/>
                <w:szCs w:val="27"/>
              </w:rPr>
            </w:pPr>
            <w:r w:rsidRPr="000B7963">
              <w:rPr>
                <w:sz w:val="27"/>
                <w:szCs w:val="27"/>
              </w:rPr>
              <w:t>QĐ số 99/QĐ-SKHCN ngày 13/02/ 2014 của Sở Khoa học và Công nghệ tỉnh Hà Tĩnh về việc công nhận đề tài cấp tỉnh</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restart"/>
          </w:tcPr>
          <w:p w:rsidR="00AD0790" w:rsidRPr="000B7963" w:rsidRDefault="00AD0790" w:rsidP="0047345B">
            <w:pPr>
              <w:spacing w:before="60" w:after="0"/>
              <w:jc w:val="center"/>
              <w:rPr>
                <w:sz w:val="27"/>
                <w:szCs w:val="27"/>
              </w:rPr>
            </w:pPr>
          </w:p>
        </w:tc>
        <w:tc>
          <w:tcPr>
            <w:tcW w:w="945" w:type="dxa"/>
            <w:vMerge w:val="restart"/>
          </w:tcPr>
          <w:p w:rsidR="00AD0790" w:rsidRPr="000B7963" w:rsidRDefault="00AD0790" w:rsidP="0047345B">
            <w:pPr>
              <w:spacing w:before="60" w:after="0"/>
              <w:jc w:val="center"/>
              <w:rPr>
                <w:sz w:val="27"/>
                <w:szCs w:val="27"/>
              </w:rPr>
            </w:pPr>
          </w:p>
        </w:tc>
        <w:tc>
          <w:tcPr>
            <w:tcW w:w="1344" w:type="dxa"/>
          </w:tcPr>
          <w:p w:rsidR="00AD0790" w:rsidRPr="000B7963" w:rsidRDefault="00AD0790" w:rsidP="0047345B">
            <w:pPr>
              <w:spacing w:before="60" w:after="0"/>
              <w:jc w:val="center"/>
              <w:rPr>
                <w:sz w:val="27"/>
                <w:szCs w:val="27"/>
              </w:rPr>
            </w:pPr>
            <w:r w:rsidRPr="000B7963">
              <w:rPr>
                <w:sz w:val="27"/>
                <w:szCs w:val="27"/>
              </w:rPr>
              <w:t>6.2.04</w:t>
            </w:r>
          </w:p>
        </w:tc>
        <w:tc>
          <w:tcPr>
            <w:tcW w:w="2602" w:type="dxa"/>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 xml:space="preserve">Quyết định số 150/QĐ-CĐYT ngày 29/6/2015 của Hiệu trưởng Trường </w:t>
            </w:r>
            <w:r w:rsidRPr="000B7963">
              <w:rPr>
                <w:sz w:val="27"/>
                <w:szCs w:val="27"/>
              </w:rPr>
              <w:lastRenderedPageBreak/>
              <w:t>Cao đẳng Y tế Hà Tĩnh về việc công nhận đề tài cấp cơ sở năm 2015</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tcPr>
          <w:p w:rsidR="00AD0790" w:rsidRPr="000B7963" w:rsidRDefault="00AD0790" w:rsidP="0047345B">
            <w:pPr>
              <w:spacing w:before="60" w:after="0"/>
              <w:jc w:val="center"/>
              <w:rPr>
                <w:sz w:val="27"/>
                <w:szCs w:val="27"/>
              </w:rPr>
            </w:pPr>
            <w:r w:rsidRPr="000B7963">
              <w:rPr>
                <w:sz w:val="27"/>
                <w:szCs w:val="27"/>
              </w:rPr>
              <w:t>6.2.05</w:t>
            </w:r>
          </w:p>
        </w:tc>
        <w:tc>
          <w:tcPr>
            <w:tcW w:w="2602" w:type="dxa"/>
          </w:tcPr>
          <w:p w:rsidR="00AD0790" w:rsidRPr="000B7963" w:rsidRDefault="00AD0790" w:rsidP="0047345B">
            <w:pPr>
              <w:spacing w:before="60" w:after="0"/>
              <w:jc w:val="both"/>
              <w:rPr>
                <w:sz w:val="27"/>
                <w:szCs w:val="27"/>
              </w:rPr>
            </w:pPr>
          </w:p>
        </w:tc>
        <w:tc>
          <w:tcPr>
            <w:tcW w:w="8103" w:type="dxa"/>
            <w:vAlign w:val="center"/>
          </w:tcPr>
          <w:p w:rsidR="00AD0790" w:rsidRPr="000B7963" w:rsidRDefault="00AD0790" w:rsidP="0047345B">
            <w:pPr>
              <w:spacing w:before="60" w:after="0"/>
              <w:rPr>
                <w:sz w:val="27"/>
                <w:szCs w:val="27"/>
              </w:rPr>
            </w:pPr>
            <w:r w:rsidRPr="000B7963">
              <w:rPr>
                <w:sz w:val="27"/>
                <w:szCs w:val="27"/>
              </w:rPr>
              <w:t>Quyết định số 220/QĐ-CĐYT ngày 27/6/2016 của Hiệu trưởng Trường Cao đẳng Y tế Hà Tĩnh về việc công nhận đề tài cấp cơ sở năm 2016</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val="restart"/>
          </w:tcPr>
          <w:p w:rsidR="00AD0790" w:rsidRPr="000B7963" w:rsidRDefault="00AD0790" w:rsidP="0047345B">
            <w:pPr>
              <w:spacing w:before="60" w:after="0"/>
              <w:jc w:val="center"/>
              <w:rPr>
                <w:sz w:val="27"/>
                <w:szCs w:val="27"/>
              </w:rPr>
            </w:pPr>
            <w:r w:rsidRPr="000B7963">
              <w:rPr>
                <w:sz w:val="27"/>
                <w:szCs w:val="27"/>
              </w:rPr>
              <w:t>3</w:t>
            </w:r>
          </w:p>
        </w:tc>
        <w:tc>
          <w:tcPr>
            <w:tcW w:w="1344" w:type="dxa"/>
          </w:tcPr>
          <w:p w:rsidR="00AD0790" w:rsidRPr="000B7963" w:rsidRDefault="00AD0790" w:rsidP="0047345B">
            <w:pPr>
              <w:spacing w:before="60" w:after="0"/>
              <w:jc w:val="center"/>
              <w:rPr>
                <w:sz w:val="27"/>
                <w:szCs w:val="27"/>
              </w:rPr>
            </w:pPr>
            <w:r w:rsidRPr="000B7963">
              <w:rPr>
                <w:sz w:val="27"/>
                <w:szCs w:val="27"/>
              </w:rPr>
              <w:t>6.3.01</w:t>
            </w:r>
          </w:p>
        </w:tc>
        <w:tc>
          <w:tcPr>
            <w:tcW w:w="2602" w:type="dxa"/>
          </w:tcPr>
          <w:p w:rsidR="00AD0790" w:rsidRPr="000B7963" w:rsidRDefault="00AD0790" w:rsidP="0047345B">
            <w:pPr>
              <w:spacing w:before="60" w:after="0"/>
              <w:jc w:val="both"/>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Tạp chí y học thực hành số 1049 tháng 6/2017</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tcPr>
          <w:p w:rsidR="00AD0790" w:rsidRPr="000B7963" w:rsidRDefault="00AD0790" w:rsidP="0047345B">
            <w:pPr>
              <w:spacing w:before="60" w:after="0"/>
              <w:jc w:val="center"/>
              <w:rPr>
                <w:sz w:val="27"/>
                <w:szCs w:val="27"/>
              </w:rPr>
            </w:pPr>
            <w:r w:rsidRPr="000B7963">
              <w:rPr>
                <w:sz w:val="27"/>
                <w:szCs w:val="27"/>
              </w:rPr>
              <w:t>6.3.02</w:t>
            </w:r>
          </w:p>
        </w:tc>
        <w:tc>
          <w:tcPr>
            <w:tcW w:w="2602" w:type="dxa"/>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Tạp chí y học thực hành số 1054, tháng 8 năm 2017</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val="restart"/>
          </w:tcPr>
          <w:p w:rsidR="00AD0790" w:rsidRPr="000B7963" w:rsidRDefault="00AD0790" w:rsidP="0047345B">
            <w:pPr>
              <w:spacing w:before="60" w:after="0"/>
              <w:jc w:val="center"/>
              <w:rPr>
                <w:sz w:val="27"/>
                <w:szCs w:val="27"/>
              </w:rPr>
            </w:pPr>
            <w:r w:rsidRPr="000B7963">
              <w:rPr>
                <w:sz w:val="27"/>
                <w:szCs w:val="27"/>
              </w:rPr>
              <w:t>4</w:t>
            </w:r>
          </w:p>
        </w:tc>
        <w:tc>
          <w:tcPr>
            <w:tcW w:w="1344" w:type="dxa"/>
          </w:tcPr>
          <w:p w:rsidR="00AD0790" w:rsidRPr="000B7963" w:rsidRDefault="00AD0790" w:rsidP="0047345B">
            <w:pPr>
              <w:spacing w:before="60" w:after="0"/>
              <w:jc w:val="center"/>
              <w:rPr>
                <w:sz w:val="27"/>
                <w:szCs w:val="27"/>
              </w:rPr>
            </w:pPr>
            <w:r w:rsidRPr="000B7963">
              <w:rPr>
                <w:sz w:val="27"/>
                <w:szCs w:val="27"/>
              </w:rPr>
              <w:t>6.4.01</w:t>
            </w:r>
          </w:p>
        </w:tc>
        <w:tc>
          <w:tcPr>
            <w:tcW w:w="2602" w:type="dxa"/>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Quyết định số 157/QĐ-CĐYT ngày 21/6/2017 của Hiệu trưởng Trường Cao đẳng Y tế Hà Tĩnh về việc công nhận đề tài cấp cơ sở năm 2017</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vMerge/>
          </w:tcPr>
          <w:p w:rsidR="00AD0790" w:rsidRPr="000B7963" w:rsidRDefault="00AD0790" w:rsidP="0047345B">
            <w:pPr>
              <w:spacing w:before="60" w:after="0"/>
              <w:jc w:val="center"/>
              <w:rPr>
                <w:sz w:val="27"/>
                <w:szCs w:val="27"/>
              </w:rPr>
            </w:pPr>
          </w:p>
        </w:tc>
        <w:tc>
          <w:tcPr>
            <w:tcW w:w="1344" w:type="dxa"/>
          </w:tcPr>
          <w:p w:rsidR="00AD0790" w:rsidRPr="000B7963" w:rsidRDefault="00AD0790" w:rsidP="0047345B">
            <w:pPr>
              <w:spacing w:before="60" w:after="0"/>
              <w:jc w:val="center"/>
              <w:rPr>
                <w:sz w:val="27"/>
                <w:szCs w:val="27"/>
              </w:rPr>
            </w:pPr>
            <w:r w:rsidRPr="000B7963">
              <w:rPr>
                <w:sz w:val="27"/>
                <w:szCs w:val="27"/>
              </w:rPr>
              <w:t>6.4.02</w:t>
            </w:r>
          </w:p>
        </w:tc>
        <w:tc>
          <w:tcPr>
            <w:tcW w:w="2602" w:type="dxa"/>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 xml:space="preserve">Điều tra thông tin các đề tài KHCN nghiệm thu từ năm 2011 – 2016 của Sở Khoa học và Công nghệ Hà Tĩnh </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tcPr>
          <w:p w:rsidR="00AD0790" w:rsidRPr="000B7963" w:rsidRDefault="00AD0790" w:rsidP="0047345B">
            <w:pPr>
              <w:spacing w:before="60" w:after="0"/>
              <w:jc w:val="center"/>
              <w:rPr>
                <w:sz w:val="27"/>
                <w:szCs w:val="27"/>
              </w:rPr>
            </w:pPr>
            <w:r w:rsidRPr="000B7963">
              <w:rPr>
                <w:sz w:val="27"/>
                <w:szCs w:val="27"/>
              </w:rPr>
              <w:t>5</w:t>
            </w:r>
          </w:p>
        </w:tc>
        <w:tc>
          <w:tcPr>
            <w:tcW w:w="1344" w:type="dxa"/>
          </w:tcPr>
          <w:p w:rsidR="00AD0790" w:rsidRPr="000B7963" w:rsidRDefault="00AD0790" w:rsidP="0047345B">
            <w:pPr>
              <w:spacing w:before="60" w:after="0"/>
              <w:jc w:val="center"/>
              <w:rPr>
                <w:sz w:val="27"/>
                <w:szCs w:val="27"/>
              </w:rPr>
            </w:pPr>
            <w:r w:rsidRPr="000B7963">
              <w:rPr>
                <w:sz w:val="27"/>
                <w:szCs w:val="27"/>
              </w:rPr>
              <w:t>6.5.01</w:t>
            </w:r>
          </w:p>
        </w:tc>
        <w:tc>
          <w:tcPr>
            <w:tcW w:w="2602" w:type="dxa"/>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Dự án HPET về đổi mới chương trình đào tạo cao đẳng điều dưỡng theo năng lực thực hiện</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val="restart"/>
          </w:tcPr>
          <w:p w:rsidR="00AD0790" w:rsidRPr="000B7963" w:rsidRDefault="00AD0790" w:rsidP="0047345B">
            <w:pPr>
              <w:spacing w:before="60" w:after="0"/>
              <w:jc w:val="center"/>
              <w:rPr>
                <w:sz w:val="27"/>
                <w:szCs w:val="27"/>
              </w:rPr>
            </w:pPr>
          </w:p>
        </w:tc>
        <w:tc>
          <w:tcPr>
            <w:tcW w:w="945" w:type="dxa"/>
          </w:tcPr>
          <w:p w:rsidR="00AD0790" w:rsidRPr="000B7963" w:rsidRDefault="00AD0790" w:rsidP="0047345B">
            <w:pPr>
              <w:spacing w:before="60" w:after="0"/>
              <w:jc w:val="center"/>
              <w:rPr>
                <w:sz w:val="27"/>
                <w:szCs w:val="27"/>
              </w:rPr>
            </w:pPr>
          </w:p>
        </w:tc>
        <w:tc>
          <w:tcPr>
            <w:tcW w:w="1344" w:type="dxa"/>
          </w:tcPr>
          <w:p w:rsidR="00AD0790" w:rsidRPr="000B7963" w:rsidRDefault="00AD0790" w:rsidP="0047345B">
            <w:pPr>
              <w:spacing w:before="60" w:after="0"/>
              <w:jc w:val="center"/>
              <w:rPr>
                <w:sz w:val="27"/>
                <w:szCs w:val="27"/>
              </w:rPr>
            </w:pPr>
            <w:r w:rsidRPr="000B7963">
              <w:rPr>
                <w:sz w:val="27"/>
                <w:szCs w:val="27"/>
              </w:rPr>
              <w:t>6.5.02</w:t>
            </w:r>
          </w:p>
        </w:tc>
        <w:tc>
          <w:tcPr>
            <w:tcW w:w="2602" w:type="dxa"/>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Quyết định về đào tạo lưu học sinh, sinh viên Lào</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r w:rsidRPr="000B7963">
              <w:rPr>
                <w:sz w:val="27"/>
                <w:szCs w:val="27"/>
              </w:rPr>
              <w:t>3</w:t>
            </w:r>
          </w:p>
        </w:tc>
        <w:tc>
          <w:tcPr>
            <w:tcW w:w="847" w:type="dxa"/>
            <w:vMerge/>
          </w:tcPr>
          <w:p w:rsidR="00AD0790" w:rsidRPr="000B7963" w:rsidRDefault="00AD0790" w:rsidP="0047345B">
            <w:pPr>
              <w:spacing w:before="60" w:after="0"/>
              <w:jc w:val="center"/>
              <w:rPr>
                <w:sz w:val="27"/>
                <w:szCs w:val="27"/>
              </w:rPr>
            </w:pPr>
          </w:p>
        </w:tc>
        <w:tc>
          <w:tcPr>
            <w:tcW w:w="945" w:type="dxa"/>
          </w:tcPr>
          <w:p w:rsidR="00AD0790" w:rsidRPr="000B7963" w:rsidRDefault="00AD0790" w:rsidP="0047345B">
            <w:pPr>
              <w:spacing w:before="60" w:after="0"/>
              <w:jc w:val="center"/>
              <w:rPr>
                <w:sz w:val="27"/>
                <w:szCs w:val="27"/>
              </w:rPr>
            </w:pPr>
          </w:p>
        </w:tc>
        <w:tc>
          <w:tcPr>
            <w:tcW w:w="1344" w:type="dxa"/>
          </w:tcPr>
          <w:p w:rsidR="00AD0790" w:rsidRPr="000B7963" w:rsidRDefault="00AD0790" w:rsidP="0047345B">
            <w:pPr>
              <w:spacing w:before="60" w:after="0"/>
              <w:jc w:val="center"/>
              <w:rPr>
                <w:sz w:val="27"/>
                <w:szCs w:val="27"/>
              </w:rPr>
            </w:pPr>
            <w:r w:rsidRPr="000B7963">
              <w:rPr>
                <w:sz w:val="27"/>
                <w:szCs w:val="27"/>
              </w:rPr>
              <w:t>6.5.03</w:t>
            </w:r>
          </w:p>
        </w:tc>
        <w:tc>
          <w:tcPr>
            <w:tcW w:w="2602" w:type="dxa"/>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Giấy mời Hội nghị nghiên cứu khoa học tại Trường Đại học Khon Khean Thái Lan, ngày 24/4/2011</w:t>
            </w:r>
          </w:p>
          <w:p w:rsidR="00AD0790" w:rsidRPr="000B7963" w:rsidRDefault="00AD0790" w:rsidP="0047345B">
            <w:pPr>
              <w:widowControl w:val="0"/>
              <w:spacing w:before="60" w:after="0"/>
              <w:rPr>
                <w:sz w:val="27"/>
                <w:szCs w:val="27"/>
              </w:rPr>
            </w:pP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r w:rsidRPr="000B7963">
              <w:rPr>
                <w:sz w:val="27"/>
                <w:szCs w:val="27"/>
              </w:rPr>
              <w:t>3</w:t>
            </w:r>
          </w:p>
        </w:tc>
        <w:tc>
          <w:tcPr>
            <w:tcW w:w="847" w:type="dxa"/>
            <w:vMerge/>
          </w:tcPr>
          <w:p w:rsidR="00AD0790" w:rsidRPr="000B7963" w:rsidRDefault="00AD0790" w:rsidP="0047345B">
            <w:pPr>
              <w:spacing w:before="60" w:after="0"/>
              <w:jc w:val="center"/>
              <w:rPr>
                <w:sz w:val="27"/>
                <w:szCs w:val="27"/>
              </w:rPr>
            </w:pPr>
          </w:p>
        </w:tc>
        <w:tc>
          <w:tcPr>
            <w:tcW w:w="945" w:type="dxa"/>
          </w:tcPr>
          <w:p w:rsidR="00AD0790" w:rsidRPr="000B7963" w:rsidRDefault="00AD0790" w:rsidP="0047345B">
            <w:pPr>
              <w:spacing w:before="60" w:after="0"/>
              <w:jc w:val="center"/>
              <w:rPr>
                <w:sz w:val="27"/>
                <w:szCs w:val="27"/>
              </w:rPr>
            </w:pPr>
          </w:p>
        </w:tc>
        <w:tc>
          <w:tcPr>
            <w:tcW w:w="1344" w:type="dxa"/>
          </w:tcPr>
          <w:p w:rsidR="00AD0790" w:rsidRPr="000B7963" w:rsidRDefault="00AD0790" w:rsidP="0047345B">
            <w:pPr>
              <w:spacing w:before="60" w:after="0"/>
              <w:jc w:val="center"/>
              <w:rPr>
                <w:sz w:val="27"/>
                <w:szCs w:val="27"/>
              </w:rPr>
            </w:pPr>
            <w:r w:rsidRPr="000B7963">
              <w:rPr>
                <w:sz w:val="27"/>
                <w:szCs w:val="27"/>
              </w:rPr>
              <w:t>6.5.04</w:t>
            </w:r>
          </w:p>
        </w:tc>
        <w:tc>
          <w:tcPr>
            <w:tcW w:w="2602" w:type="dxa"/>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Giấy mời Hội nghị nghiên cứu khoa học tại Trường Đại học Khon Khean Thái Lan, ngày 08/2/2013</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Merge/>
          </w:tcPr>
          <w:p w:rsidR="00AD0790" w:rsidRPr="000B7963" w:rsidRDefault="00AD0790" w:rsidP="0047345B">
            <w:pPr>
              <w:spacing w:before="60" w:after="0"/>
              <w:jc w:val="center"/>
              <w:rPr>
                <w:sz w:val="27"/>
                <w:szCs w:val="27"/>
              </w:rPr>
            </w:pPr>
          </w:p>
        </w:tc>
        <w:tc>
          <w:tcPr>
            <w:tcW w:w="945" w:type="dxa"/>
          </w:tcPr>
          <w:p w:rsidR="00AD0790" w:rsidRPr="000B7963" w:rsidRDefault="00AD0790" w:rsidP="0047345B">
            <w:pPr>
              <w:spacing w:before="60" w:after="0"/>
              <w:jc w:val="center"/>
              <w:rPr>
                <w:sz w:val="27"/>
                <w:szCs w:val="27"/>
              </w:rPr>
            </w:pPr>
          </w:p>
        </w:tc>
        <w:tc>
          <w:tcPr>
            <w:tcW w:w="1344" w:type="dxa"/>
          </w:tcPr>
          <w:p w:rsidR="00AD0790" w:rsidRPr="000B7963" w:rsidRDefault="00AD0790" w:rsidP="0047345B">
            <w:pPr>
              <w:spacing w:before="60" w:after="0"/>
              <w:jc w:val="center"/>
              <w:rPr>
                <w:sz w:val="27"/>
                <w:szCs w:val="27"/>
              </w:rPr>
            </w:pPr>
            <w:r w:rsidRPr="000B7963">
              <w:rPr>
                <w:sz w:val="27"/>
                <w:szCs w:val="27"/>
              </w:rPr>
              <w:t>6.5.04</w:t>
            </w:r>
          </w:p>
        </w:tc>
        <w:tc>
          <w:tcPr>
            <w:tcW w:w="2602" w:type="dxa"/>
          </w:tcPr>
          <w:p w:rsidR="00AD0790" w:rsidRPr="000B7963" w:rsidRDefault="00AD0790" w:rsidP="0047345B">
            <w:pPr>
              <w:widowControl w:val="0"/>
              <w:spacing w:before="60" w:after="0"/>
              <w:jc w:val="center"/>
              <w:rPr>
                <w:sz w:val="27"/>
                <w:szCs w:val="27"/>
              </w:rPr>
            </w:pPr>
          </w:p>
        </w:tc>
        <w:tc>
          <w:tcPr>
            <w:tcW w:w="8103" w:type="dxa"/>
          </w:tcPr>
          <w:p w:rsidR="00AD0790" w:rsidRPr="000B7963" w:rsidRDefault="00AD0790" w:rsidP="0047345B">
            <w:pPr>
              <w:widowControl w:val="0"/>
              <w:spacing w:before="60" w:after="0"/>
              <w:rPr>
                <w:sz w:val="27"/>
                <w:szCs w:val="27"/>
              </w:rPr>
            </w:pPr>
            <w:r w:rsidRPr="000B7963">
              <w:rPr>
                <w:sz w:val="27"/>
                <w:szCs w:val="27"/>
              </w:rPr>
              <w:t>Báo cáo tóm tắt nội dung làm việc với các đoàn công tác nước ngoài</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7</w:t>
            </w:r>
          </w:p>
        </w:tc>
        <w:tc>
          <w:tcPr>
            <w:tcW w:w="945"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1</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7.1.01</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7.4.02</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Quyết định số 259/QĐ-CĐYT về việc ban hành Quy chế chi tiêu nội bộ năm học 2018 - 2019</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 </w:t>
            </w:r>
          </w:p>
        </w:tc>
        <w:tc>
          <w:tcPr>
            <w:tcW w:w="945"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7.1.02</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7.3.01</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QĐ 3839/QĐ-UBND về việc giao dự toán ngân sách nhà nước cho các đơn vị hành chính sự nghiệp, các tổ chức, đơn vị cấp tỉnh năm 2018</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Các thông báo về bổ sung dự toán ngân sách trong năm</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7.1.03</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Bảng lương thu nhập tăng thêm năm 2017</w:t>
            </w:r>
          </w:p>
        </w:tc>
      </w:tr>
      <w:tr w:rsidR="00AD0790" w:rsidRPr="000B7963" w:rsidTr="0047345B">
        <w:trPr>
          <w:trHeight w:val="206"/>
          <w:jc w:val="center"/>
        </w:trPr>
        <w:tc>
          <w:tcPr>
            <w:tcW w:w="963" w:type="dxa"/>
            <w:vAlign w:val="center"/>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Bảng lương thu nhập tăng thêm năm 2018</w:t>
            </w:r>
          </w:p>
        </w:tc>
      </w:tr>
      <w:tr w:rsidR="00AD0790" w:rsidRPr="000B7963" w:rsidTr="0047345B">
        <w:trPr>
          <w:trHeight w:val="206"/>
          <w:jc w:val="center"/>
        </w:trPr>
        <w:tc>
          <w:tcPr>
            <w:tcW w:w="963" w:type="dxa"/>
            <w:vAlign w:val="bottom"/>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7.1.04</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7.5.05</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Thông báo công khai tài chính của cơ sở đại học, cao đẳng năm học 2015 - 2016</w:t>
            </w:r>
          </w:p>
        </w:tc>
      </w:tr>
      <w:tr w:rsidR="00AD0790" w:rsidRPr="000B7963" w:rsidTr="0047345B">
        <w:trPr>
          <w:trHeight w:val="206"/>
          <w:jc w:val="center"/>
        </w:trPr>
        <w:tc>
          <w:tcPr>
            <w:tcW w:w="963" w:type="dxa"/>
            <w:vAlign w:val="bottom"/>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Align w:val="center"/>
          </w:tcPr>
          <w:p w:rsidR="00AD0790" w:rsidRPr="0029417D" w:rsidRDefault="00AD0790" w:rsidP="0047345B">
            <w:pPr>
              <w:spacing w:before="60" w:after="0"/>
              <w:jc w:val="center"/>
              <w:rPr>
                <w:rFonts w:eastAsia="Times New Roman"/>
                <w:color w:val="FF0000"/>
                <w:sz w:val="27"/>
                <w:szCs w:val="27"/>
              </w:rPr>
            </w:pPr>
            <w:r w:rsidRPr="0029417D">
              <w:rPr>
                <w:rFonts w:eastAsia="Times New Roman"/>
                <w:color w:val="FF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Thông báo công khai dự toán thu - chi năm 2016</w:t>
            </w:r>
          </w:p>
        </w:tc>
      </w:tr>
      <w:tr w:rsidR="00AD0790" w:rsidRPr="000B7963" w:rsidTr="0047345B">
        <w:trPr>
          <w:trHeight w:val="206"/>
          <w:jc w:val="center"/>
        </w:trPr>
        <w:tc>
          <w:tcPr>
            <w:tcW w:w="963" w:type="dxa"/>
            <w:vAlign w:val="bottom"/>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Align w:val="center"/>
          </w:tcPr>
          <w:p w:rsidR="00AD0790" w:rsidRPr="0029417D" w:rsidRDefault="00AD0790" w:rsidP="0047345B">
            <w:pPr>
              <w:spacing w:before="60" w:after="0"/>
              <w:jc w:val="center"/>
              <w:rPr>
                <w:rFonts w:eastAsia="Times New Roman"/>
                <w:color w:val="FF0000"/>
                <w:sz w:val="27"/>
                <w:szCs w:val="27"/>
              </w:rPr>
            </w:pPr>
            <w:r w:rsidRPr="0029417D">
              <w:rPr>
                <w:rFonts w:eastAsia="Times New Roman"/>
                <w:color w:val="FF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Thông báo công khai quyết toán thu - chi nguồn NSNN, nguồn khác năm 2016</w:t>
            </w:r>
          </w:p>
        </w:tc>
      </w:tr>
      <w:tr w:rsidR="00AD0790" w:rsidRPr="000B7963" w:rsidTr="0047345B">
        <w:trPr>
          <w:trHeight w:val="206"/>
          <w:jc w:val="center"/>
        </w:trPr>
        <w:tc>
          <w:tcPr>
            <w:tcW w:w="963" w:type="dxa"/>
            <w:vAlign w:val="bottom"/>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Align w:val="center"/>
          </w:tcPr>
          <w:p w:rsidR="00AD0790" w:rsidRPr="0029417D" w:rsidRDefault="00AD0790" w:rsidP="0047345B">
            <w:pPr>
              <w:spacing w:before="60" w:after="0"/>
              <w:jc w:val="center"/>
              <w:rPr>
                <w:rFonts w:eastAsia="Times New Roman"/>
                <w:color w:val="FF0000"/>
                <w:sz w:val="27"/>
                <w:szCs w:val="27"/>
              </w:rPr>
            </w:pPr>
            <w:r w:rsidRPr="0029417D">
              <w:rPr>
                <w:rFonts w:eastAsia="Times New Roman"/>
                <w:color w:val="FF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Thông báo công khai dự toán thu - chi I năm 2018</w:t>
            </w:r>
          </w:p>
        </w:tc>
      </w:tr>
      <w:tr w:rsidR="00AD0790" w:rsidRPr="000B7963" w:rsidTr="0047345B">
        <w:trPr>
          <w:trHeight w:val="206"/>
          <w:jc w:val="center"/>
        </w:trPr>
        <w:tc>
          <w:tcPr>
            <w:tcW w:w="963" w:type="dxa"/>
            <w:vAlign w:val="bottom"/>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7.1.05</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7.2.04</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Báo cáo tài chính năm 2015</w:t>
            </w:r>
          </w:p>
        </w:tc>
      </w:tr>
      <w:tr w:rsidR="00AD0790" w:rsidRPr="000B7963" w:rsidTr="0047345B">
        <w:trPr>
          <w:trHeight w:val="206"/>
          <w:jc w:val="center"/>
        </w:trPr>
        <w:tc>
          <w:tcPr>
            <w:tcW w:w="963" w:type="dxa"/>
            <w:vAlign w:val="bottom"/>
          </w:tcPr>
          <w:p w:rsidR="00AD0790" w:rsidRPr="000B7963" w:rsidRDefault="00AD0790" w:rsidP="0047345B">
            <w:pPr>
              <w:pStyle w:val="ListParagraph"/>
              <w:widowControl w:val="0"/>
              <w:numPr>
                <w:ilvl w:val="0"/>
                <w:numId w:val="4"/>
              </w:numPr>
              <w:autoSpaceDE w:val="0"/>
              <w:autoSpaceDN w:val="0"/>
              <w:spacing w:before="60" w:after="0"/>
              <w:jc w:val="center"/>
              <w:rPr>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Báo cáo tài chính năm 2016</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Báo cáo tài chính năm 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xml:space="preserve">7.1.06 </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7.4.05</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Biên bản Hội nghị Công nhân viên chức năm 2015</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Biên bản Hội nghị Công nhân viên chức năm 2016</w:t>
            </w:r>
          </w:p>
          <w:p w:rsidR="00AD0790" w:rsidRPr="000B7963" w:rsidRDefault="00AD0790" w:rsidP="0047345B">
            <w:pPr>
              <w:spacing w:before="60" w:after="0"/>
              <w:jc w:val="both"/>
              <w:rPr>
                <w:rFonts w:eastAsia="Times New Roman"/>
                <w:color w:val="000000"/>
                <w:sz w:val="27"/>
                <w:szCs w:val="27"/>
              </w:rPr>
            </w:pP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7</w:t>
            </w:r>
          </w:p>
        </w:tc>
        <w:tc>
          <w:tcPr>
            <w:tcW w:w="945"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2</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7.2.01</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Dự toán ngân sách năm 2019</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7.2.02</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Các sổ sách kế toán theo quy định</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7.2.03</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Bảng xác nhận số dư tài khoản tiền gửi tại Kho bạc hàng tháng</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7.2.04</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Quyết định số 259/QĐ-CĐYT về việc ban hành Quy chế chi tiêu nội bộ năm học 2018 - 2019</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7</w:t>
            </w:r>
          </w:p>
        </w:tc>
        <w:tc>
          <w:tcPr>
            <w:tcW w:w="945"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3</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7.3.01</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7.1.02</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QĐ 3839/QĐ-UBND về việc giao dự toán ngân sách nhà nước cho các đơn vị hành chính sự nghiệp, các tổ chức, đơn vị cấp tỉnh năm 2018</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 </w:t>
            </w:r>
          </w:p>
        </w:tc>
        <w:tc>
          <w:tcPr>
            <w:tcW w:w="945"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 </w:t>
            </w:r>
          </w:p>
        </w:tc>
        <w:tc>
          <w:tcPr>
            <w:tcW w:w="1344" w:type="dxa"/>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Các thông báo về bổ sung dự toán ngân sách trong năm</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7.3.02</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Định mức chi ngân sách năm 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7.3.03</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7.1.05; 7.2.04</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Báo cáo tài chính năm 2016</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Báo cáo tài chính năm 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7.3.04</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Tổng hợp thu học phí năm 2016</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Tổng hợp thu học phí năm 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7.3.05</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 xml:space="preserve">Quyết định số 216/QĐ-CĐYT về việc quy định mức thu học phí, ở nội trú đối với học sinh, sinh viên </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Quyết định số 249/QĐ-CĐYT về việc quy định mức thu học phí, ở nội trú đối với học sinh, sinh viên nước ngoài tự túc kinh phí</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Quyết định số 110/QĐ-CĐYT về quy định mức thu học phí đối tượng Cao đẳng liên thông</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xml:space="preserve">7.3.06 </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Nghị quyết số 57/2017 của HĐND tỉnh Hà Tĩnh về quy định mức học phí trong các cơ sở giáo dục trên địa bàn tỉnh Hà Tĩnh</w:t>
            </w:r>
          </w:p>
          <w:p w:rsidR="00AD0790" w:rsidRPr="000B7963" w:rsidRDefault="00AD0790" w:rsidP="0047345B">
            <w:pPr>
              <w:spacing w:before="60" w:after="0"/>
              <w:jc w:val="both"/>
              <w:rPr>
                <w:rFonts w:eastAsia="Times New Roman"/>
                <w:color w:val="000000"/>
                <w:sz w:val="27"/>
                <w:szCs w:val="27"/>
              </w:rPr>
            </w:pP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7</w:t>
            </w:r>
          </w:p>
        </w:tc>
        <w:tc>
          <w:tcPr>
            <w:tcW w:w="945"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4</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7.4.01</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Quyết định số 1387/QĐ-UBND của UBND tỉnh Hà tĩnh về việc giao quyền tự chủ, tự chịu trách nhiệm về tài chính cho Trường Cao đẳng Y tế Hà Tĩnh</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7.4.02</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7.1.01</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 xml:space="preserve">Quyết định số 259/QĐ-CĐYT về việc ban hành Quy chế chi tiêu nội bộ năm 2017 - 2018                           </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Merge w:val="restart"/>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7.4.03</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7.1.02, 7.3.01</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QĐ 3839/QĐ-UBND về việc giao dự toán ngân sách nhà nước cho các đơn vị hành chính sự nghiệp, các tổ chức, đơn vị cấp tỉnh năm 2018</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Merge/>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Các thông báo về bổ sung dự toán ngân sách trong năm</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Merge w:val="restart"/>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7.4.04</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7.3.03; 7.1.05</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Báo cáo tài chính năm 2016</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Merge/>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Báo cáo tài chính năm 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Merge w:val="restart"/>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7.4.05</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xml:space="preserve">7.1.06 </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Biên bản Hội nghị Công nhân viên chức năm 2016</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Merge/>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Biên bản Hội nghị Công nhân viên chức năm 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7.4.06</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7.6.02</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Bảng đối chiếu dự toán kinh phí ngân sách tại kho bạc năm 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7.4.07</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Quyết định về việc ban hành Quy trình thanh toán nội bộ của Trường Cao đẳng Y tế Hà Tĩnh</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7</w:t>
            </w:r>
          </w:p>
        </w:tc>
        <w:tc>
          <w:tcPr>
            <w:tcW w:w="945"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5</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7.5.01</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Quyết định về việc ban hành quy chế về tự kiểm tra tài chính, kế toán tại các cơ quan, đơn vị sử dụng kinh phí ngân sách nhà nước</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 </w:t>
            </w:r>
          </w:p>
        </w:tc>
        <w:tc>
          <w:tcPr>
            <w:tcW w:w="945"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7.5.02</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Kế hoạch kiểm tra công tác tài chính kế toán tại đơn vị năm học 2016 - 2017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7.5.03</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before="60" w:after="0"/>
              <w:jc w:val="both"/>
              <w:rPr>
                <w:rFonts w:eastAsia="Times New Roman"/>
                <w:color w:val="000000"/>
                <w:sz w:val="27"/>
                <w:szCs w:val="27"/>
              </w:rPr>
            </w:pPr>
            <w:r w:rsidRPr="000B7963">
              <w:rPr>
                <w:rFonts w:eastAsia="Times New Roman"/>
                <w:color w:val="000000"/>
                <w:sz w:val="27"/>
                <w:szCs w:val="27"/>
              </w:rPr>
              <w:t xml:space="preserve">Biên bản kiểm tra công tác tài chính kế toán tại đơn vị năm  2016 - 2017 </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Merge w:val="restart"/>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7.5.04</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7.6.03</w:t>
            </w:r>
          </w:p>
        </w:tc>
        <w:tc>
          <w:tcPr>
            <w:tcW w:w="8103" w:type="dxa"/>
            <w:vAlign w:val="center"/>
          </w:tcPr>
          <w:p w:rsidR="00AD0790" w:rsidRPr="000B7963" w:rsidRDefault="00AD0790" w:rsidP="0047345B">
            <w:pPr>
              <w:spacing w:after="0"/>
              <w:jc w:val="both"/>
              <w:rPr>
                <w:rFonts w:eastAsia="Times New Roman"/>
                <w:color w:val="000000"/>
                <w:sz w:val="27"/>
                <w:szCs w:val="27"/>
              </w:rPr>
            </w:pPr>
            <w:r w:rsidRPr="000B7963">
              <w:rPr>
                <w:rFonts w:eastAsia="Times New Roman"/>
                <w:color w:val="000000"/>
                <w:sz w:val="27"/>
                <w:szCs w:val="27"/>
              </w:rPr>
              <w:t>Biên bản xét duyệt quyết toán ngân sách năm 2016 của Sở Tài chính</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Merge/>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after="0"/>
              <w:jc w:val="both"/>
              <w:rPr>
                <w:rFonts w:eastAsia="Times New Roman"/>
                <w:color w:val="000000"/>
                <w:sz w:val="27"/>
                <w:szCs w:val="27"/>
              </w:rPr>
            </w:pPr>
            <w:r w:rsidRPr="000B7963">
              <w:rPr>
                <w:rFonts w:eastAsia="Times New Roman"/>
                <w:color w:val="000000"/>
                <w:sz w:val="27"/>
                <w:szCs w:val="27"/>
              </w:rPr>
              <w:t>Biên bản xét duyệt quyết toán ngân sách năm 2017 của Sở Tài chính</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7.5.05</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after="0"/>
              <w:jc w:val="both"/>
              <w:rPr>
                <w:rFonts w:eastAsia="Times New Roman"/>
                <w:color w:val="000000"/>
                <w:sz w:val="27"/>
                <w:szCs w:val="27"/>
              </w:rPr>
            </w:pPr>
            <w:r w:rsidRPr="000B7963">
              <w:rPr>
                <w:rFonts w:eastAsia="Times New Roman"/>
                <w:color w:val="000000"/>
                <w:sz w:val="27"/>
                <w:szCs w:val="27"/>
              </w:rPr>
              <w:t>Biên bản kiểm toán của Trường Cao đẳng Y tế Hà Tĩnh</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7.5.06</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7.1.04</w:t>
            </w:r>
          </w:p>
        </w:tc>
        <w:tc>
          <w:tcPr>
            <w:tcW w:w="8103" w:type="dxa"/>
            <w:vAlign w:val="center"/>
          </w:tcPr>
          <w:p w:rsidR="00AD0790" w:rsidRPr="000B7963" w:rsidRDefault="00AD0790" w:rsidP="0047345B">
            <w:pPr>
              <w:spacing w:after="0"/>
              <w:rPr>
                <w:rFonts w:eastAsia="Times New Roman"/>
                <w:color w:val="000000"/>
                <w:sz w:val="27"/>
                <w:szCs w:val="27"/>
              </w:rPr>
            </w:pPr>
            <w:r w:rsidRPr="000B7963">
              <w:rPr>
                <w:rFonts w:eastAsia="Times New Roman"/>
                <w:color w:val="000000"/>
                <w:sz w:val="27"/>
                <w:szCs w:val="27"/>
              </w:rPr>
              <w:t>Thông báo công khai tài chính của cơ sở đại học, cao đẳng năm học 2015 - 2016</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after="0"/>
              <w:rPr>
                <w:rFonts w:eastAsia="Times New Roman"/>
                <w:color w:val="000000"/>
                <w:sz w:val="27"/>
                <w:szCs w:val="27"/>
              </w:rPr>
            </w:pPr>
            <w:r w:rsidRPr="000B7963">
              <w:rPr>
                <w:rFonts w:eastAsia="Times New Roman"/>
                <w:color w:val="000000"/>
                <w:sz w:val="27"/>
                <w:szCs w:val="27"/>
              </w:rPr>
              <w:t>Thông báo công khai dự toán thu - chi năm 2016</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after="0"/>
              <w:rPr>
                <w:rFonts w:eastAsia="Times New Roman"/>
                <w:color w:val="000000"/>
                <w:sz w:val="27"/>
                <w:szCs w:val="27"/>
              </w:rPr>
            </w:pPr>
            <w:r w:rsidRPr="000B7963">
              <w:rPr>
                <w:rFonts w:eastAsia="Times New Roman"/>
                <w:color w:val="000000"/>
                <w:sz w:val="27"/>
                <w:szCs w:val="27"/>
              </w:rPr>
              <w:t>Thông báo công khai quyết toán thu - chi nguồn NSNN, nguồn khác năm 2016</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rPr>
                <w:rFonts w:eastAsia="Times New Roman"/>
                <w:color w:val="000000"/>
                <w:sz w:val="27"/>
                <w:szCs w:val="27"/>
              </w:rPr>
            </w:pPr>
          </w:p>
        </w:tc>
        <w:tc>
          <w:tcPr>
            <w:tcW w:w="2602" w:type="dxa"/>
            <w:vAlign w:val="center"/>
          </w:tcPr>
          <w:p w:rsidR="00AD0790" w:rsidRPr="000B7963" w:rsidRDefault="00AD0790" w:rsidP="0047345B">
            <w:pPr>
              <w:spacing w:before="60" w:after="0"/>
              <w:rPr>
                <w:rFonts w:eastAsia="Times New Roman"/>
                <w:color w:val="000000"/>
                <w:sz w:val="27"/>
                <w:szCs w:val="27"/>
              </w:rPr>
            </w:pPr>
          </w:p>
        </w:tc>
        <w:tc>
          <w:tcPr>
            <w:tcW w:w="8103" w:type="dxa"/>
            <w:vAlign w:val="center"/>
          </w:tcPr>
          <w:p w:rsidR="00AD0790" w:rsidRPr="000B7963" w:rsidRDefault="00AD0790" w:rsidP="0047345B">
            <w:pPr>
              <w:spacing w:after="0"/>
              <w:rPr>
                <w:rFonts w:eastAsia="Times New Roman"/>
                <w:color w:val="000000"/>
                <w:sz w:val="27"/>
                <w:szCs w:val="27"/>
              </w:rPr>
            </w:pPr>
            <w:r w:rsidRPr="000B7963">
              <w:rPr>
                <w:rFonts w:eastAsia="Times New Roman"/>
                <w:color w:val="000000"/>
                <w:sz w:val="27"/>
                <w:szCs w:val="27"/>
              </w:rPr>
              <w:t>Thông báo công khai dự toán thu - chi Quý II năm 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7</w:t>
            </w:r>
          </w:p>
        </w:tc>
        <w:tc>
          <w:tcPr>
            <w:tcW w:w="945" w:type="dxa"/>
            <w:vAlign w:val="center"/>
          </w:tcPr>
          <w:p w:rsidR="00AD0790" w:rsidRPr="000B7963" w:rsidRDefault="00AD0790" w:rsidP="0047345B">
            <w:pPr>
              <w:spacing w:before="60" w:after="0"/>
              <w:jc w:val="center"/>
              <w:rPr>
                <w:rFonts w:eastAsia="Times New Roman"/>
                <w:bCs/>
                <w:color w:val="000000"/>
                <w:sz w:val="27"/>
                <w:szCs w:val="27"/>
              </w:rPr>
            </w:pPr>
            <w:r w:rsidRPr="000B7963">
              <w:rPr>
                <w:rFonts w:eastAsia="Times New Roman"/>
                <w:bCs/>
                <w:color w:val="000000"/>
                <w:sz w:val="27"/>
                <w:szCs w:val="27"/>
              </w:rPr>
              <w:t>6</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7.6.01</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8103" w:type="dxa"/>
            <w:vAlign w:val="center"/>
          </w:tcPr>
          <w:p w:rsidR="00AD0790" w:rsidRPr="000B7963" w:rsidRDefault="00AD0790" w:rsidP="0047345B">
            <w:pPr>
              <w:spacing w:after="0"/>
              <w:rPr>
                <w:rFonts w:eastAsia="Times New Roman"/>
                <w:color w:val="000000"/>
                <w:sz w:val="27"/>
                <w:szCs w:val="27"/>
              </w:rPr>
            </w:pPr>
            <w:r w:rsidRPr="000B7963">
              <w:rPr>
                <w:rFonts w:eastAsia="Times New Roman"/>
                <w:color w:val="000000"/>
                <w:sz w:val="27"/>
                <w:szCs w:val="27"/>
              </w:rPr>
              <w:t>Biên bản họp giữa Ban giám hiệu và Tổ chức Công đoàn</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7.6.02</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7.4.06</w:t>
            </w:r>
          </w:p>
        </w:tc>
        <w:tc>
          <w:tcPr>
            <w:tcW w:w="8103" w:type="dxa"/>
            <w:vAlign w:val="center"/>
          </w:tcPr>
          <w:p w:rsidR="00AD0790" w:rsidRPr="000B7963" w:rsidRDefault="00AD0790" w:rsidP="0047345B">
            <w:pPr>
              <w:spacing w:after="0"/>
              <w:rPr>
                <w:rFonts w:eastAsia="Times New Roman"/>
                <w:color w:val="000000"/>
                <w:sz w:val="27"/>
                <w:szCs w:val="27"/>
              </w:rPr>
            </w:pPr>
            <w:r w:rsidRPr="000B7963">
              <w:rPr>
                <w:rFonts w:eastAsia="Times New Roman"/>
                <w:color w:val="000000"/>
                <w:sz w:val="27"/>
                <w:szCs w:val="27"/>
              </w:rPr>
              <w:t>Bảng đối chiếu dự toán kinh phí ngân sách tại kho bạc năm 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945"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 </w:t>
            </w:r>
          </w:p>
        </w:tc>
        <w:tc>
          <w:tcPr>
            <w:tcW w:w="1344"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7.6.03</w:t>
            </w:r>
          </w:p>
        </w:tc>
        <w:tc>
          <w:tcPr>
            <w:tcW w:w="2602" w:type="dxa"/>
            <w:vAlign w:val="center"/>
          </w:tcPr>
          <w:p w:rsidR="00AD0790" w:rsidRPr="000B7963" w:rsidRDefault="00AD0790" w:rsidP="0047345B">
            <w:pPr>
              <w:spacing w:before="60" w:after="0"/>
              <w:jc w:val="center"/>
              <w:rPr>
                <w:rFonts w:eastAsia="Times New Roman"/>
                <w:color w:val="000000"/>
                <w:sz w:val="27"/>
                <w:szCs w:val="27"/>
              </w:rPr>
            </w:pPr>
            <w:r w:rsidRPr="000B7963">
              <w:rPr>
                <w:rFonts w:eastAsia="Times New Roman"/>
                <w:color w:val="000000"/>
                <w:sz w:val="27"/>
                <w:szCs w:val="27"/>
              </w:rPr>
              <w:t>7.5.03</w:t>
            </w:r>
          </w:p>
        </w:tc>
        <w:tc>
          <w:tcPr>
            <w:tcW w:w="8103" w:type="dxa"/>
            <w:vAlign w:val="center"/>
          </w:tcPr>
          <w:p w:rsidR="00AD0790" w:rsidRPr="000B7963" w:rsidRDefault="00AD0790" w:rsidP="0047345B">
            <w:pPr>
              <w:spacing w:after="0"/>
              <w:rPr>
                <w:rFonts w:eastAsia="Times New Roman"/>
                <w:color w:val="000000"/>
                <w:sz w:val="27"/>
                <w:szCs w:val="27"/>
              </w:rPr>
            </w:pPr>
            <w:r w:rsidRPr="000B7963">
              <w:rPr>
                <w:rFonts w:eastAsia="Times New Roman"/>
                <w:color w:val="000000"/>
                <w:sz w:val="27"/>
                <w:szCs w:val="27"/>
              </w:rPr>
              <w:t>Biên bản xét duyệt quyết toán ngân sách năm 2016 của Sở Tài chính</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w:t>
            </w:r>
          </w:p>
        </w:tc>
        <w:tc>
          <w:tcPr>
            <w:tcW w:w="945"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1</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8.1.01</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after="0"/>
              <w:jc w:val="both"/>
              <w:rPr>
                <w:color w:val="000000"/>
                <w:sz w:val="27"/>
                <w:szCs w:val="27"/>
              </w:rPr>
            </w:pPr>
            <w:r w:rsidRPr="000B7963">
              <w:rPr>
                <w:color w:val="000000"/>
                <w:sz w:val="27"/>
                <w:szCs w:val="27"/>
              </w:rPr>
              <w:t xml:space="preserve">Nội dung, kế hoạch tuần sinh hoạt công dân năm 2017- 2018 </w:t>
            </w:r>
            <w:r w:rsidRPr="000B7963">
              <w:rPr>
                <w:sz w:val="27"/>
                <w:szCs w:val="27"/>
              </w:rPr>
              <w:t>ngày 24/8/2017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bCs/>
                <w:color w:val="000000"/>
                <w:sz w:val="27"/>
                <w:szCs w:val="27"/>
                <w:lang w:val="pt-BR"/>
              </w:rPr>
            </w:pPr>
            <w:r w:rsidRPr="000B7963">
              <w:rPr>
                <w:bCs/>
                <w:color w:val="000000"/>
                <w:sz w:val="27"/>
                <w:szCs w:val="27"/>
                <w:lang w:val="pt-BR"/>
              </w:rPr>
              <w:t>8.1.02</w:t>
            </w:r>
          </w:p>
        </w:tc>
        <w:tc>
          <w:tcPr>
            <w:tcW w:w="2602" w:type="dxa"/>
          </w:tcPr>
          <w:p w:rsidR="00AD0790" w:rsidRPr="000B7963" w:rsidRDefault="00AD0790" w:rsidP="0047345B">
            <w:pPr>
              <w:spacing w:before="60" w:after="0"/>
              <w:jc w:val="center"/>
              <w:rPr>
                <w:b/>
                <w:bCs/>
                <w:color w:val="000000"/>
                <w:sz w:val="27"/>
                <w:szCs w:val="27"/>
                <w:lang w:val="pt-BR"/>
              </w:rPr>
            </w:pPr>
          </w:p>
        </w:tc>
        <w:tc>
          <w:tcPr>
            <w:tcW w:w="8103" w:type="dxa"/>
            <w:vAlign w:val="center"/>
          </w:tcPr>
          <w:p w:rsidR="00AD0790" w:rsidRPr="000B7963" w:rsidRDefault="00AD0790" w:rsidP="0047345B">
            <w:pPr>
              <w:spacing w:after="0"/>
              <w:jc w:val="both"/>
              <w:rPr>
                <w:color w:val="000000"/>
                <w:sz w:val="27"/>
                <w:szCs w:val="27"/>
                <w:lang w:val="pt-BR"/>
              </w:rPr>
            </w:pPr>
            <w:r w:rsidRPr="000B7963">
              <w:rPr>
                <w:color w:val="000000"/>
                <w:sz w:val="27"/>
                <w:szCs w:val="27"/>
                <w:lang w:val="pt-BR"/>
              </w:rPr>
              <w:t>Nghị quyết số 57/2017/NQ-HĐND ngày 15/7/2017 về quy định mức thu học phí</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lang w:val="pt-BR"/>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tcPr>
          <w:p w:rsidR="00AD0790" w:rsidRPr="000B7963" w:rsidRDefault="00AD0790" w:rsidP="0047345B">
            <w:pPr>
              <w:spacing w:before="60" w:after="0"/>
              <w:jc w:val="center"/>
              <w:rPr>
                <w:bCs/>
                <w:color w:val="000000"/>
                <w:sz w:val="27"/>
                <w:szCs w:val="27"/>
                <w:lang w:val="pt-BR"/>
              </w:rPr>
            </w:pPr>
          </w:p>
        </w:tc>
        <w:tc>
          <w:tcPr>
            <w:tcW w:w="2602" w:type="dxa"/>
          </w:tcPr>
          <w:p w:rsidR="00AD0790" w:rsidRPr="000B7963" w:rsidRDefault="00AD0790" w:rsidP="0047345B">
            <w:pPr>
              <w:spacing w:before="60" w:after="0"/>
              <w:jc w:val="center"/>
              <w:rPr>
                <w:b/>
                <w:bCs/>
                <w:color w:val="000000"/>
                <w:sz w:val="27"/>
                <w:szCs w:val="27"/>
                <w:lang w:val="pt-BR"/>
              </w:rPr>
            </w:pPr>
          </w:p>
        </w:tc>
        <w:tc>
          <w:tcPr>
            <w:tcW w:w="8103" w:type="dxa"/>
            <w:vAlign w:val="center"/>
          </w:tcPr>
          <w:p w:rsidR="00AD0790" w:rsidRPr="000B7963" w:rsidRDefault="00AD0790" w:rsidP="0047345B">
            <w:pPr>
              <w:spacing w:after="0"/>
              <w:jc w:val="both"/>
              <w:rPr>
                <w:color w:val="000000"/>
                <w:sz w:val="27"/>
                <w:szCs w:val="27"/>
                <w:lang w:val="pt-BR"/>
              </w:rPr>
            </w:pPr>
            <w:r w:rsidRPr="000B7963">
              <w:rPr>
                <w:color w:val="000000"/>
                <w:sz w:val="27"/>
                <w:szCs w:val="27"/>
                <w:lang w:val="pt-BR"/>
              </w:rPr>
              <w:t>Nghị đị</w:t>
            </w:r>
            <w:r>
              <w:rPr>
                <w:color w:val="000000"/>
                <w:sz w:val="27"/>
                <w:szCs w:val="27"/>
                <w:lang w:val="pt-BR"/>
              </w:rPr>
              <w:t xml:space="preserve">nh 86/2015/NĐ-CP </w:t>
            </w:r>
            <w:r w:rsidRPr="000B7963">
              <w:rPr>
                <w:color w:val="000000"/>
                <w:sz w:val="27"/>
                <w:szCs w:val="27"/>
                <w:lang w:val="pt-BR"/>
              </w:rPr>
              <w:t>ngày 02/10/2015 về cơ chế thu, quản lí học phí</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lang w:val="pt-BR"/>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tcPr>
          <w:p w:rsidR="00AD0790" w:rsidRPr="000B7963" w:rsidRDefault="00AD0790" w:rsidP="0047345B">
            <w:pPr>
              <w:spacing w:before="60" w:after="0"/>
              <w:jc w:val="center"/>
              <w:rPr>
                <w:bCs/>
                <w:color w:val="000000"/>
                <w:sz w:val="27"/>
                <w:szCs w:val="27"/>
                <w:lang w:val="pt-BR"/>
              </w:rPr>
            </w:pPr>
          </w:p>
        </w:tc>
        <w:tc>
          <w:tcPr>
            <w:tcW w:w="2602" w:type="dxa"/>
          </w:tcPr>
          <w:p w:rsidR="00AD0790" w:rsidRPr="000B7963" w:rsidRDefault="00AD0790" w:rsidP="0047345B">
            <w:pPr>
              <w:spacing w:before="60" w:after="0"/>
              <w:jc w:val="center"/>
              <w:rPr>
                <w:b/>
                <w:bCs/>
                <w:color w:val="000000"/>
                <w:sz w:val="27"/>
                <w:szCs w:val="27"/>
                <w:lang w:val="pt-BR"/>
              </w:rPr>
            </w:pPr>
          </w:p>
        </w:tc>
        <w:tc>
          <w:tcPr>
            <w:tcW w:w="8103" w:type="dxa"/>
            <w:vAlign w:val="center"/>
          </w:tcPr>
          <w:p w:rsidR="00AD0790" w:rsidRPr="000B7963" w:rsidRDefault="00AD0790" w:rsidP="0047345B">
            <w:pPr>
              <w:spacing w:after="0"/>
              <w:jc w:val="both"/>
              <w:rPr>
                <w:color w:val="000000"/>
                <w:sz w:val="27"/>
                <w:szCs w:val="27"/>
                <w:lang w:val="pt-BR"/>
              </w:rPr>
            </w:pPr>
            <w:r w:rsidRPr="000B7963">
              <w:rPr>
                <w:color w:val="000000"/>
                <w:sz w:val="27"/>
                <w:szCs w:val="27"/>
                <w:lang w:val="pt-BR"/>
              </w:rPr>
              <w:t>Kế hoạch số 160/KH-UBND ngày 15/5/2017 về chính sách khôi phục nghề do sự cố môi trường biển</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lang w:val="pt-BR"/>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tcPr>
          <w:p w:rsidR="00AD0790" w:rsidRPr="000B7963" w:rsidRDefault="00AD0790" w:rsidP="0047345B">
            <w:pPr>
              <w:spacing w:before="60" w:after="0"/>
              <w:jc w:val="center"/>
              <w:rPr>
                <w:bCs/>
                <w:color w:val="000000"/>
                <w:sz w:val="27"/>
                <w:szCs w:val="27"/>
                <w:lang w:val="pt-BR"/>
              </w:rPr>
            </w:pPr>
          </w:p>
        </w:tc>
        <w:tc>
          <w:tcPr>
            <w:tcW w:w="2602" w:type="dxa"/>
          </w:tcPr>
          <w:p w:rsidR="00AD0790" w:rsidRPr="000B7963" w:rsidRDefault="00AD0790" w:rsidP="0047345B">
            <w:pPr>
              <w:spacing w:before="60" w:after="0"/>
              <w:jc w:val="center"/>
              <w:rPr>
                <w:b/>
                <w:bCs/>
                <w:color w:val="000000"/>
                <w:sz w:val="27"/>
                <w:szCs w:val="27"/>
                <w:lang w:val="pt-BR"/>
              </w:rPr>
            </w:pPr>
          </w:p>
        </w:tc>
        <w:tc>
          <w:tcPr>
            <w:tcW w:w="8103" w:type="dxa"/>
            <w:vAlign w:val="center"/>
          </w:tcPr>
          <w:p w:rsidR="00AD0790" w:rsidRPr="000B7963" w:rsidRDefault="00AD0790" w:rsidP="0047345B">
            <w:pPr>
              <w:spacing w:before="60" w:after="0"/>
              <w:jc w:val="both"/>
              <w:rPr>
                <w:color w:val="000000"/>
                <w:sz w:val="27"/>
                <w:szCs w:val="27"/>
                <w:lang w:val="pt-BR"/>
              </w:rPr>
            </w:pPr>
            <w:r w:rsidRPr="000B7963">
              <w:rPr>
                <w:color w:val="000000"/>
                <w:sz w:val="27"/>
                <w:szCs w:val="27"/>
                <w:lang w:val="pt-BR"/>
              </w:rPr>
              <w:t>Thông tư số 09/2017/TT-BLĐTBXH ngày 13/3/2017 về quy định việc tổ chức chương trình đào tạo trình độ trung cấp, trình độ cao đẳng; quy chế thi, kiểm tra, xét công nhận tốt nghiệp</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both"/>
              <w:rPr>
                <w:rFonts w:ascii="Calibri" w:hAnsi="Calibri"/>
                <w:color w:val="000000"/>
                <w:sz w:val="27"/>
                <w:szCs w:val="27"/>
                <w:lang w:val="pt-BR"/>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8.1.03</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Quết định số 323/QĐ-CĐYT ngày 19/10/2017 về ban hành các tiêu chí, tiêu chuẩn đánh giá kết quả rèn luyện</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8.1.04</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Quyết định sô 20/QĐ-CĐYT ngày 19/01/2017 về việc tặng quà cho HSSV có hoàn cảnh khó khăn</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8.1.05</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Ban hành những điều cần biết</w:t>
            </w:r>
          </w:p>
          <w:p w:rsidR="00AD0790" w:rsidRPr="000B7963" w:rsidRDefault="00AD0790" w:rsidP="0047345B">
            <w:pPr>
              <w:spacing w:before="60" w:after="0"/>
              <w:jc w:val="both"/>
              <w:rPr>
                <w:color w:val="000000"/>
                <w:sz w:val="27"/>
                <w:szCs w:val="27"/>
              </w:rPr>
            </w:pPr>
            <w:r w:rsidRPr="000B7963">
              <w:rPr>
                <w:color w:val="000000"/>
                <w:sz w:val="27"/>
                <w:szCs w:val="27"/>
              </w:rPr>
              <w:t>(Sổ những điều cần biết hằng năm)</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bCs/>
                <w:color w:val="000000"/>
                <w:sz w:val="27"/>
                <w:szCs w:val="27"/>
                <w:lang w:val="pt-BR"/>
              </w:rPr>
            </w:pPr>
            <w:r w:rsidRPr="000B7963">
              <w:rPr>
                <w:bCs/>
                <w:color w:val="000000"/>
                <w:sz w:val="27"/>
                <w:szCs w:val="27"/>
                <w:lang w:val="pt-BR"/>
              </w:rPr>
              <w:t>8</w:t>
            </w:r>
          </w:p>
        </w:tc>
        <w:tc>
          <w:tcPr>
            <w:tcW w:w="945" w:type="dxa"/>
            <w:vAlign w:val="center"/>
          </w:tcPr>
          <w:p w:rsidR="00AD0790" w:rsidRPr="000B7963" w:rsidRDefault="00AD0790" w:rsidP="0047345B">
            <w:pPr>
              <w:spacing w:before="60" w:after="0"/>
              <w:jc w:val="center"/>
              <w:rPr>
                <w:bCs/>
                <w:color w:val="000000"/>
                <w:sz w:val="27"/>
                <w:szCs w:val="27"/>
                <w:lang w:val="pt-BR"/>
              </w:rPr>
            </w:pPr>
            <w:r w:rsidRPr="000B7963">
              <w:rPr>
                <w:bCs/>
                <w:color w:val="000000"/>
                <w:sz w:val="27"/>
                <w:szCs w:val="27"/>
                <w:lang w:val="pt-BR"/>
              </w:rPr>
              <w:t>2</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8.2.01</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 xml:space="preserve"> Thông tư liên tịch số 09/2016/TTLT-BGDĐT-BCT-BLĐTBXH ngày 30/3/2016 về kê khai thiệt hại do sự cố môi trường biển</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Kế hoạch số 160/KH-UBND ngày 15/5/2017 về chính sách khôi phục nghề do sự cố môi trường biển</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8.2.02</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Báo cáo số 105/BC/GDMC-CĐYT ngày 22/6/2016 về  quy chế giao dịch một cữa</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8.2.03</w:t>
            </w:r>
          </w:p>
        </w:tc>
        <w:tc>
          <w:tcPr>
            <w:tcW w:w="2602" w:type="dxa"/>
            <w:vAlign w:val="center"/>
          </w:tcPr>
          <w:p w:rsidR="00AD0790" w:rsidRPr="000B7963" w:rsidRDefault="00AD0790" w:rsidP="0047345B">
            <w:pPr>
              <w:spacing w:before="60" w:after="0"/>
              <w:jc w:val="center"/>
              <w:rPr>
                <w:sz w:val="27"/>
                <w:szCs w:val="27"/>
              </w:rPr>
            </w:pPr>
          </w:p>
        </w:tc>
        <w:tc>
          <w:tcPr>
            <w:tcW w:w="8103" w:type="dxa"/>
            <w:vAlign w:val="center"/>
          </w:tcPr>
          <w:p w:rsidR="00AD0790" w:rsidRPr="000B7963" w:rsidRDefault="00AD0790" w:rsidP="0047345B">
            <w:pPr>
              <w:spacing w:before="60" w:after="0"/>
              <w:jc w:val="both"/>
              <w:rPr>
                <w:sz w:val="27"/>
                <w:szCs w:val="27"/>
              </w:rPr>
            </w:pPr>
            <w:r w:rsidRPr="000B7963">
              <w:rPr>
                <w:sz w:val="27"/>
                <w:szCs w:val="27"/>
              </w:rPr>
              <w:t>Quyết định số 436/QĐ-CĐYT ngày 19/12/2016 về các chế độ của HSSV năm 2016-2017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8.2.04</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Quyết định số 436/QĐ-CĐYT ngày  19/12/2016 về miễn giảm học phí cho HSSV</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8.2.05</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Quyết định số 195/QĐ-CĐYT ngày 31/8/2015 về giao dịch một cửa</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bCs/>
                <w:color w:val="000000"/>
                <w:sz w:val="27"/>
                <w:szCs w:val="27"/>
                <w:lang w:val="pt-BR"/>
              </w:rPr>
            </w:pPr>
            <w:r w:rsidRPr="000B7963">
              <w:rPr>
                <w:bCs/>
                <w:color w:val="000000"/>
                <w:sz w:val="27"/>
                <w:szCs w:val="27"/>
                <w:lang w:val="pt-BR"/>
              </w:rPr>
              <w:t>8</w:t>
            </w:r>
          </w:p>
        </w:tc>
        <w:tc>
          <w:tcPr>
            <w:tcW w:w="945" w:type="dxa"/>
            <w:vAlign w:val="center"/>
          </w:tcPr>
          <w:p w:rsidR="00AD0790" w:rsidRPr="000B7963" w:rsidRDefault="00AD0790" w:rsidP="0047345B">
            <w:pPr>
              <w:spacing w:before="60" w:after="0"/>
              <w:jc w:val="center"/>
              <w:rPr>
                <w:bCs/>
                <w:color w:val="000000"/>
                <w:sz w:val="27"/>
                <w:szCs w:val="27"/>
                <w:lang w:val="pt-BR"/>
              </w:rPr>
            </w:pPr>
            <w:r w:rsidRPr="000B7963">
              <w:rPr>
                <w:bCs/>
                <w:color w:val="000000"/>
                <w:sz w:val="27"/>
                <w:szCs w:val="27"/>
                <w:lang w:val="pt-BR"/>
              </w:rPr>
              <w:t>3</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8.3.01</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Quyết định số 342/QĐ-CĐYT ngày 27/10/2017 về ban hành nội dung khen thưởng HSSV</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8.3.02</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 xml:space="preserve">Quyết định số 278/QĐ-CĐYT ngày 18/9/2017 về việc khen thưởng đột xuất </w:t>
            </w:r>
          </w:p>
          <w:p w:rsidR="00AD0790" w:rsidRPr="000B7963" w:rsidRDefault="00AD0790" w:rsidP="0047345B">
            <w:pPr>
              <w:spacing w:before="60" w:after="0"/>
              <w:jc w:val="both"/>
              <w:rPr>
                <w:color w:val="000000"/>
                <w:sz w:val="27"/>
                <w:szCs w:val="27"/>
              </w:rPr>
            </w:pPr>
            <w:r w:rsidRPr="000B7963">
              <w:rPr>
                <w:color w:val="000000"/>
                <w:sz w:val="27"/>
                <w:szCs w:val="27"/>
              </w:rPr>
              <w:t xml:space="preserve">đối với cá nhân, tập thể </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8.3.03</w:t>
            </w:r>
          </w:p>
        </w:tc>
        <w:tc>
          <w:tcPr>
            <w:tcW w:w="2602" w:type="dxa"/>
            <w:vAlign w:val="center"/>
          </w:tcPr>
          <w:p w:rsidR="00AD0790" w:rsidRPr="000B7963" w:rsidRDefault="00AD0790" w:rsidP="0047345B">
            <w:pPr>
              <w:spacing w:before="60" w:after="0"/>
              <w:jc w:val="center"/>
              <w:rPr>
                <w:sz w:val="27"/>
                <w:szCs w:val="27"/>
              </w:rPr>
            </w:pPr>
            <w:r w:rsidRPr="000B7963">
              <w:rPr>
                <w:sz w:val="27"/>
                <w:szCs w:val="27"/>
              </w:rPr>
              <w:t>8.7.03</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Quyết định số 260/QĐ-CĐYT ngày 01/9/2017 về việc khen thưởng định kì đối với HSSV năm học 2016 - 2017</w:t>
            </w:r>
          </w:p>
          <w:p w:rsidR="00AD0790" w:rsidRPr="000B7963" w:rsidRDefault="00AD0790" w:rsidP="0047345B">
            <w:pPr>
              <w:spacing w:before="60" w:after="0"/>
              <w:jc w:val="both"/>
              <w:rPr>
                <w:color w:val="000000"/>
                <w:sz w:val="27"/>
                <w:szCs w:val="27"/>
              </w:rPr>
            </w:pP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8.3.04</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Quyết định số 20/QĐ-CĐYT ngày 19/01/2017 về việc khen thưởng đối với HSSV có hoàn cảnh khó khăn trong dịp tết</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r w:rsidRPr="000B7963">
              <w:rPr>
                <w:bCs/>
                <w:color w:val="000000"/>
                <w:sz w:val="27"/>
                <w:szCs w:val="27"/>
                <w:lang w:val="pt-BR"/>
              </w:rPr>
              <w:t>8</w:t>
            </w:r>
          </w:p>
        </w:tc>
        <w:tc>
          <w:tcPr>
            <w:tcW w:w="945" w:type="dxa"/>
          </w:tcPr>
          <w:p w:rsidR="00AD0790" w:rsidRPr="000B7963" w:rsidRDefault="00AD0790" w:rsidP="0047345B">
            <w:pPr>
              <w:spacing w:before="60" w:after="0"/>
              <w:jc w:val="center"/>
              <w:rPr>
                <w:bCs/>
                <w:color w:val="000000"/>
                <w:sz w:val="27"/>
                <w:szCs w:val="27"/>
                <w:lang w:val="pt-BR"/>
              </w:rPr>
            </w:pPr>
            <w:r w:rsidRPr="000B7963">
              <w:rPr>
                <w:bCs/>
                <w:color w:val="000000"/>
                <w:sz w:val="27"/>
                <w:szCs w:val="27"/>
                <w:lang w:val="pt-BR"/>
              </w:rPr>
              <w:t>4</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8.4.01</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Phân công công tác giáo viên chủ nhiệm, cố vấn học tập ngày 25/9/2017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8.4.02</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 xml:space="preserve">Kế hoạch số 229/KH-CĐYT-CTHSSV ngày 27/10/2016 tổ chức Hội nghị </w:t>
            </w:r>
            <w:r w:rsidRPr="000B7963">
              <w:rPr>
                <w:bCs/>
                <w:sz w:val="27"/>
                <w:szCs w:val="27"/>
              </w:rPr>
              <w:t>học sinh, sinh viên</w:t>
            </w:r>
            <w:r w:rsidRPr="000B7963">
              <w:rPr>
                <w:color w:val="000000"/>
                <w:sz w:val="27"/>
                <w:szCs w:val="27"/>
              </w:rPr>
              <w:t xml:space="preserve"> đối thoại với Hiệu trưởng</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8.4.03</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Biên bản sinh hoạt lớp năm 2016 -2017; 2017 - 2018</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bCs/>
                <w:color w:val="000000"/>
                <w:sz w:val="27"/>
                <w:szCs w:val="27"/>
                <w:lang w:val="pt-BR"/>
              </w:rPr>
            </w:pPr>
            <w:r w:rsidRPr="000B7963">
              <w:rPr>
                <w:bCs/>
                <w:color w:val="000000"/>
                <w:sz w:val="27"/>
                <w:szCs w:val="27"/>
                <w:lang w:val="pt-BR"/>
              </w:rPr>
              <w:t>8</w:t>
            </w:r>
          </w:p>
        </w:tc>
        <w:tc>
          <w:tcPr>
            <w:tcW w:w="945" w:type="dxa"/>
            <w:vAlign w:val="center"/>
          </w:tcPr>
          <w:p w:rsidR="00AD0790" w:rsidRPr="000B7963" w:rsidRDefault="00AD0790" w:rsidP="0047345B">
            <w:pPr>
              <w:spacing w:before="60" w:after="0"/>
              <w:jc w:val="center"/>
              <w:rPr>
                <w:bCs/>
                <w:color w:val="000000"/>
                <w:sz w:val="27"/>
                <w:szCs w:val="27"/>
                <w:lang w:val="pt-BR"/>
              </w:rPr>
            </w:pPr>
            <w:r w:rsidRPr="000B7963">
              <w:rPr>
                <w:bCs/>
                <w:color w:val="000000"/>
                <w:sz w:val="27"/>
                <w:szCs w:val="27"/>
                <w:lang w:val="pt-BR"/>
              </w:rPr>
              <w:t>5</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8.5.01</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Hợp đồng số 64/2010/HĐKT-SENA ngày 19/8/2010 về việc xây dựng khu KTX</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8.5.02</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Quyết định số 175/QĐ-CĐYT ngày 28/6/2017 về việc mua giường, tủ, bàn ghế sinh hoạt tại kí túc xá</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8.5.03</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 xml:space="preserve">Báo cáo số 247/CĐYT ngày 14/7/2017 tổng kết công tác ANCT-TTATXH </w:t>
            </w:r>
            <w:r>
              <w:rPr>
                <w:color w:val="000000"/>
                <w:sz w:val="27"/>
                <w:szCs w:val="27"/>
              </w:rPr>
              <w:t xml:space="preserve">; </w:t>
            </w:r>
            <w:r w:rsidRPr="000B7963">
              <w:rPr>
                <w:color w:val="000000"/>
                <w:sz w:val="27"/>
                <w:szCs w:val="27"/>
              </w:rPr>
              <w:t xml:space="preserve">Quyết định thành lập ban chỉ đạo ANTT năm 2017-2018 </w:t>
            </w:r>
          </w:p>
        </w:tc>
      </w:tr>
      <w:tr w:rsidR="00AD0790" w:rsidRPr="000B7963" w:rsidTr="0047345B">
        <w:trPr>
          <w:trHeight w:val="206"/>
          <w:jc w:val="center"/>
        </w:trPr>
        <w:tc>
          <w:tcPr>
            <w:tcW w:w="963" w:type="dxa"/>
            <w:vAlign w:val="center"/>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8.5.04</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Kế hoạch công tác phòng chống dịch bệnh, vệ sinh ATTP ngày 04/9/2017</w:t>
            </w:r>
          </w:p>
        </w:tc>
      </w:tr>
      <w:tr w:rsidR="00AD0790" w:rsidRPr="000B7963" w:rsidTr="0047345B">
        <w:trPr>
          <w:trHeight w:val="391"/>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bCs/>
                <w:color w:val="000000"/>
                <w:sz w:val="27"/>
                <w:szCs w:val="27"/>
                <w:lang w:val="pt-BR"/>
              </w:rPr>
            </w:pPr>
            <w:r w:rsidRPr="000B7963">
              <w:rPr>
                <w:bCs/>
                <w:color w:val="000000"/>
                <w:sz w:val="27"/>
                <w:szCs w:val="27"/>
                <w:lang w:val="pt-BR"/>
              </w:rPr>
              <w:t>8</w:t>
            </w:r>
          </w:p>
        </w:tc>
        <w:tc>
          <w:tcPr>
            <w:tcW w:w="945" w:type="dxa"/>
            <w:vAlign w:val="center"/>
          </w:tcPr>
          <w:p w:rsidR="00AD0790" w:rsidRPr="000B7963" w:rsidRDefault="00AD0790" w:rsidP="0047345B">
            <w:pPr>
              <w:spacing w:before="60" w:after="0"/>
              <w:jc w:val="center"/>
              <w:rPr>
                <w:bCs/>
                <w:color w:val="000000"/>
                <w:sz w:val="27"/>
                <w:szCs w:val="27"/>
                <w:lang w:val="pt-BR"/>
              </w:rPr>
            </w:pPr>
            <w:r w:rsidRPr="000B7963">
              <w:rPr>
                <w:bCs/>
                <w:color w:val="000000"/>
                <w:sz w:val="27"/>
                <w:szCs w:val="27"/>
                <w:lang w:val="pt-BR"/>
              </w:rPr>
              <w:t>6</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8.6.01</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Kế hoạch y tế trường học</w:t>
            </w:r>
            <w:r>
              <w:rPr>
                <w:color w:val="000000"/>
                <w:sz w:val="27"/>
                <w:szCs w:val="27"/>
              </w:rPr>
              <w:t xml:space="preserve"> </w:t>
            </w:r>
            <w:r w:rsidRPr="000B7963">
              <w:rPr>
                <w:color w:val="000000"/>
                <w:sz w:val="27"/>
                <w:szCs w:val="27"/>
              </w:rPr>
              <w:t>ngày 24/8/2017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8.6.02</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Quyết định số 425/QĐ-CĐYT ngày 05/12/1016 khám sức khỏe đầu năm cho HSSV</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8.6.03</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Kế hoạch xây dựng căng tin</w:t>
            </w:r>
            <w:r>
              <w:rPr>
                <w:color w:val="000000"/>
                <w:sz w:val="27"/>
                <w:szCs w:val="27"/>
              </w:rPr>
              <w:t xml:space="preserve"> </w:t>
            </w:r>
            <w:r w:rsidRPr="000B7963">
              <w:rPr>
                <w:color w:val="000000"/>
                <w:sz w:val="27"/>
                <w:szCs w:val="27"/>
              </w:rPr>
              <w:t>550m</w:t>
            </w:r>
            <w:r w:rsidRPr="000B7963">
              <w:rPr>
                <w:color w:val="000000"/>
                <w:sz w:val="27"/>
                <w:szCs w:val="27"/>
                <w:vertAlign w:val="superscript"/>
              </w:rPr>
              <w:t>2</w:t>
            </w:r>
            <w:r w:rsidRPr="000B7963">
              <w:rPr>
                <w:color w:val="000000"/>
                <w:sz w:val="27"/>
                <w:szCs w:val="27"/>
              </w:rPr>
              <w:t xml:space="preserve"> ngày 28/8/2017 </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8.7.01</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Kế hoạch số 03/KH-ĐTN ngày 01/9/2017</w:t>
            </w:r>
            <w:r>
              <w:rPr>
                <w:color w:val="000000"/>
                <w:sz w:val="27"/>
                <w:szCs w:val="27"/>
              </w:rPr>
              <w:t xml:space="preserve">  </w:t>
            </w:r>
            <w:r w:rsidRPr="000B7963">
              <w:rPr>
                <w:color w:val="000000"/>
                <w:sz w:val="27"/>
                <w:szCs w:val="27"/>
              </w:rPr>
              <w:t>hoạt động đoàn thanh niên</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Align w:val="center"/>
          </w:tcPr>
          <w:p w:rsidR="00AD0790" w:rsidRPr="000B7963" w:rsidRDefault="00AD0790" w:rsidP="0047345B">
            <w:pPr>
              <w:spacing w:before="60" w:after="0"/>
              <w:jc w:val="center"/>
              <w:rPr>
                <w:bCs/>
                <w:color w:val="000000"/>
                <w:sz w:val="27"/>
                <w:szCs w:val="27"/>
                <w:lang w:val="pt-BR"/>
              </w:rPr>
            </w:pPr>
          </w:p>
          <w:p w:rsidR="00AD0790" w:rsidRPr="000B7963" w:rsidRDefault="00AD0790" w:rsidP="0047345B">
            <w:pPr>
              <w:spacing w:before="60" w:after="0"/>
              <w:jc w:val="center"/>
              <w:rPr>
                <w:bCs/>
                <w:color w:val="000000"/>
                <w:sz w:val="27"/>
                <w:szCs w:val="27"/>
                <w:lang w:val="pt-BR"/>
              </w:rPr>
            </w:pPr>
            <w:r w:rsidRPr="000B7963">
              <w:rPr>
                <w:bCs/>
                <w:color w:val="000000"/>
                <w:sz w:val="27"/>
                <w:szCs w:val="27"/>
                <w:lang w:val="pt-BR"/>
              </w:rPr>
              <w:t>8</w:t>
            </w:r>
          </w:p>
        </w:tc>
        <w:tc>
          <w:tcPr>
            <w:tcW w:w="945" w:type="dxa"/>
            <w:vAlign w:val="center"/>
          </w:tcPr>
          <w:p w:rsidR="00AD0790" w:rsidRPr="000B7963" w:rsidRDefault="00AD0790" w:rsidP="0047345B">
            <w:pPr>
              <w:spacing w:before="60" w:after="0"/>
              <w:jc w:val="center"/>
              <w:rPr>
                <w:bCs/>
                <w:color w:val="000000"/>
                <w:sz w:val="27"/>
                <w:szCs w:val="27"/>
                <w:lang w:val="pt-BR"/>
              </w:rPr>
            </w:pPr>
          </w:p>
          <w:p w:rsidR="00AD0790" w:rsidRPr="000B7963" w:rsidRDefault="00AD0790" w:rsidP="0047345B">
            <w:pPr>
              <w:spacing w:before="60" w:after="0"/>
              <w:jc w:val="center"/>
              <w:rPr>
                <w:bCs/>
                <w:color w:val="000000"/>
                <w:sz w:val="27"/>
                <w:szCs w:val="27"/>
                <w:lang w:val="pt-BR"/>
              </w:rPr>
            </w:pPr>
            <w:r w:rsidRPr="000B7963">
              <w:rPr>
                <w:color w:val="000000"/>
                <w:sz w:val="27"/>
                <w:szCs w:val="27"/>
              </w:rPr>
              <w:t>7</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8.7.02</w:t>
            </w:r>
          </w:p>
        </w:tc>
        <w:tc>
          <w:tcPr>
            <w:tcW w:w="2602" w:type="dxa"/>
            <w:vAlign w:val="center"/>
          </w:tcPr>
          <w:p w:rsidR="00AD0790" w:rsidRPr="000B7963" w:rsidRDefault="00AD0790" w:rsidP="0047345B">
            <w:pPr>
              <w:spacing w:before="60" w:after="0"/>
              <w:jc w:val="center"/>
              <w:rPr>
                <w:color w:val="000000"/>
                <w:sz w:val="27"/>
                <w:szCs w:val="27"/>
              </w:rPr>
            </w:pP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Kế hoạch số 12/KH-ĐTN ngày 03/10/2017  về thi đấu chào mừng 20/10/2017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tcPr>
          <w:p w:rsidR="00AD0790" w:rsidRPr="000B7963" w:rsidRDefault="00AD0790" w:rsidP="0047345B">
            <w:pPr>
              <w:spacing w:before="60" w:after="0"/>
              <w:jc w:val="center"/>
              <w:rPr>
                <w:bCs/>
                <w:color w:val="000000"/>
                <w:sz w:val="27"/>
                <w:szCs w:val="27"/>
                <w:lang w:val="pt-BR"/>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8.7.03</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8.3.03</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Quyết định số 260/QĐ-CĐYT ngày 01/9/2017 về khuyến khích,</w:t>
            </w:r>
          </w:p>
          <w:p w:rsidR="00AD0790" w:rsidRPr="000B7963" w:rsidRDefault="00AD0790" w:rsidP="0047345B">
            <w:pPr>
              <w:spacing w:before="60" w:after="0"/>
              <w:jc w:val="both"/>
              <w:rPr>
                <w:color w:val="000000"/>
                <w:sz w:val="27"/>
                <w:szCs w:val="27"/>
              </w:rPr>
            </w:pPr>
            <w:r w:rsidRPr="000B7963">
              <w:rPr>
                <w:color w:val="000000"/>
                <w:sz w:val="27"/>
                <w:szCs w:val="27"/>
              </w:rPr>
              <w:t>động viên khen thưởng HSSV</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r w:rsidRPr="000B7963">
              <w:rPr>
                <w:bCs/>
                <w:color w:val="000000"/>
                <w:sz w:val="27"/>
                <w:szCs w:val="27"/>
                <w:lang w:val="pt-BR"/>
              </w:rPr>
              <w:t>9</w:t>
            </w:r>
          </w:p>
        </w:tc>
        <w:tc>
          <w:tcPr>
            <w:tcW w:w="945" w:type="dxa"/>
            <w:vMerge w:val="restart"/>
            <w:vAlign w:val="center"/>
          </w:tcPr>
          <w:p w:rsidR="00AD0790" w:rsidRPr="000B7963" w:rsidRDefault="00AD0790" w:rsidP="0047345B">
            <w:pPr>
              <w:spacing w:before="60" w:after="0"/>
              <w:jc w:val="center"/>
              <w:rPr>
                <w:color w:val="000000"/>
                <w:sz w:val="27"/>
                <w:szCs w:val="27"/>
              </w:rPr>
            </w:pPr>
            <w:r w:rsidRPr="000B7963">
              <w:rPr>
                <w:color w:val="000000"/>
                <w:sz w:val="27"/>
                <w:szCs w:val="27"/>
              </w:rPr>
              <w:t>9.1</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9.1.01</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 </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Hợp đồng trách nhiệm thực hiện nhiệm vụ đào tạo năm học 2017-2018</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tcPr>
          <w:p w:rsidR="00AD0790" w:rsidRPr="000B7963" w:rsidRDefault="00AD0790" w:rsidP="0047345B">
            <w:pPr>
              <w:spacing w:before="60" w:after="0"/>
              <w:jc w:val="center"/>
              <w:rPr>
                <w:bCs/>
                <w:color w:val="000000"/>
                <w:sz w:val="27"/>
                <w:szCs w:val="27"/>
                <w:lang w:val="pt-BR"/>
              </w:rPr>
            </w:pPr>
          </w:p>
        </w:tc>
        <w:tc>
          <w:tcPr>
            <w:tcW w:w="945" w:type="dxa"/>
            <w:vMerge/>
            <w:vAlign w:val="center"/>
          </w:tcPr>
          <w:p w:rsidR="00AD0790" w:rsidRPr="000B7963" w:rsidRDefault="00AD0790" w:rsidP="0047345B">
            <w:pPr>
              <w:spacing w:before="60" w:after="0"/>
              <w:jc w:val="center"/>
              <w:rPr>
                <w:color w:val="000000"/>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9.1.02</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 </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Hợp đồng đào tạo với doanh nghiệp xuất khẩu lao động</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Merge w:val="restart"/>
          </w:tcPr>
          <w:p w:rsidR="00AD0790" w:rsidRPr="000B7963" w:rsidRDefault="00AD0790" w:rsidP="0047345B">
            <w:pPr>
              <w:spacing w:before="60" w:after="0"/>
              <w:jc w:val="center"/>
              <w:rPr>
                <w:bCs/>
                <w:color w:val="000000"/>
                <w:sz w:val="27"/>
                <w:szCs w:val="27"/>
                <w:lang w:val="pt-BR"/>
              </w:rPr>
            </w:pPr>
          </w:p>
        </w:tc>
        <w:tc>
          <w:tcPr>
            <w:tcW w:w="945" w:type="dxa"/>
            <w:vMerge/>
            <w:vAlign w:val="center"/>
          </w:tcPr>
          <w:p w:rsidR="00AD0790" w:rsidRPr="000B7963" w:rsidRDefault="00AD0790" w:rsidP="0047345B">
            <w:pPr>
              <w:spacing w:before="60" w:after="0"/>
              <w:jc w:val="center"/>
              <w:rPr>
                <w:color w:val="000000"/>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9.1.03</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 </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Bộ câu hỏi khảo sát đơn vị sử dụng lao động 2018</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Merge/>
          </w:tcPr>
          <w:p w:rsidR="00AD0790" w:rsidRPr="000B7963" w:rsidRDefault="00AD0790" w:rsidP="0047345B">
            <w:pPr>
              <w:spacing w:before="60" w:after="0"/>
              <w:jc w:val="center"/>
              <w:rPr>
                <w:bCs/>
                <w:color w:val="000000"/>
                <w:sz w:val="27"/>
                <w:szCs w:val="27"/>
                <w:lang w:val="pt-BR"/>
              </w:rPr>
            </w:pPr>
          </w:p>
        </w:tc>
        <w:tc>
          <w:tcPr>
            <w:tcW w:w="945" w:type="dxa"/>
            <w:vMerge/>
            <w:vAlign w:val="center"/>
          </w:tcPr>
          <w:p w:rsidR="00AD0790" w:rsidRPr="000B7963" w:rsidRDefault="00AD0790" w:rsidP="0047345B">
            <w:pPr>
              <w:spacing w:before="60" w:after="0"/>
              <w:jc w:val="center"/>
              <w:rPr>
                <w:color w:val="000000"/>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9.1.04</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 </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Báo cáo kết quả khảo sát đơn vị sử dụng lao động 2018</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Merge/>
          </w:tcPr>
          <w:p w:rsidR="00AD0790" w:rsidRPr="000B7963" w:rsidRDefault="00AD0790" w:rsidP="0047345B">
            <w:pPr>
              <w:spacing w:before="60" w:after="0"/>
              <w:jc w:val="center"/>
              <w:rPr>
                <w:bCs/>
                <w:color w:val="000000"/>
                <w:sz w:val="27"/>
                <w:szCs w:val="27"/>
                <w:lang w:val="pt-BR"/>
              </w:rPr>
            </w:pPr>
          </w:p>
        </w:tc>
        <w:tc>
          <w:tcPr>
            <w:tcW w:w="945" w:type="dxa"/>
            <w:vMerge w:val="restart"/>
            <w:vAlign w:val="center"/>
          </w:tcPr>
          <w:p w:rsidR="00AD0790" w:rsidRPr="000B7963" w:rsidRDefault="00AD0790" w:rsidP="0047345B">
            <w:pPr>
              <w:spacing w:before="60" w:after="0"/>
              <w:jc w:val="center"/>
              <w:rPr>
                <w:color w:val="000000"/>
                <w:sz w:val="27"/>
                <w:szCs w:val="27"/>
              </w:rPr>
            </w:pPr>
            <w:r w:rsidRPr="000B7963">
              <w:rPr>
                <w:color w:val="000000"/>
                <w:sz w:val="27"/>
                <w:szCs w:val="27"/>
              </w:rPr>
              <w:t>9.2</w:t>
            </w:r>
          </w:p>
          <w:p w:rsidR="00AD0790" w:rsidRPr="000B7963" w:rsidRDefault="00AD0790" w:rsidP="0047345B">
            <w:pPr>
              <w:spacing w:before="60" w:after="0"/>
              <w:jc w:val="center"/>
              <w:rPr>
                <w:color w:val="000000"/>
                <w:sz w:val="27"/>
                <w:szCs w:val="27"/>
              </w:rPr>
            </w:pPr>
            <w:r w:rsidRPr="000B7963">
              <w:rPr>
                <w:color w:val="000000"/>
                <w:sz w:val="27"/>
                <w:szCs w:val="27"/>
              </w:rPr>
              <w:t> </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9.2.01</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 </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 xml:space="preserve">Kế hoạch khảo sát sát lấy ý kiến các cán bộ quản lý, nhà giáo, viên chức và người lao động </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Merge/>
          </w:tcPr>
          <w:p w:rsidR="00AD0790" w:rsidRPr="000B7963" w:rsidRDefault="00AD0790" w:rsidP="0047345B">
            <w:pPr>
              <w:spacing w:before="60" w:after="0"/>
              <w:jc w:val="center"/>
              <w:rPr>
                <w:bCs/>
                <w:color w:val="000000"/>
                <w:sz w:val="27"/>
                <w:szCs w:val="27"/>
                <w:lang w:val="pt-BR"/>
              </w:rPr>
            </w:pPr>
          </w:p>
        </w:tc>
        <w:tc>
          <w:tcPr>
            <w:tcW w:w="945" w:type="dxa"/>
            <w:vMerge/>
            <w:vAlign w:val="center"/>
          </w:tcPr>
          <w:p w:rsidR="00AD0790" w:rsidRPr="000B7963" w:rsidRDefault="00AD0790" w:rsidP="0047345B">
            <w:pPr>
              <w:spacing w:before="60" w:after="0"/>
              <w:jc w:val="center"/>
              <w:rPr>
                <w:color w:val="000000"/>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9.2.02</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 </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 xml:space="preserve">Báo cáo kết quả khảo sát sát lấy ý kiến các cán bộ quản lý, nhà giáo, viên chức và người lao động </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Merge/>
          </w:tcPr>
          <w:p w:rsidR="00AD0790" w:rsidRPr="000B7963" w:rsidRDefault="00AD0790" w:rsidP="0047345B">
            <w:pPr>
              <w:spacing w:before="60" w:after="0"/>
              <w:jc w:val="center"/>
              <w:rPr>
                <w:bCs/>
                <w:color w:val="000000"/>
                <w:sz w:val="27"/>
                <w:szCs w:val="27"/>
                <w:lang w:val="pt-BR"/>
              </w:rPr>
            </w:pPr>
          </w:p>
        </w:tc>
        <w:tc>
          <w:tcPr>
            <w:tcW w:w="945" w:type="dxa"/>
            <w:vMerge w:val="restart"/>
            <w:vAlign w:val="center"/>
          </w:tcPr>
          <w:p w:rsidR="00AD0790" w:rsidRPr="000B7963" w:rsidRDefault="00AD0790" w:rsidP="0047345B">
            <w:pPr>
              <w:spacing w:before="60" w:after="0"/>
              <w:jc w:val="center"/>
              <w:rPr>
                <w:color w:val="000000"/>
                <w:sz w:val="27"/>
                <w:szCs w:val="27"/>
              </w:rPr>
            </w:pPr>
            <w:r w:rsidRPr="000B7963">
              <w:rPr>
                <w:color w:val="000000"/>
                <w:sz w:val="27"/>
                <w:szCs w:val="27"/>
              </w:rPr>
              <w:t>9.3</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9.3.01</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 </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Kế hoạch điều tra SV sau tốt nghiệp 2017-2018</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Merge/>
          </w:tcPr>
          <w:p w:rsidR="00AD0790" w:rsidRPr="000B7963" w:rsidRDefault="00AD0790" w:rsidP="0047345B">
            <w:pPr>
              <w:spacing w:before="60" w:after="0"/>
              <w:jc w:val="center"/>
              <w:rPr>
                <w:bCs/>
                <w:color w:val="000000"/>
                <w:sz w:val="27"/>
                <w:szCs w:val="27"/>
                <w:lang w:val="pt-BR"/>
              </w:rPr>
            </w:pPr>
          </w:p>
        </w:tc>
        <w:tc>
          <w:tcPr>
            <w:tcW w:w="945" w:type="dxa"/>
            <w:vMerge/>
            <w:vAlign w:val="center"/>
          </w:tcPr>
          <w:p w:rsidR="00AD0790" w:rsidRPr="000B7963" w:rsidRDefault="00AD0790" w:rsidP="0047345B">
            <w:pPr>
              <w:spacing w:before="60" w:after="0"/>
              <w:jc w:val="center"/>
              <w:rPr>
                <w:color w:val="000000"/>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9.3.02</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 </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Báo cáo điều tra SV sau khi tốt nghiệp 2017- 2018</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Merge/>
          </w:tcPr>
          <w:p w:rsidR="00AD0790" w:rsidRPr="000B7963" w:rsidRDefault="00AD0790" w:rsidP="0047345B">
            <w:pPr>
              <w:spacing w:before="60" w:after="0"/>
              <w:jc w:val="center"/>
              <w:rPr>
                <w:bCs/>
                <w:color w:val="000000"/>
                <w:sz w:val="27"/>
                <w:szCs w:val="27"/>
                <w:lang w:val="pt-BR"/>
              </w:rPr>
            </w:pPr>
          </w:p>
        </w:tc>
        <w:tc>
          <w:tcPr>
            <w:tcW w:w="945" w:type="dxa"/>
            <w:vMerge w:val="restart"/>
            <w:vAlign w:val="center"/>
          </w:tcPr>
          <w:p w:rsidR="00AD0790" w:rsidRPr="000B7963" w:rsidRDefault="00AD0790" w:rsidP="0047345B">
            <w:pPr>
              <w:spacing w:before="60" w:after="0"/>
              <w:jc w:val="center"/>
              <w:rPr>
                <w:color w:val="000000"/>
                <w:sz w:val="27"/>
                <w:szCs w:val="27"/>
              </w:rPr>
            </w:pPr>
            <w:r w:rsidRPr="000B7963">
              <w:rPr>
                <w:color w:val="000000"/>
                <w:sz w:val="27"/>
                <w:szCs w:val="27"/>
              </w:rPr>
              <w:t>9.4</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9.4.01</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 </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Quyết định thành lập Hội đồng Tự đánh giá trường Cao đẳng Y Tế  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Merge/>
          </w:tcPr>
          <w:p w:rsidR="00AD0790" w:rsidRPr="000B7963" w:rsidRDefault="00AD0790" w:rsidP="0047345B">
            <w:pPr>
              <w:spacing w:before="60" w:after="0"/>
              <w:jc w:val="center"/>
              <w:rPr>
                <w:bCs/>
                <w:color w:val="000000"/>
                <w:sz w:val="27"/>
                <w:szCs w:val="27"/>
                <w:lang w:val="pt-BR"/>
              </w:rPr>
            </w:pPr>
          </w:p>
        </w:tc>
        <w:tc>
          <w:tcPr>
            <w:tcW w:w="945" w:type="dxa"/>
            <w:vMerge/>
            <w:vAlign w:val="center"/>
          </w:tcPr>
          <w:p w:rsidR="00AD0790" w:rsidRPr="000B7963" w:rsidRDefault="00AD0790" w:rsidP="0047345B">
            <w:pPr>
              <w:spacing w:before="60" w:after="0"/>
              <w:jc w:val="center"/>
              <w:rPr>
                <w:color w:val="000000"/>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9.4.02</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 </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Kế hoạch Tự đánh giá trường Cao đẳng Y tế 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Merge/>
          </w:tcPr>
          <w:p w:rsidR="00AD0790" w:rsidRPr="000B7963" w:rsidRDefault="00AD0790" w:rsidP="0047345B">
            <w:pPr>
              <w:spacing w:before="60" w:after="0"/>
              <w:jc w:val="center"/>
              <w:rPr>
                <w:bCs/>
                <w:color w:val="000000"/>
                <w:sz w:val="27"/>
                <w:szCs w:val="27"/>
                <w:lang w:val="pt-BR"/>
              </w:rPr>
            </w:pPr>
          </w:p>
        </w:tc>
        <w:tc>
          <w:tcPr>
            <w:tcW w:w="945" w:type="dxa"/>
            <w:vMerge/>
            <w:vAlign w:val="center"/>
          </w:tcPr>
          <w:p w:rsidR="00AD0790" w:rsidRPr="000B7963" w:rsidRDefault="00AD0790" w:rsidP="0047345B">
            <w:pPr>
              <w:spacing w:before="60" w:after="0"/>
              <w:jc w:val="center"/>
              <w:rPr>
                <w:color w:val="000000"/>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9.4.03</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 </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Công khai kế hoạch Tự đánh giá 2017</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Merge/>
          </w:tcPr>
          <w:p w:rsidR="00AD0790" w:rsidRPr="000B7963" w:rsidRDefault="00AD0790" w:rsidP="0047345B">
            <w:pPr>
              <w:spacing w:before="60" w:after="0"/>
              <w:jc w:val="center"/>
              <w:rPr>
                <w:bCs/>
                <w:color w:val="000000"/>
                <w:sz w:val="27"/>
                <w:szCs w:val="27"/>
                <w:lang w:val="pt-BR"/>
              </w:rPr>
            </w:pPr>
          </w:p>
        </w:tc>
        <w:tc>
          <w:tcPr>
            <w:tcW w:w="945" w:type="dxa"/>
            <w:vMerge w:val="restart"/>
            <w:vAlign w:val="center"/>
          </w:tcPr>
          <w:p w:rsidR="00AD0790" w:rsidRPr="000B7963" w:rsidRDefault="00AD0790" w:rsidP="0047345B">
            <w:pPr>
              <w:spacing w:before="60" w:after="0"/>
              <w:jc w:val="center"/>
              <w:rPr>
                <w:color w:val="000000"/>
                <w:sz w:val="27"/>
                <w:szCs w:val="27"/>
              </w:rPr>
            </w:pPr>
            <w:r w:rsidRPr="000B7963">
              <w:rPr>
                <w:color w:val="000000"/>
                <w:sz w:val="27"/>
                <w:szCs w:val="27"/>
              </w:rPr>
              <w:t>9.5</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9.5.01</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 </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Kế hoạch nâng cao chất lượng giáo dục, theo từng năm học</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Merge/>
          </w:tcPr>
          <w:p w:rsidR="00AD0790" w:rsidRPr="000B7963" w:rsidRDefault="00AD0790" w:rsidP="0047345B">
            <w:pPr>
              <w:spacing w:before="60" w:after="0"/>
              <w:jc w:val="center"/>
              <w:rPr>
                <w:bCs/>
                <w:color w:val="000000"/>
                <w:sz w:val="27"/>
                <w:szCs w:val="27"/>
                <w:lang w:val="pt-BR"/>
              </w:rPr>
            </w:pPr>
          </w:p>
        </w:tc>
        <w:tc>
          <w:tcPr>
            <w:tcW w:w="945" w:type="dxa"/>
            <w:vMerge/>
            <w:vAlign w:val="center"/>
          </w:tcPr>
          <w:p w:rsidR="00AD0790" w:rsidRPr="000B7963" w:rsidRDefault="00AD0790" w:rsidP="0047345B">
            <w:pPr>
              <w:spacing w:before="60" w:after="0"/>
              <w:jc w:val="center"/>
              <w:rPr>
                <w:color w:val="000000"/>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9.5.02</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 </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Báo cáo kết quả nâng cao chất lượng</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Merge/>
          </w:tcPr>
          <w:p w:rsidR="00AD0790" w:rsidRPr="000B7963" w:rsidRDefault="00AD0790" w:rsidP="0047345B">
            <w:pPr>
              <w:spacing w:before="60" w:after="0"/>
              <w:jc w:val="center"/>
              <w:rPr>
                <w:bCs/>
                <w:color w:val="000000"/>
                <w:sz w:val="27"/>
                <w:szCs w:val="27"/>
                <w:lang w:val="pt-BR"/>
              </w:rPr>
            </w:pPr>
          </w:p>
        </w:tc>
        <w:tc>
          <w:tcPr>
            <w:tcW w:w="945"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9.6</w:t>
            </w: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9.6.01</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 </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 xml:space="preserve">Danh sách SV tốt nghiệp 2017- 2018 </w:t>
            </w:r>
          </w:p>
        </w:tc>
      </w:tr>
      <w:tr w:rsidR="00AD0790" w:rsidRPr="000B7963" w:rsidTr="0047345B">
        <w:trPr>
          <w:trHeight w:val="206"/>
          <w:jc w:val="center"/>
        </w:trPr>
        <w:tc>
          <w:tcPr>
            <w:tcW w:w="963" w:type="dxa"/>
            <w:vAlign w:val="bottom"/>
          </w:tcPr>
          <w:p w:rsidR="00AD0790" w:rsidRPr="000B7963" w:rsidRDefault="00AD0790" w:rsidP="0047345B">
            <w:pPr>
              <w:numPr>
                <w:ilvl w:val="0"/>
                <w:numId w:val="4"/>
              </w:numPr>
              <w:spacing w:before="60" w:after="0"/>
              <w:jc w:val="center"/>
              <w:rPr>
                <w:rFonts w:ascii="Calibri" w:hAnsi="Calibri"/>
                <w:color w:val="000000"/>
                <w:sz w:val="27"/>
                <w:szCs w:val="27"/>
              </w:rPr>
            </w:pPr>
          </w:p>
        </w:tc>
        <w:tc>
          <w:tcPr>
            <w:tcW w:w="847" w:type="dxa"/>
            <w:vMerge/>
          </w:tcPr>
          <w:p w:rsidR="00AD0790" w:rsidRPr="000B7963" w:rsidRDefault="00AD0790" w:rsidP="0047345B">
            <w:pPr>
              <w:spacing w:before="60" w:after="0"/>
              <w:jc w:val="center"/>
              <w:rPr>
                <w:bCs/>
                <w:color w:val="000000"/>
                <w:sz w:val="27"/>
                <w:szCs w:val="27"/>
                <w:lang w:val="pt-BR"/>
              </w:rPr>
            </w:pPr>
          </w:p>
        </w:tc>
        <w:tc>
          <w:tcPr>
            <w:tcW w:w="945" w:type="dxa"/>
            <w:vAlign w:val="center"/>
          </w:tcPr>
          <w:p w:rsidR="00AD0790" w:rsidRPr="000B7963" w:rsidRDefault="00AD0790" w:rsidP="0047345B">
            <w:pPr>
              <w:spacing w:before="60" w:after="0"/>
              <w:jc w:val="center"/>
              <w:rPr>
                <w:color w:val="000000"/>
                <w:sz w:val="27"/>
                <w:szCs w:val="27"/>
              </w:rPr>
            </w:pPr>
          </w:p>
        </w:tc>
        <w:tc>
          <w:tcPr>
            <w:tcW w:w="1344"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9.6.02</w:t>
            </w:r>
          </w:p>
        </w:tc>
        <w:tc>
          <w:tcPr>
            <w:tcW w:w="2602" w:type="dxa"/>
            <w:vAlign w:val="center"/>
          </w:tcPr>
          <w:p w:rsidR="00AD0790" w:rsidRPr="000B7963" w:rsidRDefault="00AD0790" w:rsidP="0047345B">
            <w:pPr>
              <w:spacing w:before="60" w:after="0"/>
              <w:jc w:val="center"/>
              <w:rPr>
                <w:color w:val="000000"/>
                <w:sz w:val="27"/>
                <w:szCs w:val="27"/>
              </w:rPr>
            </w:pPr>
            <w:r w:rsidRPr="000B7963">
              <w:rPr>
                <w:color w:val="000000"/>
                <w:sz w:val="27"/>
                <w:szCs w:val="27"/>
              </w:rPr>
              <w:t> </w:t>
            </w:r>
          </w:p>
        </w:tc>
        <w:tc>
          <w:tcPr>
            <w:tcW w:w="8103" w:type="dxa"/>
            <w:vAlign w:val="center"/>
          </w:tcPr>
          <w:p w:rsidR="00AD0790" w:rsidRPr="000B7963" w:rsidRDefault="00AD0790" w:rsidP="0047345B">
            <w:pPr>
              <w:spacing w:before="60" w:after="0"/>
              <w:jc w:val="both"/>
              <w:rPr>
                <w:color w:val="000000"/>
                <w:sz w:val="27"/>
                <w:szCs w:val="27"/>
              </w:rPr>
            </w:pPr>
            <w:r w:rsidRPr="000B7963">
              <w:rPr>
                <w:color w:val="000000"/>
                <w:sz w:val="27"/>
                <w:szCs w:val="27"/>
              </w:rPr>
              <w:t>Danh sách SV đi làm 2017- 2018</w:t>
            </w:r>
          </w:p>
        </w:tc>
      </w:tr>
    </w:tbl>
    <w:p w:rsidR="00AD0790" w:rsidRPr="000B7963" w:rsidRDefault="00AD0790" w:rsidP="00AD0790">
      <w:pPr>
        <w:spacing w:before="60" w:after="0"/>
        <w:rPr>
          <w:sz w:val="27"/>
          <w:szCs w:val="27"/>
        </w:rPr>
      </w:pPr>
    </w:p>
    <w:p w:rsidR="00AD0790" w:rsidRPr="000B7963" w:rsidRDefault="00AD0790" w:rsidP="00AD0790">
      <w:pPr>
        <w:widowControl w:val="0"/>
        <w:spacing w:before="60" w:after="0"/>
        <w:ind w:firstLine="426"/>
        <w:jc w:val="center"/>
        <w:rPr>
          <w:rFonts w:cstheme="majorHAnsi"/>
          <w:b/>
          <w:sz w:val="27"/>
          <w:szCs w:val="27"/>
        </w:rPr>
      </w:pPr>
    </w:p>
    <w:p w:rsidR="00AD0790" w:rsidRPr="000B7963" w:rsidRDefault="00AD0790" w:rsidP="00AD0790">
      <w:pPr>
        <w:spacing w:before="60" w:after="0"/>
        <w:rPr>
          <w:sz w:val="27"/>
          <w:szCs w:val="27"/>
        </w:rPr>
      </w:pPr>
    </w:p>
    <w:p w:rsidR="00AD0790" w:rsidRDefault="00AD0790" w:rsidP="00EC7F81">
      <w:pPr>
        <w:widowControl w:val="0"/>
        <w:spacing w:before="360" w:after="120" w:line="360" w:lineRule="auto"/>
        <w:jc w:val="center"/>
        <w:rPr>
          <w:b/>
          <w:sz w:val="27"/>
          <w:szCs w:val="27"/>
          <w:lang w:val="pt-BR"/>
        </w:rPr>
      </w:pPr>
    </w:p>
    <w:p w:rsidR="00AD0790" w:rsidRDefault="00AD0790" w:rsidP="00EC7F81">
      <w:pPr>
        <w:widowControl w:val="0"/>
        <w:spacing w:before="360" w:after="120" w:line="360" w:lineRule="auto"/>
        <w:jc w:val="center"/>
        <w:rPr>
          <w:b/>
          <w:sz w:val="27"/>
          <w:szCs w:val="27"/>
          <w:lang w:val="pt-BR"/>
        </w:rPr>
      </w:pPr>
    </w:p>
    <w:p w:rsidR="006D7AD6" w:rsidRPr="00B02E16" w:rsidRDefault="006D7AD6" w:rsidP="00D008B0">
      <w:pPr>
        <w:widowControl w:val="0"/>
        <w:spacing w:before="360" w:after="120" w:line="360" w:lineRule="auto"/>
        <w:ind w:firstLine="426"/>
        <w:jc w:val="center"/>
        <w:rPr>
          <w:rFonts w:cstheme="majorHAnsi"/>
          <w:b/>
          <w:sz w:val="26"/>
          <w:szCs w:val="26"/>
        </w:rPr>
      </w:pPr>
    </w:p>
    <w:sectPr w:rsidR="006D7AD6" w:rsidRPr="00B02E16" w:rsidSect="00F6080F">
      <w:pgSz w:w="16840" w:h="11907" w:orient="landscape" w:code="9"/>
      <w:pgMar w:top="1134" w:right="1140" w:bottom="1140" w:left="1134" w:header="720" w:footer="720" w:gutter="0"/>
      <w:pgNumType w:start="1"/>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37F1" w:rsidRDefault="008F37F1" w:rsidP="004E76A3">
      <w:pPr>
        <w:spacing w:after="0" w:line="240" w:lineRule="auto"/>
      </w:pPr>
      <w:r>
        <w:separator/>
      </w:r>
    </w:p>
  </w:endnote>
  <w:endnote w:type="continuationSeparator" w:id="1">
    <w:p w:rsidR="008F37F1" w:rsidRDefault="008F37F1" w:rsidP="004E76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20000287" w:usb1="00000000" w:usb2="00000000" w:usb3="00000000" w:csb0="0000019F" w:csb1="00000000"/>
  </w:font>
  <w:font w:name=".VnTimeH">
    <w:panose1 w:val="020B7200000000000000"/>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VnHelvetIns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D8E" w:rsidRDefault="00B10D8E" w:rsidP="00015205">
    <w:pPr>
      <w:pStyle w:val="Footer"/>
      <w:jc w:val="center"/>
    </w:pPr>
  </w:p>
  <w:p w:rsidR="00B10D8E" w:rsidRDefault="00B10D8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D8E" w:rsidRDefault="00B10D8E" w:rsidP="00015205">
    <w:pPr>
      <w:pStyle w:val="Footer"/>
      <w:jc w:val="center"/>
    </w:pPr>
  </w:p>
  <w:p w:rsidR="00B10D8E" w:rsidRDefault="00B10D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37F1" w:rsidRDefault="008F37F1" w:rsidP="004E76A3">
      <w:pPr>
        <w:spacing w:after="0" w:line="240" w:lineRule="auto"/>
      </w:pPr>
      <w:r>
        <w:separator/>
      </w:r>
    </w:p>
  </w:footnote>
  <w:footnote w:type="continuationSeparator" w:id="1">
    <w:p w:rsidR="008F37F1" w:rsidRDefault="008F37F1" w:rsidP="004E76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7281"/>
      <w:docPartObj>
        <w:docPartGallery w:val="Page Numbers (Top of Page)"/>
        <w:docPartUnique/>
      </w:docPartObj>
    </w:sdtPr>
    <w:sdtEndPr>
      <w:rPr>
        <w:noProof/>
        <w:sz w:val="24"/>
        <w:szCs w:val="24"/>
      </w:rPr>
    </w:sdtEndPr>
    <w:sdtContent>
      <w:p w:rsidR="00B10D8E" w:rsidRPr="008D2DDB" w:rsidRDefault="005033A7">
        <w:pPr>
          <w:pStyle w:val="Header"/>
          <w:jc w:val="center"/>
          <w:rPr>
            <w:sz w:val="24"/>
            <w:szCs w:val="24"/>
          </w:rPr>
        </w:pPr>
        <w:r w:rsidRPr="008D2DDB">
          <w:rPr>
            <w:sz w:val="24"/>
            <w:szCs w:val="24"/>
          </w:rPr>
          <w:fldChar w:fldCharType="begin"/>
        </w:r>
        <w:r w:rsidR="00B10D8E" w:rsidRPr="008D2DDB">
          <w:rPr>
            <w:sz w:val="24"/>
            <w:szCs w:val="24"/>
          </w:rPr>
          <w:instrText xml:space="preserve"> PAGE   \* MERGEFORMAT </w:instrText>
        </w:r>
        <w:r w:rsidRPr="008D2DDB">
          <w:rPr>
            <w:sz w:val="24"/>
            <w:szCs w:val="24"/>
          </w:rPr>
          <w:fldChar w:fldCharType="separate"/>
        </w:r>
        <w:r w:rsidR="00EB1FC6">
          <w:rPr>
            <w:noProof/>
            <w:sz w:val="24"/>
            <w:szCs w:val="24"/>
          </w:rPr>
          <w:t>2</w:t>
        </w:r>
        <w:r w:rsidRPr="008D2DDB">
          <w:rPr>
            <w:noProof/>
            <w:sz w:val="24"/>
            <w:szCs w:val="24"/>
          </w:rPr>
          <w:fldChar w:fldCharType="end"/>
        </w:r>
      </w:p>
    </w:sdtContent>
  </w:sdt>
  <w:p w:rsidR="00B10D8E" w:rsidRDefault="00B10D8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3826225"/>
      <w:docPartObj>
        <w:docPartGallery w:val="Page Numbers (Top of Page)"/>
        <w:docPartUnique/>
      </w:docPartObj>
    </w:sdtPr>
    <w:sdtEndPr>
      <w:rPr>
        <w:noProof/>
        <w:sz w:val="24"/>
        <w:szCs w:val="24"/>
      </w:rPr>
    </w:sdtEndPr>
    <w:sdtContent>
      <w:p w:rsidR="00B10D8E" w:rsidRPr="008D2DDB" w:rsidRDefault="00B10D8E">
        <w:pPr>
          <w:pStyle w:val="Header"/>
          <w:jc w:val="center"/>
          <w:rPr>
            <w:sz w:val="24"/>
            <w:szCs w:val="24"/>
          </w:rPr>
        </w:pPr>
        <w:r>
          <w:ptab w:relativeTo="margin" w:alignment="right" w:leader="none"/>
        </w:r>
        <w:r w:rsidR="005033A7" w:rsidRPr="00337C72">
          <w:rPr>
            <w:sz w:val="20"/>
            <w:szCs w:val="20"/>
          </w:rPr>
          <w:fldChar w:fldCharType="begin"/>
        </w:r>
        <w:r w:rsidRPr="00337C72">
          <w:rPr>
            <w:sz w:val="20"/>
            <w:szCs w:val="20"/>
          </w:rPr>
          <w:instrText xml:space="preserve"> PAGE   \* MERGEFORMAT </w:instrText>
        </w:r>
        <w:r w:rsidR="005033A7" w:rsidRPr="00337C72">
          <w:rPr>
            <w:sz w:val="20"/>
            <w:szCs w:val="20"/>
          </w:rPr>
          <w:fldChar w:fldCharType="separate"/>
        </w:r>
        <w:r w:rsidR="00D84A1A">
          <w:rPr>
            <w:noProof/>
            <w:sz w:val="20"/>
            <w:szCs w:val="20"/>
          </w:rPr>
          <w:t>3</w:t>
        </w:r>
        <w:r w:rsidR="005033A7" w:rsidRPr="00337C72">
          <w:rPr>
            <w:noProof/>
            <w:sz w:val="20"/>
            <w:szCs w:val="20"/>
          </w:rPr>
          <w:fldChar w:fldCharType="end"/>
        </w:r>
      </w:p>
    </w:sdtContent>
  </w:sdt>
  <w:p w:rsidR="00B10D8E" w:rsidRDefault="00B10D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6E32E5"/>
    <w:multiLevelType w:val="hybridMultilevel"/>
    <w:tmpl w:val="7EB4203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3B2532A7"/>
    <w:multiLevelType w:val="hybridMultilevel"/>
    <w:tmpl w:val="EE1686AC"/>
    <w:lvl w:ilvl="0" w:tplc="0E3EBDEE">
      <w:start w:val="1"/>
      <w:numFmt w:val="bullet"/>
      <w:lvlText w:val=""/>
      <w:lvlJc w:val="left"/>
      <w:pPr>
        <w:tabs>
          <w:tab w:val="num" w:pos="227"/>
        </w:tabs>
        <w:ind w:left="170" w:hanging="170"/>
      </w:pPr>
      <w:rPr>
        <w:rFonts w:ascii="Symbol" w:hAnsi="Symbol" w:cs="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59BA101B"/>
    <w:multiLevelType w:val="hybridMultilevel"/>
    <w:tmpl w:val="38686CEA"/>
    <w:lvl w:ilvl="0" w:tplc="08090003">
      <w:start w:val="1"/>
      <w:numFmt w:val="bullet"/>
      <w:lvlText w:val="o"/>
      <w:lvlJc w:val="left"/>
      <w:pPr>
        <w:tabs>
          <w:tab w:val="num" w:pos="1440"/>
        </w:tabs>
        <w:ind w:left="1440" w:hanging="360"/>
      </w:pPr>
      <w:rPr>
        <w:rFonts w:ascii="Courier New" w:hAnsi="Courier New" w:cs="Courier New" w:hint="default"/>
      </w:rPr>
    </w:lvl>
    <w:lvl w:ilvl="1" w:tplc="04090001">
      <w:start w:val="1"/>
      <w:numFmt w:val="bullet"/>
      <w:lvlText w:val=""/>
      <w:lvlJc w:val="left"/>
      <w:pPr>
        <w:tabs>
          <w:tab w:val="num" w:pos="920"/>
        </w:tabs>
        <w:ind w:left="920" w:hanging="360"/>
      </w:pPr>
      <w:rPr>
        <w:rFonts w:ascii="Symbol" w:hAnsi="Symbol" w:hint="default"/>
      </w:rPr>
    </w:lvl>
    <w:lvl w:ilvl="2" w:tplc="04090005">
      <w:start w:val="1"/>
      <w:numFmt w:val="bullet"/>
      <w:lvlText w:val=""/>
      <w:lvlJc w:val="left"/>
      <w:pPr>
        <w:tabs>
          <w:tab w:val="num" w:pos="3960"/>
        </w:tabs>
        <w:ind w:left="3960" w:hanging="360"/>
      </w:pPr>
      <w:rPr>
        <w:rFonts w:ascii="Wingdings" w:hAnsi="Wingdings" w:cs="Wingdings" w:hint="default"/>
      </w:rPr>
    </w:lvl>
    <w:lvl w:ilvl="3" w:tplc="04090001">
      <w:start w:val="1"/>
      <w:numFmt w:val="bullet"/>
      <w:lvlText w:val=""/>
      <w:lvlJc w:val="left"/>
      <w:pPr>
        <w:tabs>
          <w:tab w:val="num" w:pos="4680"/>
        </w:tabs>
        <w:ind w:left="4680" w:hanging="360"/>
      </w:pPr>
      <w:rPr>
        <w:rFonts w:ascii="Symbol" w:hAnsi="Symbol" w:cs="Symbol" w:hint="default"/>
      </w:rPr>
    </w:lvl>
    <w:lvl w:ilvl="4" w:tplc="04090003">
      <w:start w:val="1"/>
      <w:numFmt w:val="bullet"/>
      <w:lvlText w:val="o"/>
      <w:lvlJc w:val="left"/>
      <w:pPr>
        <w:tabs>
          <w:tab w:val="num" w:pos="5400"/>
        </w:tabs>
        <w:ind w:left="5400" w:hanging="360"/>
      </w:pPr>
      <w:rPr>
        <w:rFonts w:ascii="Courier New" w:hAnsi="Courier New" w:cs="Courier New" w:hint="default"/>
      </w:rPr>
    </w:lvl>
    <w:lvl w:ilvl="5" w:tplc="04090005">
      <w:start w:val="1"/>
      <w:numFmt w:val="bullet"/>
      <w:lvlText w:val=""/>
      <w:lvlJc w:val="left"/>
      <w:pPr>
        <w:tabs>
          <w:tab w:val="num" w:pos="6120"/>
        </w:tabs>
        <w:ind w:left="6120" w:hanging="360"/>
      </w:pPr>
      <w:rPr>
        <w:rFonts w:ascii="Wingdings" w:hAnsi="Wingdings" w:cs="Wingdings" w:hint="default"/>
      </w:rPr>
    </w:lvl>
    <w:lvl w:ilvl="6" w:tplc="04090001">
      <w:start w:val="1"/>
      <w:numFmt w:val="bullet"/>
      <w:lvlText w:val=""/>
      <w:lvlJc w:val="left"/>
      <w:pPr>
        <w:tabs>
          <w:tab w:val="num" w:pos="6840"/>
        </w:tabs>
        <w:ind w:left="6840" w:hanging="360"/>
      </w:pPr>
      <w:rPr>
        <w:rFonts w:ascii="Symbol" w:hAnsi="Symbol" w:cs="Symbol" w:hint="default"/>
      </w:rPr>
    </w:lvl>
    <w:lvl w:ilvl="7" w:tplc="04090003">
      <w:start w:val="1"/>
      <w:numFmt w:val="bullet"/>
      <w:lvlText w:val="o"/>
      <w:lvlJc w:val="left"/>
      <w:pPr>
        <w:tabs>
          <w:tab w:val="num" w:pos="7560"/>
        </w:tabs>
        <w:ind w:left="7560" w:hanging="360"/>
      </w:pPr>
      <w:rPr>
        <w:rFonts w:ascii="Courier New" w:hAnsi="Courier New" w:cs="Courier New" w:hint="default"/>
      </w:rPr>
    </w:lvl>
    <w:lvl w:ilvl="8" w:tplc="04090005">
      <w:start w:val="1"/>
      <w:numFmt w:val="bullet"/>
      <w:lvlText w:val=""/>
      <w:lvlJc w:val="left"/>
      <w:pPr>
        <w:tabs>
          <w:tab w:val="num" w:pos="8280"/>
        </w:tabs>
        <w:ind w:left="8280" w:hanging="360"/>
      </w:pPr>
      <w:rPr>
        <w:rFonts w:ascii="Wingdings" w:hAnsi="Wingdings" w:cs="Wingdings" w:hint="default"/>
      </w:rPr>
    </w:lvl>
  </w:abstractNum>
  <w:abstractNum w:abstractNumId="3">
    <w:nsid w:val="78F51FBE"/>
    <w:multiLevelType w:val="hybridMultilevel"/>
    <w:tmpl w:val="F266B5BA"/>
    <w:lvl w:ilvl="0" w:tplc="32D0BD34">
      <w:start w:val="1"/>
      <w:numFmt w:val="bullet"/>
      <w:lvlText w:val=""/>
      <w:lvlJc w:val="left"/>
      <w:pPr>
        <w:tabs>
          <w:tab w:val="num" w:pos="227"/>
        </w:tabs>
        <w:ind w:left="170" w:hanging="170"/>
      </w:pPr>
      <w:rPr>
        <w:rFonts w:ascii="Symbol" w:hAnsi="Symbol" w:cs="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cs="Wingdings" w:hint="default"/>
      </w:rPr>
    </w:lvl>
    <w:lvl w:ilvl="3" w:tplc="04090001">
      <w:start w:val="1"/>
      <w:numFmt w:val="bullet"/>
      <w:lvlText w:val=""/>
      <w:lvlJc w:val="left"/>
      <w:pPr>
        <w:tabs>
          <w:tab w:val="num" w:pos="4680"/>
        </w:tabs>
        <w:ind w:left="4680" w:hanging="360"/>
      </w:pPr>
      <w:rPr>
        <w:rFonts w:ascii="Symbol" w:hAnsi="Symbol" w:cs="Symbol" w:hint="default"/>
      </w:rPr>
    </w:lvl>
    <w:lvl w:ilvl="4" w:tplc="04090003">
      <w:start w:val="1"/>
      <w:numFmt w:val="bullet"/>
      <w:lvlText w:val="o"/>
      <w:lvlJc w:val="left"/>
      <w:pPr>
        <w:tabs>
          <w:tab w:val="num" w:pos="5400"/>
        </w:tabs>
        <w:ind w:left="5400" w:hanging="360"/>
      </w:pPr>
      <w:rPr>
        <w:rFonts w:ascii="Courier New" w:hAnsi="Courier New" w:cs="Courier New" w:hint="default"/>
      </w:rPr>
    </w:lvl>
    <w:lvl w:ilvl="5" w:tplc="04090005">
      <w:start w:val="1"/>
      <w:numFmt w:val="bullet"/>
      <w:lvlText w:val=""/>
      <w:lvlJc w:val="left"/>
      <w:pPr>
        <w:tabs>
          <w:tab w:val="num" w:pos="6120"/>
        </w:tabs>
        <w:ind w:left="6120" w:hanging="360"/>
      </w:pPr>
      <w:rPr>
        <w:rFonts w:ascii="Wingdings" w:hAnsi="Wingdings" w:cs="Wingdings" w:hint="default"/>
      </w:rPr>
    </w:lvl>
    <w:lvl w:ilvl="6" w:tplc="04090001">
      <w:start w:val="1"/>
      <w:numFmt w:val="bullet"/>
      <w:lvlText w:val=""/>
      <w:lvlJc w:val="left"/>
      <w:pPr>
        <w:tabs>
          <w:tab w:val="num" w:pos="6840"/>
        </w:tabs>
        <w:ind w:left="6840" w:hanging="360"/>
      </w:pPr>
      <w:rPr>
        <w:rFonts w:ascii="Symbol" w:hAnsi="Symbol" w:cs="Symbol" w:hint="default"/>
      </w:rPr>
    </w:lvl>
    <w:lvl w:ilvl="7" w:tplc="04090003">
      <w:start w:val="1"/>
      <w:numFmt w:val="bullet"/>
      <w:lvlText w:val="o"/>
      <w:lvlJc w:val="left"/>
      <w:pPr>
        <w:tabs>
          <w:tab w:val="num" w:pos="7560"/>
        </w:tabs>
        <w:ind w:left="7560" w:hanging="360"/>
      </w:pPr>
      <w:rPr>
        <w:rFonts w:ascii="Courier New" w:hAnsi="Courier New" w:cs="Courier New" w:hint="default"/>
      </w:rPr>
    </w:lvl>
    <w:lvl w:ilvl="8" w:tplc="04090005">
      <w:start w:val="1"/>
      <w:numFmt w:val="bullet"/>
      <w:lvlText w:val=""/>
      <w:lvlJc w:val="left"/>
      <w:pPr>
        <w:tabs>
          <w:tab w:val="num" w:pos="8280"/>
        </w:tabs>
        <w:ind w:left="8280" w:hanging="360"/>
      </w:pPr>
      <w:rPr>
        <w:rFonts w:ascii="Wingdings" w:hAnsi="Wingdings" w:cs="Wingdings" w:hint="default"/>
      </w:rPr>
    </w:lvl>
  </w:abstractNum>
  <w:num w:numId="1">
    <w:abstractNumId w:val="3"/>
  </w:num>
  <w:num w:numId="2">
    <w:abstractNumId w:val="1"/>
  </w:num>
  <w:num w:numId="3">
    <w:abstractNumId w:val="2"/>
  </w:num>
  <w:num w:numId="4">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defaultTabStop w:val="720"/>
  <w:characterSpacingControl w:val="doNotCompress"/>
  <w:hdrShapeDefaults>
    <o:shapedefaults v:ext="edit" spidmax="17410"/>
  </w:hdrShapeDefaults>
  <w:footnotePr>
    <w:footnote w:id="0"/>
    <w:footnote w:id="1"/>
  </w:footnotePr>
  <w:endnotePr>
    <w:endnote w:id="0"/>
    <w:endnote w:id="1"/>
  </w:endnotePr>
  <w:compat/>
  <w:rsids>
    <w:rsidRoot w:val="00E32AB5"/>
    <w:rsid w:val="000016FB"/>
    <w:rsid w:val="000042D8"/>
    <w:rsid w:val="00011EF0"/>
    <w:rsid w:val="00015205"/>
    <w:rsid w:val="000159E1"/>
    <w:rsid w:val="000173BC"/>
    <w:rsid w:val="000208BB"/>
    <w:rsid w:val="00022068"/>
    <w:rsid w:val="00030A1A"/>
    <w:rsid w:val="00040E82"/>
    <w:rsid w:val="000412AA"/>
    <w:rsid w:val="000421C6"/>
    <w:rsid w:val="00043330"/>
    <w:rsid w:val="00046369"/>
    <w:rsid w:val="0005086A"/>
    <w:rsid w:val="00051E95"/>
    <w:rsid w:val="00052EDA"/>
    <w:rsid w:val="00053B99"/>
    <w:rsid w:val="00057F3B"/>
    <w:rsid w:val="00060FE3"/>
    <w:rsid w:val="0006162A"/>
    <w:rsid w:val="00063DD8"/>
    <w:rsid w:val="000650F9"/>
    <w:rsid w:val="00067912"/>
    <w:rsid w:val="0007312E"/>
    <w:rsid w:val="00073C73"/>
    <w:rsid w:val="00075236"/>
    <w:rsid w:val="000768CD"/>
    <w:rsid w:val="00077D5D"/>
    <w:rsid w:val="00081179"/>
    <w:rsid w:val="0008123D"/>
    <w:rsid w:val="00085744"/>
    <w:rsid w:val="00085B72"/>
    <w:rsid w:val="00092B04"/>
    <w:rsid w:val="000932E8"/>
    <w:rsid w:val="00097271"/>
    <w:rsid w:val="0009745E"/>
    <w:rsid w:val="000A21D7"/>
    <w:rsid w:val="000A3BBD"/>
    <w:rsid w:val="000B20E3"/>
    <w:rsid w:val="000B4769"/>
    <w:rsid w:val="000C2838"/>
    <w:rsid w:val="000C58CC"/>
    <w:rsid w:val="000C6108"/>
    <w:rsid w:val="000C6FDC"/>
    <w:rsid w:val="000D2325"/>
    <w:rsid w:val="000E3165"/>
    <w:rsid w:val="000E7586"/>
    <w:rsid w:val="000F3431"/>
    <w:rsid w:val="00100164"/>
    <w:rsid w:val="0010255F"/>
    <w:rsid w:val="001027B2"/>
    <w:rsid w:val="001051AD"/>
    <w:rsid w:val="00105D8F"/>
    <w:rsid w:val="001072D1"/>
    <w:rsid w:val="00112870"/>
    <w:rsid w:val="001135A4"/>
    <w:rsid w:val="00123F47"/>
    <w:rsid w:val="00123FC1"/>
    <w:rsid w:val="0012624A"/>
    <w:rsid w:val="00133855"/>
    <w:rsid w:val="00134ED8"/>
    <w:rsid w:val="00135153"/>
    <w:rsid w:val="00140EFB"/>
    <w:rsid w:val="00141856"/>
    <w:rsid w:val="001467E8"/>
    <w:rsid w:val="00151359"/>
    <w:rsid w:val="00153FE2"/>
    <w:rsid w:val="00155555"/>
    <w:rsid w:val="00160A14"/>
    <w:rsid w:val="00160E6B"/>
    <w:rsid w:val="00163DC1"/>
    <w:rsid w:val="001658F1"/>
    <w:rsid w:val="0016727E"/>
    <w:rsid w:val="001702FE"/>
    <w:rsid w:val="00171D25"/>
    <w:rsid w:val="001727C4"/>
    <w:rsid w:val="00172E57"/>
    <w:rsid w:val="001761FD"/>
    <w:rsid w:val="00183584"/>
    <w:rsid w:val="00186CE9"/>
    <w:rsid w:val="00186F26"/>
    <w:rsid w:val="0019172F"/>
    <w:rsid w:val="001978B4"/>
    <w:rsid w:val="001A1B39"/>
    <w:rsid w:val="001A39BE"/>
    <w:rsid w:val="001A3D48"/>
    <w:rsid w:val="001A4528"/>
    <w:rsid w:val="001A5061"/>
    <w:rsid w:val="001B12B3"/>
    <w:rsid w:val="001B1A10"/>
    <w:rsid w:val="001C683D"/>
    <w:rsid w:val="001C79F4"/>
    <w:rsid w:val="001D0598"/>
    <w:rsid w:val="001E128F"/>
    <w:rsid w:val="001E6890"/>
    <w:rsid w:val="001F1161"/>
    <w:rsid w:val="001F135E"/>
    <w:rsid w:val="001F3613"/>
    <w:rsid w:val="001F3888"/>
    <w:rsid w:val="001F4B4D"/>
    <w:rsid w:val="001F54C7"/>
    <w:rsid w:val="001F59FF"/>
    <w:rsid w:val="0020288D"/>
    <w:rsid w:val="00204858"/>
    <w:rsid w:val="00210DFA"/>
    <w:rsid w:val="002112A1"/>
    <w:rsid w:val="00212C8E"/>
    <w:rsid w:val="00215B53"/>
    <w:rsid w:val="00215E06"/>
    <w:rsid w:val="00216C47"/>
    <w:rsid w:val="002177D1"/>
    <w:rsid w:val="0022012E"/>
    <w:rsid w:val="00221EF1"/>
    <w:rsid w:val="0022293A"/>
    <w:rsid w:val="00223152"/>
    <w:rsid w:val="00223BC0"/>
    <w:rsid w:val="00224321"/>
    <w:rsid w:val="00233041"/>
    <w:rsid w:val="00237F7C"/>
    <w:rsid w:val="00240E2B"/>
    <w:rsid w:val="002425E2"/>
    <w:rsid w:val="00242D02"/>
    <w:rsid w:val="002438A9"/>
    <w:rsid w:val="002445B3"/>
    <w:rsid w:val="002446BE"/>
    <w:rsid w:val="00245EB3"/>
    <w:rsid w:val="0024606B"/>
    <w:rsid w:val="00250EC7"/>
    <w:rsid w:val="00250F30"/>
    <w:rsid w:val="0025552A"/>
    <w:rsid w:val="00260427"/>
    <w:rsid w:val="00261306"/>
    <w:rsid w:val="00261D2D"/>
    <w:rsid w:val="00262CDB"/>
    <w:rsid w:val="0026451B"/>
    <w:rsid w:val="00266E57"/>
    <w:rsid w:val="002702B9"/>
    <w:rsid w:val="002737B2"/>
    <w:rsid w:val="0027384A"/>
    <w:rsid w:val="0027431D"/>
    <w:rsid w:val="00274441"/>
    <w:rsid w:val="00275455"/>
    <w:rsid w:val="002758B2"/>
    <w:rsid w:val="00277878"/>
    <w:rsid w:val="002809F0"/>
    <w:rsid w:val="002868D0"/>
    <w:rsid w:val="00287772"/>
    <w:rsid w:val="00294080"/>
    <w:rsid w:val="00294E55"/>
    <w:rsid w:val="002A1DC1"/>
    <w:rsid w:val="002A2BB2"/>
    <w:rsid w:val="002A31E8"/>
    <w:rsid w:val="002A46B8"/>
    <w:rsid w:val="002A6BBB"/>
    <w:rsid w:val="002C2086"/>
    <w:rsid w:val="002C2C16"/>
    <w:rsid w:val="002C4DC6"/>
    <w:rsid w:val="002D0BED"/>
    <w:rsid w:val="002D140C"/>
    <w:rsid w:val="002D1960"/>
    <w:rsid w:val="002E11C2"/>
    <w:rsid w:val="002E5749"/>
    <w:rsid w:val="002F00A9"/>
    <w:rsid w:val="002F29B3"/>
    <w:rsid w:val="002F6AEA"/>
    <w:rsid w:val="002F7835"/>
    <w:rsid w:val="002F7A32"/>
    <w:rsid w:val="003021FC"/>
    <w:rsid w:val="003027E0"/>
    <w:rsid w:val="0030657E"/>
    <w:rsid w:val="00306D26"/>
    <w:rsid w:val="00306EC6"/>
    <w:rsid w:val="00310345"/>
    <w:rsid w:val="003111E4"/>
    <w:rsid w:val="00312D92"/>
    <w:rsid w:val="003157B4"/>
    <w:rsid w:val="00316B06"/>
    <w:rsid w:val="00316CE8"/>
    <w:rsid w:val="003235F6"/>
    <w:rsid w:val="0033152F"/>
    <w:rsid w:val="0033401B"/>
    <w:rsid w:val="00335133"/>
    <w:rsid w:val="003372AB"/>
    <w:rsid w:val="00337C72"/>
    <w:rsid w:val="00341C8A"/>
    <w:rsid w:val="00341E88"/>
    <w:rsid w:val="003425D9"/>
    <w:rsid w:val="00343962"/>
    <w:rsid w:val="00360E6E"/>
    <w:rsid w:val="00363C01"/>
    <w:rsid w:val="0036786C"/>
    <w:rsid w:val="003679AB"/>
    <w:rsid w:val="00370E1E"/>
    <w:rsid w:val="00372A35"/>
    <w:rsid w:val="00385226"/>
    <w:rsid w:val="003908C1"/>
    <w:rsid w:val="00392C3C"/>
    <w:rsid w:val="00396B2F"/>
    <w:rsid w:val="003A3C27"/>
    <w:rsid w:val="003A490F"/>
    <w:rsid w:val="003A6517"/>
    <w:rsid w:val="003B694E"/>
    <w:rsid w:val="003C1497"/>
    <w:rsid w:val="003C1A14"/>
    <w:rsid w:val="003C1DC4"/>
    <w:rsid w:val="003C2425"/>
    <w:rsid w:val="003C58AA"/>
    <w:rsid w:val="003D4EC6"/>
    <w:rsid w:val="003E1980"/>
    <w:rsid w:val="003E2422"/>
    <w:rsid w:val="003E2699"/>
    <w:rsid w:val="003F0956"/>
    <w:rsid w:val="003F1BF9"/>
    <w:rsid w:val="003F4F76"/>
    <w:rsid w:val="003F55C0"/>
    <w:rsid w:val="003F6E91"/>
    <w:rsid w:val="00400873"/>
    <w:rsid w:val="004041AC"/>
    <w:rsid w:val="004041D1"/>
    <w:rsid w:val="00404851"/>
    <w:rsid w:val="0040568E"/>
    <w:rsid w:val="00410517"/>
    <w:rsid w:val="00421647"/>
    <w:rsid w:val="00422D76"/>
    <w:rsid w:val="00422F61"/>
    <w:rsid w:val="004274CB"/>
    <w:rsid w:val="0043527E"/>
    <w:rsid w:val="00437E26"/>
    <w:rsid w:val="00443349"/>
    <w:rsid w:val="00444C3C"/>
    <w:rsid w:val="00447206"/>
    <w:rsid w:val="0044788A"/>
    <w:rsid w:val="00454A46"/>
    <w:rsid w:val="0045742F"/>
    <w:rsid w:val="0045798D"/>
    <w:rsid w:val="004616D9"/>
    <w:rsid w:val="00461944"/>
    <w:rsid w:val="00463D8B"/>
    <w:rsid w:val="0046542D"/>
    <w:rsid w:val="00470015"/>
    <w:rsid w:val="0047659F"/>
    <w:rsid w:val="00477F24"/>
    <w:rsid w:val="00480806"/>
    <w:rsid w:val="004809B1"/>
    <w:rsid w:val="00480ADC"/>
    <w:rsid w:val="00484BB6"/>
    <w:rsid w:val="00486D0B"/>
    <w:rsid w:val="0049070D"/>
    <w:rsid w:val="004938C0"/>
    <w:rsid w:val="00494434"/>
    <w:rsid w:val="004977B8"/>
    <w:rsid w:val="004A2ED0"/>
    <w:rsid w:val="004A490F"/>
    <w:rsid w:val="004A4E71"/>
    <w:rsid w:val="004A6555"/>
    <w:rsid w:val="004A670F"/>
    <w:rsid w:val="004A6D40"/>
    <w:rsid w:val="004A75B7"/>
    <w:rsid w:val="004B2555"/>
    <w:rsid w:val="004B2DA5"/>
    <w:rsid w:val="004B4BFD"/>
    <w:rsid w:val="004C286D"/>
    <w:rsid w:val="004D082F"/>
    <w:rsid w:val="004D0E87"/>
    <w:rsid w:val="004D47BD"/>
    <w:rsid w:val="004D6892"/>
    <w:rsid w:val="004E014B"/>
    <w:rsid w:val="004E14DF"/>
    <w:rsid w:val="004E4FF2"/>
    <w:rsid w:val="004E5BE9"/>
    <w:rsid w:val="004E5F46"/>
    <w:rsid w:val="004E7548"/>
    <w:rsid w:val="004E76A3"/>
    <w:rsid w:val="004F4B0C"/>
    <w:rsid w:val="004F4DDA"/>
    <w:rsid w:val="004F5091"/>
    <w:rsid w:val="00501BFE"/>
    <w:rsid w:val="005033A7"/>
    <w:rsid w:val="0050733D"/>
    <w:rsid w:val="00522E92"/>
    <w:rsid w:val="00525E10"/>
    <w:rsid w:val="0052742D"/>
    <w:rsid w:val="005322F0"/>
    <w:rsid w:val="00532519"/>
    <w:rsid w:val="00534C58"/>
    <w:rsid w:val="00536967"/>
    <w:rsid w:val="00537A7E"/>
    <w:rsid w:val="00541124"/>
    <w:rsid w:val="005431E8"/>
    <w:rsid w:val="00546213"/>
    <w:rsid w:val="00546CC7"/>
    <w:rsid w:val="0055765F"/>
    <w:rsid w:val="00561A5C"/>
    <w:rsid w:val="00561BC9"/>
    <w:rsid w:val="0056505E"/>
    <w:rsid w:val="0056671E"/>
    <w:rsid w:val="0057387A"/>
    <w:rsid w:val="0057444A"/>
    <w:rsid w:val="00575C15"/>
    <w:rsid w:val="00577ECE"/>
    <w:rsid w:val="00581C5C"/>
    <w:rsid w:val="0058407D"/>
    <w:rsid w:val="00587524"/>
    <w:rsid w:val="005924E9"/>
    <w:rsid w:val="00593301"/>
    <w:rsid w:val="0059587E"/>
    <w:rsid w:val="005A081C"/>
    <w:rsid w:val="005A2D81"/>
    <w:rsid w:val="005A37B2"/>
    <w:rsid w:val="005A397B"/>
    <w:rsid w:val="005C0FC4"/>
    <w:rsid w:val="005C33B6"/>
    <w:rsid w:val="005C3693"/>
    <w:rsid w:val="005C59A6"/>
    <w:rsid w:val="005D086A"/>
    <w:rsid w:val="005D0E02"/>
    <w:rsid w:val="005D168B"/>
    <w:rsid w:val="005D2274"/>
    <w:rsid w:val="005D7783"/>
    <w:rsid w:val="005E6EE4"/>
    <w:rsid w:val="005F3B14"/>
    <w:rsid w:val="005F46D6"/>
    <w:rsid w:val="005F5DF4"/>
    <w:rsid w:val="005F7A49"/>
    <w:rsid w:val="00600D88"/>
    <w:rsid w:val="00603C70"/>
    <w:rsid w:val="00604ADD"/>
    <w:rsid w:val="00607EC8"/>
    <w:rsid w:val="00613AB1"/>
    <w:rsid w:val="00613E83"/>
    <w:rsid w:val="00617886"/>
    <w:rsid w:val="0062048C"/>
    <w:rsid w:val="00621471"/>
    <w:rsid w:val="006217AB"/>
    <w:rsid w:val="00622785"/>
    <w:rsid w:val="0062436C"/>
    <w:rsid w:val="0063039F"/>
    <w:rsid w:val="00643299"/>
    <w:rsid w:val="00646938"/>
    <w:rsid w:val="006509D6"/>
    <w:rsid w:val="00651166"/>
    <w:rsid w:val="00653C5C"/>
    <w:rsid w:val="00654FC2"/>
    <w:rsid w:val="00657CC9"/>
    <w:rsid w:val="006633DA"/>
    <w:rsid w:val="0066465C"/>
    <w:rsid w:val="0066590C"/>
    <w:rsid w:val="00667C56"/>
    <w:rsid w:val="0067481D"/>
    <w:rsid w:val="00677CD0"/>
    <w:rsid w:val="00681639"/>
    <w:rsid w:val="0068762B"/>
    <w:rsid w:val="00692E40"/>
    <w:rsid w:val="006949CC"/>
    <w:rsid w:val="0069523F"/>
    <w:rsid w:val="0069683E"/>
    <w:rsid w:val="00696E5B"/>
    <w:rsid w:val="006A0013"/>
    <w:rsid w:val="006A0253"/>
    <w:rsid w:val="006A2C34"/>
    <w:rsid w:val="006A3A59"/>
    <w:rsid w:val="006A4241"/>
    <w:rsid w:val="006A6EB8"/>
    <w:rsid w:val="006A7801"/>
    <w:rsid w:val="006B19D7"/>
    <w:rsid w:val="006B2523"/>
    <w:rsid w:val="006B42C4"/>
    <w:rsid w:val="006C0DCB"/>
    <w:rsid w:val="006C166B"/>
    <w:rsid w:val="006C3D60"/>
    <w:rsid w:val="006C579A"/>
    <w:rsid w:val="006C5E63"/>
    <w:rsid w:val="006C5F19"/>
    <w:rsid w:val="006D0A9A"/>
    <w:rsid w:val="006D1009"/>
    <w:rsid w:val="006D55B9"/>
    <w:rsid w:val="006D73A8"/>
    <w:rsid w:val="006D7AD6"/>
    <w:rsid w:val="006E0BC5"/>
    <w:rsid w:val="006E3BA5"/>
    <w:rsid w:val="006E444C"/>
    <w:rsid w:val="006E4E21"/>
    <w:rsid w:val="006F22A4"/>
    <w:rsid w:val="006F7E76"/>
    <w:rsid w:val="0070396F"/>
    <w:rsid w:val="007050A6"/>
    <w:rsid w:val="00706316"/>
    <w:rsid w:val="0070769D"/>
    <w:rsid w:val="00710DFA"/>
    <w:rsid w:val="00710FD0"/>
    <w:rsid w:val="00712286"/>
    <w:rsid w:val="00717438"/>
    <w:rsid w:val="00727042"/>
    <w:rsid w:val="00730134"/>
    <w:rsid w:val="00731647"/>
    <w:rsid w:val="00734227"/>
    <w:rsid w:val="00734F73"/>
    <w:rsid w:val="00735B6E"/>
    <w:rsid w:val="007366D8"/>
    <w:rsid w:val="007369B9"/>
    <w:rsid w:val="00737888"/>
    <w:rsid w:val="00740DB4"/>
    <w:rsid w:val="0074216F"/>
    <w:rsid w:val="007458C3"/>
    <w:rsid w:val="00746A4E"/>
    <w:rsid w:val="007561F3"/>
    <w:rsid w:val="00756AD7"/>
    <w:rsid w:val="00757931"/>
    <w:rsid w:val="00757D02"/>
    <w:rsid w:val="00757D0A"/>
    <w:rsid w:val="007634F3"/>
    <w:rsid w:val="00770089"/>
    <w:rsid w:val="00770736"/>
    <w:rsid w:val="0077579F"/>
    <w:rsid w:val="0078062C"/>
    <w:rsid w:val="00781B6C"/>
    <w:rsid w:val="0078323F"/>
    <w:rsid w:val="00787578"/>
    <w:rsid w:val="0079276C"/>
    <w:rsid w:val="007A1C0E"/>
    <w:rsid w:val="007A41D1"/>
    <w:rsid w:val="007A507C"/>
    <w:rsid w:val="007B1056"/>
    <w:rsid w:val="007B2231"/>
    <w:rsid w:val="007C39D3"/>
    <w:rsid w:val="007C4697"/>
    <w:rsid w:val="007C4B48"/>
    <w:rsid w:val="007D12A0"/>
    <w:rsid w:val="007D2AFE"/>
    <w:rsid w:val="007D2E69"/>
    <w:rsid w:val="007D3564"/>
    <w:rsid w:val="007E0804"/>
    <w:rsid w:val="007E466E"/>
    <w:rsid w:val="007E4CC0"/>
    <w:rsid w:val="007E4E26"/>
    <w:rsid w:val="007F111E"/>
    <w:rsid w:val="007F2BA1"/>
    <w:rsid w:val="007F3EF1"/>
    <w:rsid w:val="007F57A9"/>
    <w:rsid w:val="007F600F"/>
    <w:rsid w:val="007F716B"/>
    <w:rsid w:val="0080048A"/>
    <w:rsid w:val="00802CAF"/>
    <w:rsid w:val="00803316"/>
    <w:rsid w:val="00805EBA"/>
    <w:rsid w:val="00806846"/>
    <w:rsid w:val="00807F84"/>
    <w:rsid w:val="00815247"/>
    <w:rsid w:val="008217E1"/>
    <w:rsid w:val="00823D30"/>
    <w:rsid w:val="008321FE"/>
    <w:rsid w:val="00835430"/>
    <w:rsid w:val="0083587F"/>
    <w:rsid w:val="0083600E"/>
    <w:rsid w:val="00836C24"/>
    <w:rsid w:val="00836EFE"/>
    <w:rsid w:val="00836F20"/>
    <w:rsid w:val="0083706C"/>
    <w:rsid w:val="00841BBA"/>
    <w:rsid w:val="008425B8"/>
    <w:rsid w:val="00843691"/>
    <w:rsid w:val="00844DD7"/>
    <w:rsid w:val="0084640F"/>
    <w:rsid w:val="008469D0"/>
    <w:rsid w:val="00851A9B"/>
    <w:rsid w:val="00854AB4"/>
    <w:rsid w:val="00856126"/>
    <w:rsid w:val="00856CCC"/>
    <w:rsid w:val="00860ACC"/>
    <w:rsid w:val="0086398E"/>
    <w:rsid w:val="00863E7E"/>
    <w:rsid w:val="00864B1E"/>
    <w:rsid w:val="0086521D"/>
    <w:rsid w:val="00866E6C"/>
    <w:rsid w:val="008713F1"/>
    <w:rsid w:val="00875400"/>
    <w:rsid w:val="00875921"/>
    <w:rsid w:val="00876836"/>
    <w:rsid w:val="00892040"/>
    <w:rsid w:val="008947F1"/>
    <w:rsid w:val="0089579A"/>
    <w:rsid w:val="008A192A"/>
    <w:rsid w:val="008A1E70"/>
    <w:rsid w:val="008A1FBB"/>
    <w:rsid w:val="008A2147"/>
    <w:rsid w:val="008A3495"/>
    <w:rsid w:val="008A37F5"/>
    <w:rsid w:val="008A75B0"/>
    <w:rsid w:val="008B370D"/>
    <w:rsid w:val="008B3E09"/>
    <w:rsid w:val="008B47DE"/>
    <w:rsid w:val="008B4A8E"/>
    <w:rsid w:val="008B6F1B"/>
    <w:rsid w:val="008B7609"/>
    <w:rsid w:val="008B7D1E"/>
    <w:rsid w:val="008C2AF7"/>
    <w:rsid w:val="008D2DDB"/>
    <w:rsid w:val="008E1530"/>
    <w:rsid w:val="008E3F42"/>
    <w:rsid w:val="008E6C96"/>
    <w:rsid w:val="008E7BF8"/>
    <w:rsid w:val="008F35BB"/>
    <w:rsid w:val="008F37F1"/>
    <w:rsid w:val="008F72EA"/>
    <w:rsid w:val="009018F6"/>
    <w:rsid w:val="00902922"/>
    <w:rsid w:val="009034B2"/>
    <w:rsid w:val="00904C78"/>
    <w:rsid w:val="00904E0B"/>
    <w:rsid w:val="009056E2"/>
    <w:rsid w:val="00905724"/>
    <w:rsid w:val="0091061D"/>
    <w:rsid w:val="009119BE"/>
    <w:rsid w:val="00914B95"/>
    <w:rsid w:val="00915DD0"/>
    <w:rsid w:val="009239E8"/>
    <w:rsid w:val="00924747"/>
    <w:rsid w:val="00924F0B"/>
    <w:rsid w:val="009250FD"/>
    <w:rsid w:val="0092547E"/>
    <w:rsid w:val="00925AF8"/>
    <w:rsid w:val="00933489"/>
    <w:rsid w:val="00934799"/>
    <w:rsid w:val="0093561B"/>
    <w:rsid w:val="009363A0"/>
    <w:rsid w:val="00940349"/>
    <w:rsid w:val="00941C68"/>
    <w:rsid w:val="00942340"/>
    <w:rsid w:val="00943B35"/>
    <w:rsid w:val="00944A98"/>
    <w:rsid w:val="00950E95"/>
    <w:rsid w:val="00951485"/>
    <w:rsid w:val="009538B3"/>
    <w:rsid w:val="00953F7E"/>
    <w:rsid w:val="00954232"/>
    <w:rsid w:val="009572B8"/>
    <w:rsid w:val="0096333E"/>
    <w:rsid w:val="00965FD0"/>
    <w:rsid w:val="00966176"/>
    <w:rsid w:val="00966953"/>
    <w:rsid w:val="00966C2D"/>
    <w:rsid w:val="0097176F"/>
    <w:rsid w:val="00972758"/>
    <w:rsid w:val="00972A01"/>
    <w:rsid w:val="00973825"/>
    <w:rsid w:val="009740E6"/>
    <w:rsid w:val="00974AB7"/>
    <w:rsid w:val="00977AF7"/>
    <w:rsid w:val="00981F18"/>
    <w:rsid w:val="009929A1"/>
    <w:rsid w:val="00992F64"/>
    <w:rsid w:val="009938FC"/>
    <w:rsid w:val="00993BCB"/>
    <w:rsid w:val="00995687"/>
    <w:rsid w:val="009974AE"/>
    <w:rsid w:val="009A07D8"/>
    <w:rsid w:val="009A0AF7"/>
    <w:rsid w:val="009A160A"/>
    <w:rsid w:val="009A16A9"/>
    <w:rsid w:val="009A5480"/>
    <w:rsid w:val="009A553B"/>
    <w:rsid w:val="009A5AAB"/>
    <w:rsid w:val="009A666A"/>
    <w:rsid w:val="009A713C"/>
    <w:rsid w:val="009B2AA3"/>
    <w:rsid w:val="009B511E"/>
    <w:rsid w:val="009C0E7B"/>
    <w:rsid w:val="009C3428"/>
    <w:rsid w:val="009E1414"/>
    <w:rsid w:val="009E1BB0"/>
    <w:rsid w:val="009E28F8"/>
    <w:rsid w:val="009E35A5"/>
    <w:rsid w:val="009E4761"/>
    <w:rsid w:val="009F3616"/>
    <w:rsid w:val="00A0463C"/>
    <w:rsid w:val="00A055DE"/>
    <w:rsid w:val="00A11C1C"/>
    <w:rsid w:val="00A15626"/>
    <w:rsid w:val="00A20576"/>
    <w:rsid w:val="00A21D45"/>
    <w:rsid w:val="00A30484"/>
    <w:rsid w:val="00A31856"/>
    <w:rsid w:val="00A32A24"/>
    <w:rsid w:val="00A33887"/>
    <w:rsid w:val="00A339CD"/>
    <w:rsid w:val="00A3515D"/>
    <w:rsid w:val="00A35A69"/>
    <w:rsid w:val="00A35D81"/>
    <w:rsid w:val="00A4259E"/>
    <w:rsid w:val="00A45A6B"/>
    <w:rsid w:val="00A464BA"/>
    <w:rsid w:val="00A5069A"/>
    <w:rsid w:val="00A5165F"/>
    <w:rsid w:val="00A55B72"/>
    <w:rsid w:val="00A55D2D"/>
    <w:rsid w:val="00A612A1"/>
    <w:rsid w:val="00A64041"/>
    <w:rsid w:val="00A65F31"/>
    <w:rsid w:val="00A7359B"/>
    <w:rsid w:val="00A73648"/>
    <w:rsid w:val="00A74D1C"/>
    <w:rsid w:val="00A76F6F"/>
    <w:rsid w:val="00A808B4"/>
    <w:rsid w:val="00A80A2F"/>
    <w:rsid w:val="00A8412C"/>
    <w:rsid w:val="00A84C40"/>
    <w:rsid w:val="00A86C44"/>
    <w:rsid w:val="00A87654"/>
    <w:rsid w:val="00A94C6A"/>
    <w:rsid w:val="00AA09FC"/>
    <w:rsid w:val="00AA66BA"/>
    <w:rsid w:val="00AA6E3C"/>
    <w:rsid w:val="00AB0559"/>
    <w:rsid w:val="00AB4825"/>
    <w:rsid w:val="00AB7BFC"/>
    <w:rsid w:val="00AC10F0"/>
    <w:rsid w:val="00AC29B5"/>
    <w:rsid w:val="00AC2A87"/>
    <w:rsid w:val="00AC35A8"/>
    <w:rsid w:val="00AC40BA"/>
    <w:rsid w:val="00AD0790"/>
    <w:rsid w:val="00AD318B"/>
    <w:rsid w:val="00AD3570"/>
    <w:rsid w:val="00AD4551"/>
    <w:rsid w:val="00AD47BE"/>
    <w:rsid w:val="00AD5972"/>
    <w:rsid w:val="00AD675F"/>
    <w:rsid w:val="00AE0DAD"/>
    <w:rsid w:val="00AE27A4"/>
    <w:rsid w:val="00AE28B3"/>
    <w:rsid w:val="00AE3389"/>
    <w:rsid w:val="00AE40D9"/>
    <w:rsid w:val="00AE5818"/>
    <w:rsid w:val="00AE5FC4"/>
    <w:rsid w:val="00AE6A7B"/>
    <w:rsid w:val="00AE732A"/>
    <w:rsid w:val="00AF71C4"/>
    <w:rsid w:val="00B00FF5"/>
    <w:rsid w:val="00B024AC"/>
    <w:rsid w:val="00B02E16"/>
    <w:rsid w:val="00B07536"/>
    <w:rsid w:val="00B10D8E"/>
    <w:rsid w:val="00B1132C"/>
    <w:rsid w:val="00B16F09"/>
    <w:rsid w:val="00B215F0"/>
    <w:rsid w:val="00B21B31"/>
    <w:rsid w:val="00B22614"/>
    <w:rsid w:val="00B22DED"/>
    <w:rsid w:val="00B23A6E"/>
    <w:rsid w:val="00B25817"/>
    <w:rsid w:val="00B277A5"/>
    <w:rsid w:val="00B310BD"/>
    <w:rsid w:val="00B31A98"/>
    <w:rsid w:val="00B32BB4"/>
    <w:rsid w:val="00B33B53"/>
    <w:rsid w:val="00B370BE"/>
    <w:rsid w:val="00B40199"/>
    <w:rsid w:val="00B40A96"/>
    <w:rsid w:val="00B42B7F"/>
    <w:rsid w:val="00B43219"/>
    <w:rsid w:val="00B44C06"/>
    <w:rsid w:val="00B44C21"/>
    <w:rsid w:val="00B4564E"/>
    <w:rsid w:val="00B500A2"/>
    <w:rsid w:val="00B526B0"/>
    <w:rsid w:val="00B56623"/>
    <w:rsid w:val="00B6216D"/>
    <w:rsid w:val="00B63C3B"/>
    <w:rsid w:val="00B64649"/>
    <w:rsid w:val="00B650B8"/>
    <w:rsid w:val="00B67675"/>
    <w:rsid w:val="00B7026B"/>
    <w:rsid w:val="00B747AC"/>
    <w:rsid w:val="00B7488F"/>
    <w:rsid w:val="00B75CEC"/>
    <w:rsid w:val="00B7735C"/>
    <w:rsid w:val="00B77A34"/>
    <w:rsid w:val="00B849F0"/>
    <w:rsid w:val="00B85563"/>
    <w:rsid w:val="00B85803"/>
    <w:rsid w:val="00B86C2B"/>
    <w:rsid w:val="00B9316E"/>
    <w:rsid w:val="00B9427B"/>
    <w:rsid w:val="00B96961"/>
    <w:rsid w:val="00BA1C8D"/>
    <w:rsid w:val="00BA51D2"/>
    <w:rsid w:val="00BA55C3"/>
    <w:rsid w:val="00BB38CF"/>
    <w:rsid w:val="00BB3BCF"/>
    <w:rsid w:val="00BB4105"/>
    <w:rsid w:val="00BC2531"/>
    <w:rsid w:val="00BC36F7"/>
    <w:rsid w:val="00BD2E72"/>
    <w:rsid w:val="00BD52BC"/>
    <w:rsid w:val="00BD6B9A"/>
    <w:rsid w:val="00BD6F8F"/>
    <w:rsid w:val="00BE009D"/>
    <w:rsid w:val="00BE18B7"/>
    <w:rsid w:val="00BE3321"/>
    <w:rsid w:val="00BE3AE3"/>
    <w:rsid w:val="00BE632F"/>
    <w:rsid w:val="00BE6DA2"/>
    <w:rsid w:val="00BF0697"/>
    <w:rsid w:val="00BF11D9"/>
    <w:rsid w:val="00BF4518"/>
    <w:rsid w:val="00BF631D"/>
    <w:rsid w:val="00C0405A"/>
    <w:rsid w:val="00C07AB4"/>
    <w:rsid w:val="00C1086E"/>
    <w:rsid w:val="00C1360B"/>
    <w:rsid w:val="00C15FB9"/>
    <w:rsid w:val="00C17344"/>
    <w:rsid w:val="00C20E26"/>
    <w:rsid w:val="00C21259"/>
    <w:rsid w:val="00C2655C"/>
    <w:rsid w:val="00C26FCD"/>
    <w:rsid w:val="00C276AE"/>
    <w:rsid w:val="00C30F67"/>
    <w:rsid w:val="00C31D6B"/>
    <w:rsid w:val="00C35BC0"/>
    <w:rsid w:val="00C374AD"/>
    <w:rsid w:val="00C41657"/>
    <w:rsid w:val="00C44F7B"/>
    <w:rsid w:val="00C51ED6"/>
    <w:rsid w:val="00C525D3"/>
    <w:rsid w:val="00C54D93"/>
    <w:rsid w:val="00C55B01"/>
    <w:rsid w:val="00C60815"/>
    <w:rsid w:val="00C633FB"/>
    <w:rsid w:val="00C656AB"/>
    <w:rsid w:val="00C731F1"/>
    <w:rsid w:val="00C7459B"/>
    <w:rsid w:val="00C75419"/>
    <w:rsid w:val="00C80C62"/>
    <w:rsid w:val="00C85130"/>
    <w:rsid w:val="00C85B3B"/>
    <w:rsid w:val="00C871F8"/>
    <w:rsid w:val="00C87836"/>
    <w:rsid w:val="00C90572"/>
    <w:rsid w:val="00C90B65"/>
    <w:rsid w:val="00C954AF"/>
    <w:rsid w:val="00C961AC"/>
    <w:rsid w:val="00CA18E4"/>
    <w:rsid w:val="00CB0B28"/>
    <w:rsid w:val="00CB15FC"/>
    <w:rsid w:val="00CB166D"/>
    <w:rsid w:val="00CB23AA"/>
    <w:rsid w:val="00CB2631"/>
    <w:rsid w:val="00CB33CA"/>
    <w:rsid w:val="00CC3EEF"/>
    <w:rsid w:val="00CC4185"/>
    <w:rsid w:val="00CC53F6"/>
    <w:rsid w:val="00CC59DE"/>
    <w:rsid w:val="00CC5BCB"/>
    <w:rsid w:val="00CC6E30"/>
    <w:rsid w:val="00CD1383"/>
    <w:rsid w:val="00CD441D"/>
    <w:rsid w:val="00CD5FF0"/>
    <w:rsid w:val="00CE1098"/>
    <w:rsid w:val="00CE1AAB"/>
    <w:rsid w:val="00CE1B33"/>
    <w:rsid w:val="00CE2CAE"/>
    <w:rsid w:val="00CE385C"/>
    <w:rsid w:val="00CE5606"/>
    <w:rsid w:val="00CE6F27"/>
    <w:rsid w:val="00CF0154"/>
    <w:rsid w:val="00CF3B97"/>
    <w:rsid w:val="00CF42A1"/>
    <w:rsid w:val="00CF4EDD"/>
    <w:rsid w:val="00CF581F"/>
    <w:rsid w:val="00D008B0"/>
    <w:rsid w:val="00D00D6F"/>
    <w:rsid w:val="00D038A7"/>
    <w:rsid w:val="00D06A62"/>
    <w:rsid w:val="00D13DDB"/>
    <w:rsid w:val="00D14120"/>
    <w:rsid w:val="00D153D3"/>
    <w:rsid w:val="00D243BA"/>
    <w:rsid w:val="00D24FA5"/>
    <w:rsid w:val="00D309DE"/>
    <w:rsid w:val="00D3246D"/>
    <w:rsid w:val="00D32B44"/>
    <w:rsid w:val="00D342DB"/>
    <w:rsid w:val="00D35BB5"/>
    <w:rsid w:val="00D37D99"/>
    <w:rsid w:val="00D4060C"/>
    <w:rsid w:val="00D40C83"/>
    <w:rsid w:val="00D43C22"/>
    <w:rsid w:val="00D4799F"/>
    <w:rsid w:val="00D510D9"/>
    <w:rsid w:val="00D52B02"/>
    <w:rsid w:val="00D53FCE"/>
    <w:rsid w:val="00D56FA7"/>
    <w:rsid w:val="00D572F8"/>
    <w:rsid w:val="00D607C8"/>
    <w:rsid w:val="00D60B15"/>
    <w:rsid w:val="00D61B43"/>
    <w:rsid w:val="00D66540"/>
    <w:rsid w:val="00D67909"/>
    <w:rsid w:val="00D6799C"/>
    <w:rsid w:val="00D7566E"/>
    <w:rsid w:val="00D76B5B"/>
    <w:rsid w:val="00D76D54"/>
    <w:rsid w:val="00D80308"/>
    <w:rsid w:val="00D81181"/>
    <w:rsid w:val="00D81577"/>
    <w:rsid w:val="00D819E4"/>
    <w:rsid w:val="00D83ADF"/>
    <w:rsid w:val="00D84A1A"/>
    <w:rsid w:val="00D84F64"/>
    <w:rsid w:val="00D86B17"/>
    <w:rsid w:val="00D92993"/>
    <w:rsid w:val="00DA02B0"/>
    <w:rsid w:val="00DA1705"/>
    <w:rsid w:val="00DB10F7"/>
    <w:rsid w:val="00DB2789"/>
    <w:rsid w:val="00DB2F4B"/>
    <w:rsid w:val="00DB46BE"/>
    <w:rsid w:val="00DC243C"/>
    <w:rsid w:val="00DC33EB"/>
    <w:rsid w:val="00DC4511"/>
    <w:rsid w:val="00DC4BAE"/>
    <w:rsid w:val="00DD099B"/>
    <w:rsid w:val="00DD2AC0"/>
    <w:rsid w:val="00DD2FF7"/>
    <w:rsid w:val="00DD3B3F"/>
    <w:rsid w:val="00DD4054"/>
    <w:rsid w:val="00DD60C1"/>
    <w:rsid w:val="00DE2CDF"/>
    <w:rsid w:val="00DE59C4"/>
    <w:rsid w:val="00DE73B4"/>
    <w:rsid w:val="00DF358A"/>
    <w:rsid w:val="00DF649D"/>
    <w:rsid w:val="00E01235"/>
    <w:rsid w:val="00E079B4"/>
    <w:rsid w:val="00E129FE"/>
    <w:rsid w:val="00E13D9F"/>
    <w:rsid w:val="00E14650"/>
    <w:rsid w:val="00E156AC"/>
    <w:rsid w:val="00E205A5"/>
    <w:rsid w:val="00E216CA"/>
    <w:rsid w:val="00E27932"/>
    <w:rsid w:val="00E27FAE"/>
    <w:rsid w:val="00E32AB5"/>
    <w:rsid w:val="00E35674"/>
    <w:rsid w:val="00E37C76"/>
    <w:rsid w:val="00E43970"/>
    <w:rsid w:val="00E4670D"/>
    <w:rsid w:val="00E56887"/>
    <w:rsid w:val="00E57D73"/>
    <w:rsid w:val="00E62845"/>
    <w:rsid w:val="00E62D0A"/>
    <w:rsid w:val="00E62E2F"/>
    <w:rsid w:val="00E650BD"/>
    <w:rsid w:val="00E71742"/>
    <w:rsid w:val="00E758F1"/>
    <w:rsid w:val="00E77359"/>
    <w:rsid w:val="00E80E5A"/>
    <w:rsid w:val="00E83584"/>
    <w:rsid w:val="00E83695"/>
    <w:rsid w:val="00E852D8"/>
    <w:rsid w:val="00E862D9"/>
    <w:rsid w:val="00E86CBB"/>
    <w:rsid w:val="00E90682"/>
    <w:rsid w:val="00E90DF2"/>
    <w:rsid w:val="00E93E4C"/>
    <w:rsid w:val="00EA093E"/>
    <w:rsid w:val="00EA1CB3"/>
    <w:rsid w:val="00EA3FED"/>
    <w:rsid w:val="00EA48EB"/>
    <w:rsid w:val="00EA7A59"/>
    <w:rsid w:val="00EB1FC6"/>
    <w:rsid w:val="00EB267B"/>
    <w:rsid w:val="00EB7246"/>
    <w:rsid w:val="00EC0F89"/>
    <w:rsid w:val="00EC1E84"/>
    <w:rsid w:val="00EC2A31"/>
    <w:rsid w:val="00EC4FEA"/>
    <w:rsid w:val="00EC73EA"/>
    <w:rsid w:val="00EC7F81"/>
    <w:rsid w:val="00ED2160"/>
    <w:rsid w:val="00ED2922"/>
    <w:rsid w:val="00ED3105"/>
    <w:rsid w:val="00ED36EF"/>
    <w:rsid w:val="00ED4982"/>
    <w:rsid w:val="00ED5B7B"/>
    <w:rsid w:val="00EE4BB9"/>
    <w:rsid w:val="00EE5326"/>
    <w:rsid w:val="00EE77F6"/>
    <w:rsid w:val="00EF456C"/>
    <w:rsid w:val="00EF4DA0"/>
    <w:rsid w:val="00EF4FE5"/>
    <w:rsid w:val="00EF6684"/>
    <w:rsid w:val="00EF7FE6"/>
    <w:rsid w:val="00F00753"/>
    <w:rsid w:val="00F01519"/>
    <w:rsid w:val="00F01537"/>
    <w:rsid w:val="00F0158A"/>
    <w:rsid w:val="00F016F8"/>
    <w:rsid w:val="00F0282E"/>
    <w:rsid w:val="00F02867"/>
    <w:rsid w:val="00F05C67"/>
    <w:rsid w:val="00F100A9"/>
    <w:rsid w:val="00F104B6"/>
    <w:rsid w:val="00F119ED"/>
    <w:rsid w:val="00F134BD"/>
    <w:rsid w:val="00F16290"/>
    <w:rsid w:val="00F226FE"/>
    <w:rsid w:val="00F2349B"/>
    <w:rsid w:val="00F2571C"/>
    <w:rsid w:val="00F31BAE"/>
    <w:rsid w:val="00F3294C"/>
    <w:rsid w:val="00F32F3F"/>
    <w:rsid w:val="00F3422F"/>
    <w:rsid w:val="00F34487"/>
    <w:rsid w:val="00F41782"/>
    <w:rsid w:val="00F4377F"/>
    <w:rsid w:val="00F50D40"/>
    <w:rsid w:val="00F51833"/>
    <w:rsid w:val="00F52C34"/>
    <w:rsid w:val="00F53242"/>
    <w:rsid w:val="00F6080F"/>
    <w:rsid w:val="00F65DC4"/>
    <w:rsid w:val="00F672CE"/>
    <w:rsid w:val="00F703FB"/>
    <w:rsid w:val="00F72660"/>
    <w:rsid w:val="00F75A4E"/>
    <w:rsid w:val="00F80CFE"/>
    <w:rsid w:val="00F8258A"/>
    <w:rsid w:val="00F8742D"/>
    <w:rsid w:val="00F90DB8"/>
    <w:rsid w:val="00F92A04"/>
    <w:rsid w:val="00F940A2"/>
    <w:rsid w:val="00F96312"/>
    <w:rsid w:val="00FA2D5D"/>
    <w:rsid w:val="00FA302F"/>
    <w:rsid w:val="00FA69D7"/>
    <w:rsid w:val="00FA7857"/>
    <w:rsid w:val="00FB07A5"/>
    <w:rsid w:val="00FB0AF1"/>
    <w:rsid w:val="00FB0ECC"/>
    <w:rsid w:val="00FB2541"/>
    <w:rsid w:val="00FB521D"/>
    <w:rsid w:val="00FB6548"/>
    <w:rsid w:val="00FB69E1"/>
    <w:rsid w:val="00FC11E8"/>
    <w:rsid w:val="00FD1DD4"/>
    <w:rsid w:val="00FD2A67"/>
    <w:rsid w:val="00FD36B7"/>
    <w:rsid w:val="00FD4125"/>
    <w:rsid w:val="00FD5A79"/>
    <w:rsid w:val="00FD6BB5"/>
    <w:rsid w:val="00FE522C"/>
    <w:rsid w:val="00FE5E05"/>
    <w:rsid w:val="00FE6C65"/>
    <w:rsid w:val="00FE75F5"/>
    <w:rsid w:val="00FF01F3"/>
    <w:rsid w:val="00FF53D2"/>
    <w:rsid w:val="00FF5FD3"/>
    <w:rsid w:val="00FF68E3"/>
    <w:rsid w:val="00FF79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rules v:ext="edit">
        <o:r id="V:Rule19" type="connector" idref="#_x0000_s1286"/>
        <o:r id="V:Rule20" type="connector" idref="#_x0000_s1279"/>
        <o:r id="V:Rule21" type="connector" idref="#_x0000_s1280"/>
        <o:r id="V:Rule22" type="connector" idref="#_x0000_s1109"/>
        <o:r id="V:Rule23" type="connector" idref="#_x0000_s1281"/>
        <o:r id="V:Rule24" type="connector" idref="#_x0000_s1101"/>
        <o:r id="V:Rule25" type="connector" idref="#_x0000_s1121"/>
        <o:r id="V:Rule26" type="connector" idref="#_x0000_s1289"/>
        <o:r id="V:Rule27" type="connector" idref="#_x0000_s1283"/>
        <o:r id="V:Rule28" type="connector" idref="#_x0000_s1287"/>
        <o:r id="V:Rule29" type="connector" idref="#_x0000_s1288"/>
        <o:r id="V:Rule30" type="connector" idref="#_x0000_s1285"/>
        <o:r id="V:Rule31" type="connector" idref="#_x0000_s1282"/>
        <o:r id="V:Rule32" type="connector" idref="#_x0000_s1284"/>
        <o:r id="V:Rule33" type="connector" idref="#_x0000_s1103"/>
        <o:r id="V:Rule34" type="connector" idref="#_x0000_s1278"/>
        <o:r id="V:Rule35" type="connector" idref="#_x0000_s1115"/>
        <o:r id="V:Rule36" type="connector" idref="#_x0000_s11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locked="1" w:semiHidden="0" w:unhideWhenUsed="0"/>
    <w:lsdException w:name="Subtitle" w:locked="1" w:semiHidden="0" w:uiPriority="0" w:unhideWhenUsed="0" w:qFormat="1"/>
    <w:lsdException w:name="Strong" w:locked="1" w:semiHidden="0"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D06A62"/>
    <w:pPr>
      <w:spacing w:after="200" w:line="276" w:lineRule="auto"/>
    </w:pPr>
    <w:rPr>
      <w:sz w:val="28"/>
      <w:szCs w:val="22"/>
    </w:rPr>
  </w:style>
  <w:style w:type="paragraph" w:styleId="Heading1">
    <w:name w:val="heading 1"/>
    <w:basedOn w:val="Normal"/>
    <w:next w:val="Normal"/>
    <w:link w:val="Heading1Char"/>
    <w:uiPriority w:val="99"/>
    <w:qFormat/>
    <w:locked/>
    <w:rsid w:val="00CC5BCB"/>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9"/>
    <w:unhideWhenUsed/>
    <w:qFormat/>
    <w:locked/>
    <w:rsid w:val="00CC5BCB"/>
    <w:pPr>
      <w:keepNext/>
      <w:spacing w:before="240" w:after="60"/>
      <w:outlineLvl w:val="1"/>
    </w:pPr>
    <w:rPr>
      <w:rFonts w:eastAsia="Times New Roman"/>
      <w:b/>
      <w:bCs/>
      <w:i/>
      <w:iCs/>
      <w:szCs w:val="28"/>
    </w:rPr>
  </w:style>
  <w:style w:type="paragraph" w:styleId="Heading3">
    <w:name w:val="heading 3"/>
    <w:basedOn w:val="Normal"/>
    <w:next w:val="Normal"/>
    <w:link w:val="Heading3Char"/>
    <w:uiPriority w:val="99"/>
    <w:unhideWhenUsed/>
    <w:qFormat/>
    <w:locked/>
    <w:rsid w:val="00CC5BCB"/>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9"/>
    <w:unhideWhenUsed/>
    <w:qFormat/>
    <w:locked/>
    <w:rsid w:val="00CC5BCB"/>
    <w:pPr>
      <w:keepNext/>
      <w:spacing w:before="240" w:after="60"/>
      <w:outlineLvl w:val="3"/>
    </w:pPr>
    <w:rPr>
      <w:rFonts w:ascii="Arial" w:eastAsia="Times New Roman" w:hAnsi="Arial"/>
      <w:b/>
      <w:bCs/>
      <w:szCs w:val="28"/>
    </w:rPr>
  </w:style>
  <w:style w:type="paragraph" w:styleId="Heading5">
    <w:name w:val="heading 5"/>
    <w:basedOn w:val="Normal"/>
    <w:next w:val="Normal"/>
    <w:link w:val="Heading5Char"/>
    <w:uiPriority w:val="99"/>
    <w:unhideWhenUsed/>
    <w:qFormat/>
    <w:locked/>
    <w:rsid w:val="00CC5BCB"/>
    <w:pPr>
      <w:spacing w:before="240" w:after="60"/>
      <w:outlineLvl w:val="4"/>
    </w:pPr>
    <w:rPr>
      <w:rFonts w:ascii="Arial" w:eastAsia="Times New Roman" w:hAnsi="Arial"/>
      <w:b/>
      <w:bCs/>
      <w:i/>
      <w:iCs/>
      <w:sz w:val="26"/>
      <w:szCs w:val="26"/>
    </w:rPr>
  </w:style>
  <w:style w:type="paragraph" w:styleId="Heading6">
    <w:name w:val="heading 6"/>
    <w:basedOn w:val="Normal"/>
    <w:next w:val="Normal"/>
    <w:link w:val="Heading6Char1"/>
    <w:uiPriority w:val="99"/>
    <w:qFormat/>
    <w:locked/>
    <w:rsid w:val="00AB7BFC"/>
    <w:pPr>
      <w:spacing w:before="240" w:after="60" w:line="240" w:lineRule="auto"/>
      <w:outlineLvl w:val="5"/>
    </w:pPr>
    <w:rPr>
      <w:rFonts w:ascii="Calibri" w:eastAsia="Times New Roman" w:hAnsi="Calibri"/>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99"/>
    <w:qFormat/>
    <w:rsid w:val="00EB267B"/>
    <w:rPr>
      <w:rFonts w:cs="Times New Roman"/>
      <w:b/>
    </w:rPr>
  </w:style>
  <w:style w:type="paragraph" w:styleId="ListParagraph">
    <w:name w:val="List Paragraph"/>
    <w:basedOn w:val="Normal"/>
    <w:qFormat/>
    <w:rsid w:val="004274CB"/>
    <w:pPr>
      <w:ind w:left="720"/>
      <w:contextualSpacing/>
    </w:pPr>
  </w:style>
  <w:style w:type="paragraph" w:styleId="Header">
    <w:name w:val="header"/>
    <w:basedOn w:val="Normal"/>
    <w:link w:val="HeaderChar"/>
    <w:uiPriority w:val="99"/>
    <w:rsid w:val="004E76A3"/>
    <w:pPr>
      <w:tabs>
        <w:tab w:val="center" w:pos="4680"/>
        <w:tab w:val="right" w:pos="9360"/>
      </w:tabs>
      <w:spacing w:after="0" w:line="240" w:lineRule="auto"/>
    </w:pPr>
  </w:style>
  <w:style w:type="character" w:customStyle="1" w:styleId="HeaderChar">
    <w:name w:val="Header Char"/>
    <w:link w:val="Header"/>
    <w:uiPriority w:val="99"/>
    <w:locked/>
    <w:rsid w:val="004E76A3"/>
    <w:rPr>
      <w:rFonts w:cs="Times New Roman"/>
    </w:rPr>
  </w:style>
  <w:style w:type="paragraph" w:styleId="Footer">
    <w:name w:val="footer"/>
    <w:basedOn w:val="Normal"/>
    <w:link w:val="FooterChar"/>
    <w:uiPriority w:val="99"/>
    <w:rsid w:val="004E76A3"/>
    <w:pPr>
      <w:tabs>
        <w:tab w:val="center" w:pos="4680"/>
        <w:tab w:val="right" w:pos="9360"/>
      </w:tabs>
      <w:spacing w:after="0" w:line="240" w:lineRule="auto"/>
    </w:pPr>
  </w:style>
  <w:style w:type="character" w:customStyle="1" w:styleId="FooterChar">
    <w:name w:val="Footer Char"/>
    <w:link w:val="Footer"/>
    <w:uiPriority w:val="99"/>
    <w:locked/>
    <w:rsid w:val="004E76A3"/>
    <w:rPr>
      <w:rFonts w:cs="Times New Roman"/>
    </w:rPr>
  </w:style>
  <w:style w:type="table" w:styleId="TableGrid">
    <w:name w:val="Table Grid"/>
    <w:basedOn w:val="TableNormal"/>
    <w:uiPriority w:val="99"/>
    <w:rsid w:val="00546213"/>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99"/>
    <w:rsid w:val="00546213"/>
    <w:pPr>
      <w:spacing w:after="0" w:line="240" w:lineRule="auto"/>
      <w:jc w:val="both"/>
    </w:pPr>
    <w:rPr>
      <w:rFonts w:ascii=".VnTime" w:eastAsia="Times New Roman" w:hAnsi=".VnTime" w:cs=".VnTime"/>
      <w:b/>
      <w:bCs/>
      <w:szCs w:val="28"/>
    </w:rPr>
  </w:style>
  <w:style w:type="character" w:customStyle="1" w:styleId="BodyTextChar">
    <w:name w:val="Body Text Char"/>
    <w:link w:val="BodyText"/>
    <w:uiPriority w:val="99"/>
    <w:locked/>
    <w:rsid w:val="00546213"/>
    <w:rPr>
      <w:rFonts w:ascii=".VnTime" w:hAnsi=".VnTime" w:cs=".VnTime"/>
      <w:b/>
      <w:bCs/>
      <w:sz w:val="28"/>
      <w:szCs w:val="28"/>
    </w:rPr>
  </w:style>
  <w:style w:type="character" w:customStyle="1" w:styleId="Bodytext2">
    <w:name w:val="Body text (2)_"/>
    <w:link w:val="Bodytext21"/>
    <w:uiPriority w:val="99"/>
    <w:locked/>
    <w:rsid w:val="00DD60C1"/>
    <w:rPr>
      <w:sz w:val="26"/>
      <w:shd w:val="clear" w:color="auto" w:fill="FFFFFF"/>
    </w:rPr>
  </w:style>
  <w:style w:type="character" w:customStyle="1" w:styleId="Heading10">
    <w:name w:val="Heading #1_"/>
    <w:link w:val="Heading11"/>
    <w:uiPriority w:val="99"/>
    <w:locked/>
    <w:rsid w:val="00DD60C1"/>
    <w:rPr>
      <w:b/>
      <w:sz w:val="26"/>
      <w:shd w:val="clear" w:color="auto" w:fill="FFFFFF"/>
    </w:rPr>
  </w:style>
  <w:style w:type="paragraph" w:customStyle="1" w:styleId="Bodytext21">
    <w:name w:val="Body text (2)1"/>
    <w:basedOn w:val="Normal"/>
    <w:link w:val="Bodytext2"/>
    <w:uiPriority w:val="99"/>
    <w:rsid w:val="00DD60C1"/>
    <w:pPr>
      <w:widowControl w:val="0"/>
      <w:shd w:val="clear" w:color="auto" w:fill="FFFFFF"/>
      <w:spacing w:before="240" w:after="120" w:line="384" w:lineRule="exact"/>
      <w:jc w:val="both"/>
    </w:pPr>
    <w:rPr>
      <w:sz w:val="26"/>
      <w:szCs w:val="20"/>
    </w:rPr>
  </w:style>
  <w:style w:type="paragraph" w:customStyle="1" w:styleId="Heading11">
    <w:name w:val="Heading #1"/>
    <w:basedOn w:val="Normal"/>
    <w:link w:val="Heading10"/>
    <w:uiPriority w:val="99"/>
    <w:rsid w:val="00DD60C1"/>
    <w:pPr>
      <w:widowControl w:val="0"/>
      <w:shd w:val="clear" w:color="auto" w:fill="FFFFFF"/>
      <w:spacing w:before="60" w:after="180" w:line="240" w:lineRule="atLeast"/>
      <w:ind w:firstLine="580"/>
      <w:jc w:val="both"/>
      <w:outlineLvl w:val="0"/>
    </w:pPr>
    <w:rPr>
      <w:b/>
      <w:sz w:val="26"/>
      <w:szCs w:val="20"/>
    </w:rPr>
  </w:style>
  <w:style w:type="paragraph" w:styleId="BodyText20">
    <w:name w:val="Body Text 2"/>
    <w:basedOn w:val="Normal"/>
    <w:link w:val="BodyText2Char"/>
    <w:uiPriority w:val="99"/>
    <w:rsid w:val="008C2AF7"/>
    <w:pPr>
      <w:spacing w:after="120" w:line="480" w:lineRule="auto"/>
    </w:pPr>
  </w:style>
  <w:style w:type="character" w:customStyle="1" w:styleId="BodyText2Char">
    <w:name w:val="Body Text 2 Char"/>
    <w:link w:val="BodyText20"/>
    <w:uiPriority w:val="99"/>
    <w:locked/>
    <w:rsid w:val="008C2AF7"/>
    <w:rPr>
      <w:rFonts w:cs="Times New Roman"/>
    </w:rPr>
  </w:style>
  <w:style w:type="character" w:customStyle="1" w:styleId="Bodytext29pt">
    <w:name w:val="Body text (2) + 9 pt"/>
    <w:aliases w:val="Spacing 0 pt11,Body text + Constantia,15 pt,Bold5,Scale 50%,Body text (12) + Constantia,Not Italic4"/>
    <w:uiPriority w:val="99"/>
    <w:rsid w:val="008C2AF7"/>
    <w:rPr>
      <w:rFonts w:ascii="Times New Roman" w:hAnsi="Times New Roman" w:cs="Times New Roman"/>
      <w:sz w:val="18"/>
      <w:szCs w:val="18"/>
      <w:shd w:val="clear" w:color="auto" w:fill="FFFFFF"/>
    </w:rPr>
  </w:style>
  <w:style w:type="character" w:customStyle="1" w:styleId="Headerorfooter">
    <w:name w:val="Header or footer_"/>
    <w:link w:val="Headerorfooter1"/>
    <w:uiPriority w:val="99"/>
    <w:locked/>
    <w:rsid w:val="008C2AF7"/>
    <w:rPr>
      <w:rFonts w:cs="Times New Roman"/>
      <w:sz w:val="26"/>
      <w:szCs w:val="26"/>
      <w:shd w:val="clear" w:color="auto" w:fill="FFFFFF"/>
    </w:rPr>
  </w:style>
  <w:style w:type="character" w:customStyle="1" w:styleId="Headerorfooter0">
    <w:name w:val="Header or footer"/>
    <w:basedOn w:val="Headerorfooter"/>
    <w:uiPriority w:val="99"/>
    <w:rsid w:val="008C2AF7"/>
    <w:rPr>
      <w:rFonts w:cs="Times New Roman"/>
      <w:sz w:val="26"/>
      <w:szCs w:val="26"/>
      <w:shd w:val="clear" w:color="auto" w:fill="FFFFFF"/>
    </w:rPr>
  </w:style>
  <w:style w:type="paragraph" w:customStyle="1" w:styleId="Headerorfooter1">
    <w:name w:val="Header or footer1"/>
    <w:basedOn w:val="Normal"/>
    <w:link w:val="Headerorfooter"/>
    <w:uiPriority w:val="99"/>
    <w:rsid w:val="008C2AF7"/>
    <w:pPr>
      <w:widowControl w:val="0"/>
      <w:shd w:val="clear" w:color="auto" w:fill="FFFFFF"/>
      <w:spacing w:after="0" w:line="240" w:lineRule="atLeast"/>
    </w:pPr>
    <w:rPr>
      <w:sz w:val="26"/>
      <w:szCs w:val="26"/>
    </w:rPr>
  </w:style>
  <w:style w:type="character" w:styleId="Hyperlink">
    <w:name w:val="Hyperlink"/>
    <w:uiPriority w:val="99"/>
    <w:rsid w:val="00EF6684"/>
    <w:rPr>
      <w:rFonts w:cs="Times New Roman"/>
      <w:color w:val="0000FF"/>
      <w:u w:val="single"/>
    </w:rPr>
  </w:style>
  <w:style w:type="paragraph" w:styleId="NormalWeb">
    <w:name w:val="Normal (Web)"/>
    <w:basedOn w:val="Normal"/>
    <w:link w:val="NormalWebChar"/>
    <w:uiPriority w:val="99"/>
    <w:rsid w:val="00EF6684"/>
    <w:pPr>
      <w:spacing w:before="100" w:beforeAutospacing="1" w:after="100" w:afterAutospacing="1" w:line="240" w:lineRule="auto"/>
    </w:pPr>
    <w:rPr>
      <w:rFonts w:eastAsia="Times New Roman"/>
      <w:sz w:val="24"/>
      <w:szCs w:val="20"/>
    </w:rPr>
  </w:style>
  <w:style w:type="character" w:customStyle="1" w:styleId="NormalWebChar">
    <w:name w:val="Normal (Web) Char"/>
    <w:link w:val="NormalWeb"/>
    <w:uiPriority w:val="99"/>
    <w:locked/>
    <w:rsid w:val="00EF6684"/>
    <w:rPr>
      <w:rFonts w:eastAsia="Times New Roman"/>
      <w:sz w:val="24"/>
    </w:rPr>
  </w:style>
  <w:style w:type="character" w:customStyle="1" w:styleId="Vanbnnidung">
    <w:name w:val="Van b?n n?i dung"/>
    <w:uiPriority w:val="99"/>
    <w:rsid w:val="00EF6684"/>
    <w:rPr>
      <w:rFonts w:ascii="Times New Roman" w:hAnsi="Times New Roman"/>
      <w:sz w:val="25"/>
      <w:u w:val="none"/>
    </w:rPr>
  </w:style>
  <w:style w:type="paragraph" w:customStyle="1" w:styleId="Bodytext22">
    <w:name w:val="Body text (2)"/>
    <w:basedOn w:val="Normal"/>
    <w:uiPriority w:val="99"/>
    <w:rsid w:val="00D76D54"/>
    <w:pPr>
      <w:widowControl w:val="0"/>
      <w:shd w:val="clear" w:color="auto" w:fill="FFFFFF"/>
      <w:spacing w:before="180" w:after="600" w:line="240" w:lineRule="atLeast"/>
      <w:ind w:hanging="1100"/>
      <w:jc w:val="both"/>
    </w:pPr>
    <w:rPr>
      <w:rFonts w:eastAsia="Times New Roman"/>
      <w:i/>
      <w:iCs/>
      <w:spacing w:val="1"/>
      <w:sz w:val="22"/>
    </w:rPr>
  </w:style>
  <w:style w:type="paragraph" w:styleId="BodyTextIndent">
    <w:name w:val="Body Text Indent"/>
    <w:basedOn w:val="Normal"/>
    <w:link w:val="BodyTextIndentChar"/>
    <w:uiPriority w:val="99"/>
    <w:rsid w:val="00D80308"/>
    <w:pPr>
      <w:spacing w:after="120" w:line="240" w:lineRule="auto"/>
      <w:ind w:left="360"/>
    </w:pPr>
    <w:rPr>
      <w:rFonts w:ascii=".VnTime" w:eastAsia="Times New Roman" w:hAnsi=".VnTime"/>
      <w:szCs w:val="28"/>
    </w:rPr>
  </w:style>
  <w:style w:type="character" w:customStyle="1" w:styleId="BodyTextIndentChar">
    <w:name w:val="Body Text Indent Char"/>
    <w:link w:val="BodyTextIndent"/>
    <w:uiPriority w:val="99"/>
    <w:locked/>
    <w:rsid w:val="00D80308"/>
    <w:rPr>
      <w:rFonts w:ascii=".VnTime" w:hAnsi=".VnTime" w:cs="Times New Roman"/>
      <w:sz w:val="28"/>
      <w:szCs w:val="28"/>
    </w:rPr>
  </w:style>
  <w:style w:type="character" w:customStyle="1" w:styleId="Bodytext5">
    <w:name w:val="Body text (5)_"/>
    <w:link w:val="Bodytext50"/>
    <w:uiPriority w:val="99"/>
    <w:locked/>
    <w:rsid w:val="00D80308"/>
    <w:rPr>
      <w:rFonts w:cs="Times New Roman"/>
      <w:b/>
      <w:bCs/>
      <w:sz w:val="26"/>
      <w:szCs w:val="26"/>
      <w:shd w:val="clear" w:color="auto" w:fill="FFFFFF"/>
    </w:rPr>
  </w:style>
  <w:style w:type="paragraph" w:customStyle="1" w:styleId="Bodytext50">
    <w:name w:val="Body text (5)"/>
    <w:basedOn w:val="Normal"/>
    <w:link w:val="Bodytext5"/>
    <w:uiPriority w:val="99"/>
    <w:rsid w:val="00D80308"/>
    <w:pPr>
      <w:widowControl w:val="0"/>
      <w:shd w:val="clear" w:color="auto" w:fill="FFFFFF"/>
      <w:spacing w:after="60" w:line="322" w:lineRule="exact"/>
      <w:jc w:val="both"/>
    </w:pPr>
    <w:rPr>
      <w:b/>
      <w:bCs/>
      <w:sz w:val="26"/>
      <w:szCs w:val="26"/>
    </w:rPr>
  </w:style>
  <w:style w:type="character" w:customStyle="1" w:styleId="Heading1Char">
    <w:name w:val="Heading 1 Char"/>
    <w:link w:val="Heading1"/>
    <w:uiPriority w:val="99"/>
    <w:rsid w:val="00CC5BCB"/>
    <w:rPr>
      <w:rFonts w:ascii="Times New Roman" w:eastAsia="Times New Roman" w:hAnsi="Times New Roman" w:cs="Times New Roman"/>
      <w:b/>
      <w:bCs/>
      <w:kern w:val="32"/>
      <w:sz w:val="32"/>
      <w:szCs w:val="32"/>
      <w:lang w:val="en-US" w:eastAsia="en-US"/>
    </w:rPr>
  </w:style>
  <w:style w:type="character" w:customStyle="1" w:styleId="Heading2Char">
    <w:name w:val="Heading 2 Char"/>
    <w:link w:val="Heading2"/>
    <w:uiPriority w:val="99"/>
    <w:rsid w:val="00CC5BCB"/>
    <w:rPr>
      <w:rFonts w:ascii="Times New Roman" w:eastAsia="Times New Roman" w:hAnsi="Times New Roman" w:cs="Times New Roman"/>
      <w:b/>
      <w:bCs/>
      <w:i/>
      <w:iCs/>
      <w:sz w:val="28"/>
      <w:szCs w:val="28"/>
      <w:lang w:val="en-US" w:eastAsia="en-US"/>
    </w:rPr>
  </w:style>
  <w:style w:type="character" w:customStyle="1" w:styleId="Heading3Char">
    <w:name w:val="Heading 3 Char"/>
    <w:link w:val="Heading3"/>
    <w:uiPriority w:val="99"/>
    <w:rsid w:val="00CC5BCB"/>
    <w:rPr>
      <w:rFonts w:ascii="Times New Roman" w:eastAsia="Times New Roman" w:hAnsi="Times New Roman" w:cs="Times New Roman"/>
      <w:b/>
      <w:bCs/>
      <w:sz w:val="26"/>
      <w:szCs w:val="26"/>
      <w:lang w:val="en-US" w:eastAsia="en-US"/>
    </w:rPr>
  </w:style>
  <w:style w:type="character" w:customStyle="1" w:styleId="Heading4Char">
    <w:name w:val="Heading 4 Char"/>
    <w:link w:val="Heading4"/>
    <w:uiPriority w:val="99"/>
    <w:rsid w:val="00CC5BCB"/>
    <w:rPr>
      <w:rFonts w:ascii="Arial" w:eastAsia="Times New Roman" w:hAnsi="Arial" w:cs="Times New Roman"/>
      <w:b/>
      <w:bCs/>
      <w:sz w:val="28"/>
      <w:szCs w:val="28"/>
      <w:lang w:val="en-US" w:eastAsia="en-US"/>
    </w:rPr>
  </w:style>
  <w:style w:type="character" w:customStyle="1" w:styleId="Heading5Char">
    <w:name w:val="Heading 5 Char"/>
    <w:link w:val="Heading5"/>
    <w:uiPriority w:val="99"/>
    <w:rsid w:val="00CC5BCB"/>
    <w:rPr>
      <w:rFonts w:ascii="Arial" w:eastAsia="Times New Roman" w:hAnsi="Arial" w:cs="Times New Roman"/>
      <w:b/>
      <w:bCs/>
      <w:i/>
      <w:iCs/>
      <w:sz w:val="26"/>
      <w:szCs w:val="26"/>
      <w:lang w:val="en-US" w:eastAsia="en-US"/>
    </w:rPr>
  </w:style>
  <w:style w:type="paragraph" w:styleId="TOCHeading">
    <w:name w:val="TOC Heading"/>
    <w:basedOn w:val="Heading1"/>
    <w:next w:val="Normal"/>
    <w:uiPriority w:val="99"/>
    <w:unhideWhenUsed/>
    <w:qFormat/>
    <w:rsid w:val="008469D0"/>
    <w:pPr>
      <w:keepLines/>
      <w:spacing w:before="480" w:after="0"/>
      <w:outlineLvl w:val="9"/>
    </w:pPr>
    <w:rPr>
      <w:rFonts w:asciiTheme="majorHAnsi" w:eastAsiaTheme="majorEastAsia" w:hAnsiTheme="majorHAnsi" w:cstheme="majorBidi"/>
      <w:color w:val="365F91"/>
      <w:kern w:val="0"/>
      <w:sz w:val="28"/>
      <w:szCs w:val="28"/>
      <w:lang w:eastAsia="ja-JP"/>
    </w:rPr>
  </w:style>
  <w:style w:type="paragraph" w:styleId="TOC1">
    <w:name w:val="toc 1"/>
    <w:basedOn w:val="Normal"/>
    <w:next w:val="Normal"/>
    <w:autoRedefine/>
    <w:uiPriority w:val="99"/>
    <w:locked/>
    <w:rsid w:val="00E93E4C"/>
    <w:pPr>
      <w:tabs>
        <w:tab w:val="right" w:leader="dot" w:pos="9060"/>
      </w:tabs>
      <w:spacing w:after="6"/>
      <w:jc w:val="both"/>
    </w:pPr>
  </w:style>
  <w:style w:type="paragraph" w:styleId="TOC2">
    <w:name w:val="toc 2"/>
    <w:basedOn w:val="Normal"/>
    <w:next w:val="Normal"/>
    <w:autoRedefine/>
    <w:uiPriority w:val="99"/>
    <w:locked/>
    <w:rsid w:val="00E93E4C"/>
    <w:pPr>
      <w:tabs>
        <w:tab w:val="right" w:leader="dot" w:pos="9062"/>
      </w:tabs>
      <w:spacing w:after="6"/>
    </w:pPr>
  </w:style>
  <w:style w:type="paragraph" w:styleId="TOC3">
    <w:name w:val="toc 3"/>
    <w:basedOn w:val="Normal"/>
    <w:next w:val="Normal"/>
    <w:autoRedefine/>
    <w:uiPriority w:val="99"/>
    <w:locked/>
    <w:rsid w:val="008469D0"/>
    <w:pPr>
      <w:ind w:left="560"/>
    </w:pPr>
  </w:style>
  <w:style w:type="paragraph" w:styleId="TOC4">
    <w:name w:val="toc 4"/>
    <w:basedOn w:val="Normal"/>
    <w:next w:val="Normal"/>
    <w:autoRedefine/>
    <w:uiPriority w:val="99"/>
    <w:locked/>
    <w:rsid w:val="005D086A"/>
    <w:pPr>
      <w:tabs>
        <w:tab w:val="right" w:leader="dot" w:pos="9060"/>
      </w:tabs>
      <w:spacing w:after="120"/>
      <w:ind w:left="839"/>
    </w:pPr>
  </w:style>
  <w:style w:type="paragraph" w:styleId="TOC5">
    <w:name w:val="toc 5"/>
    <w:basedOn w:val="Normal"/>
    <w:next w:val="Normal"/>
    <w:autoRedefine/>
    <w:uiPriority w:val="99"/>
    <w:locked/>
    <w:rsid w:val="008469D0"/>
    <w:pPr>
      <w:ind w:left="1120"/>
    </w:pPr>
  </w:style>
  <w:style w:type="paragraph" w:styleId="TOC6">
    <w:name w:val="toc 6"/>
    <w:basedOn w:val="Normal"/>
    <w:next w:val="Normal"/>
    <w:autoRedefine/>
    <w:uiPriority w:val="99"/>
    <w:unhideWhenUsed/>
    <w:locked/>
    <w:rsid w:val="008469D0"/>
    <w:pPr>
      <w:spacing w:after="100"/>
      <w:ind w:left="1100"/>
    </w:pPr>
    <w:rPr>
      <w:rFonts w:ascii="Calibri" w:eastAsia="Times New Roman" w:hAnsi="Calibri"/>
      <w:sz w:val="22"/>
    </w:rPr>
  </w:style>
  <w:style w:type="paragraph" w:styleId="TOC7">
    <w:name w:val="toc 7"/>
    <w:basedOn w:val="Normal"/>
    <w:next w:val="Normal"/>
    <w:autoRedefine/>
    <w:uiPriority w:val="99"/>
    <w:unhideWhenUsed/>
    <w:locked/>
    <w:rsid w:val="008469D0"/>
    <w:pPr>
      <w:spacing w:after="100"/>
      <w:ind w:left="1320"/>
    </w:pPr>
    <w:rPr>
      <w:rFonts w:ascii="Calibri" w:eastAsia="Times New Roman" w:hAnsi="Calibri"/>
      <w:sz w:val="22"/>
    </w:rPr>
  </w:style>
  <w:style w:type="paragraph" w:styleId="TOC8">
    <w:name w:val="toc 8"/>
    <w:basedOn w:val="Normal"/>
    <w:next w:val="Normal"/>
    <w:autoRedefine/>
    <w:uiPriority w:val="99"/>
    <w:unhideWhenUsed/>
    <w:locked/>
    <w:rsid w:val="008469D0"/>
    <w:pPr>
      <w:spacing w:after="100"/>
      <w:ind w:left="1540"/>
    </w:pPr>
    <w:rPr>
      <w:rFonts w:ascii="Calibri" w:eastAsia="Times New Roman" w:hAnsi="Calibri"/>
      <w:sz w:val="22"/>
    </w:rPr>
  </w:style>
  <w:style w:type="paragraph" w:styleId="TOC9">
    <w:name w:val="toc 9"/>
    <w:basedOn w:val="Normal"/>
    <w:next w:val="Normal"/>
    <w:autoRedefine/>
    <w:uiPriority w:val="99"/>
    <w:unhideWhenUsed/>
    <w:locked/>
    <w:rsid w:val="008469D0"/>
    <w:pPr>
      <w:spacing w:after="100"/>
      <w:ind w:left="1760"/>
    </w:pPr>
    <w:rPr>
      <w:rFonts w:ascii="Calibri" w:eastAsia="Times New Roman" w:hAnsi="Calibri"/>
      <w:sz w:val="22"/>
    </w:rPr>
  </w:style>
  <w:style w:type="paragraph" w:styleId="BalloonText">
    <w:name w:val="Balloon Text"/>
    <w:basedOn w:val="Normal"/>
    <w:link w:val="BalloonTextChar"/>
    <w:uiPriority w:val="99"/>
    <w:unhideWhenUsed/>
    <w:rsid w:val="00015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15205"/>
    <w:rPr>
      <w:rFonts w:ascii="Tahoma" w:hAnsi="Tahoma" w:cs="Tahoma"/>
      <w:sz w:val="16"/>
      <w:szCs w:val="16"/>
    </w:rPr>
  </w:style>
  <w:style w:type="character" w:customStyle="1" w:styleId="Heading6Char">
    <w:name w:val="Heading 6 Char"/>
    <w:basedOn w:val="DefaultParagraphFont"/>
    <w:uiPriority w:val="99"/>
    <w:rsid w:val="00AB7BFC"/>
    <w:rPr>
      <w:rFonts w:asciiTheme="majorHAnsi" w:eastAsiaTheme="majorEastAsia" w:hAnsiTheme="majorHAnsi" w:cstheme="majorBidi"/>
      <w:i/>
      <w:iCs/>
      <w:color w:val="243F60" w:themeColor="accent1" w:themeShade="7F"/>
      <w:sz w:val="28"/>
      <w:szCs w:val="22"/>
    </w:rPr>
  </w:style>
  <w:style w:type="character" w:styleId="FollowedHyperlink">
    <w:name w:val="FollowedHyperlink"/>
    <w:basedOn w:val="DefaultParagraphFont"/>
    <w:uiPriority w:val="99"/>
    <w:rsid w:val="00AB7BFC"/>
    <w:rPr>
      <w:color w:val="800080"/>
      <w:u w:val="single"/>
    </w:rPr>
  </w:style>
  <w:style w:type="paragraph" w:styleId="FootnoteText">
    <w:name w:val="footnote text"/>
    <w:basedOn w:val="Normal"/>
    <w:link w:val="FootnoteTextChar1"/>
    <w:uiPriority w:val="99"/>
    <w:rsid w:val="00AB7BFC"/>
    <w:pPr>
      <w:widowControl w:val="0"/>
      <w:spacing w:after="0" w:line="240" w:lineRule="auto"/>
    </w:pPr>
    <w:rPr>
      <w:rFonts w:ascii="Courier New" w:eastAsia="Courier New" w:hAnsi="Courier New"/>
      <w:color w:val="000000"/>
      <w:sz w:val="20"/>
      <w:szCs w:val="20"/>
      <w:lang w:val="vi-VN" w:eastAsia="vi-VN"/>
    </w:rPr>
  </w:style>
  <w:style w:type="character" w:customStyle="1" w:styleId="FootnoteTextChar">
    <w:name w:val="Footnote Text Char"/>
    <w:basedOn w:val="DefaultParagraphFont"/>
    <w:uiPriority w:val="99"/>
    <w:rsid w:val="00AB7BFC"/>
  </w:style>
  <w:style w:type="paragraph" w:styleId="CommentText">
    <w:name w:val="annotation text"/>
    <w:basedOn w:val="Normal"/>
    <w:link w:val="CommentTextChar1"/>
    <w:uiPriority w:val="99"/>
    <w:rsid w:val="00AB7BFC"/>
    <w:pPr>
      <w:spacing w:after="0" w:line="240" w:lineRule="auto"/>
    </w:pPr>
    <w:rPr>
      <w:rFonts w:eastAsia="Times New Roman"/>
      <w:sz w:val="20"/>
      <w:szCs w:val="20"/>
    </w:rPr>
  </w:style>
  <w:style w:type="character" w:customStyle="1" w:styleId="CommentTextChar">
    <w:name w:val="Comment Text Char"/>
    <w:basedOn w:val="DefaultParagraphFont"/>
    <w:uiPriority w:val="99"/>
    <w:rsid w:val="00AB7BFC"/>
  </w:style>
  <w:style w:type="paragraph" w:styleId="BodyTextIndent2">
    <w:name w:val="Body Text Indent 2"/>
    <w:basedOn w:val="Normal"/>
    <w:link w:val="BodyTextIndent2Char1"/>
    <w:uiPriority w:val="99"/>
    <w:rsid w:val="00AB7BFC"/>
    <w:pPr>
      <w:widowControl w:val="0"/>
      <w:autoSpaceDE w:val="0"/>
      <w:autoSpaceDN w:val="0"/>
      <w:spacing w:after="0" w:line="360" w:lineRule="auto"/>
      <w:ind w:firstLine="720"/>
      <w:jc w:val="both"/>
    </w:pPr>
    <w:rPr>
      <w:rFonts w:ascii=".VnTime" w:eastAsia="MS Mincho" w:hAnsi=".VnTime"/>
      <w:szCs w:val="28"/>
      <w:lang w:val="en-GB"/>
    </w:rPr>
  </w:style>
  <w:style w:type="character" w:customStyle="1" w:styleId="BodyTextIndent2Char">
    <w:name w:val="Body Text Indent 2 Char"/>
    <w:basedOn w:val="DefaultParagraphFont"/>
    <w:uiPriority w:val="99"/>
    <w:rsid w:val="00AB7BFC"/>
    <w:rPr>
      <w:sz w:val="28"/>
      <w:szCs w:val="22"/>
    </w:rPr>
  </w:style>
  <w:style w:type="paragraph" w:styleId="CommentSubject">
    <w:name w:val="annotation subject"/>
    <w:basedOn w:val="CommentText"/>
    <w:next w:val="CommentText"/>
    <w:link w:val="CommentSubjectChar1"/>
    <w:uiPriority w:val="99"/>
    <w:rsid w:val="00AB7BFC"/>
    <w:rPr>
      <w:b/>
      <w:bCs/>
    </w:rPr>
  </w:style>
  <w:style w:type="character" w:customStyle="1" w:styleId="CommentSubjectChar">
    <w:name w:val="Comment Subject Char"/>
    <w:basedOn w:val="CommentTextChar"/>
    <w:uiPriority w:val="99"/>
    <w:rsid w:val="00AB7BFC"/>
    <w:rPr>
      <w:b/>
      <w:bCs/>
    </w:rPr>
  </w:style>
  <w:style w:type="character" w:customStyle="1" w:styleId="Bodytext0">
    <w:name w:val="Body text_"/>
    <w:link w:val="Bodytext1"/>
    <w:uiPriority w:val="99"/>
    <w:locked/>
    <w:rsid w:val="00AB7BFC"/>
    <w:rPr>
      <w:spacing w:val="3"/>
      <w:sz w:val="22"/>
      <w:szCs w:val="22"/>
      <w:shd w:val="clear" w:color="auto" w:fill="FFFFFF"/>
    </w:rPr>
  </w:style>
  <w:style w:type="paragraph" w:customStyle="1" w:styleId="Bodytext1">
    <w:name w:val="Body text1"/>
    <w:basedOn w:val="Normal"/>
    <w:link w:val="Bodytext0"/>
    <w:uiPriority w:val="99"/>
    <w:rsid w:val="00AB7BFC"/>
    <w:pPr>
      <w:widowControl w:val="0"/>
      <w:shd w:val="clear" w:color="auto" w:fill="FFFFFF"/>
      <w:spacing w:after="180" w:line="269" w:lineRule="exact"/>
      <w:ind w:hanging="1100"/>
      <w:jc w:val="right"/>
    </w:pPr>
    <w:rPr>
      <w:spacing w:val="3"/>
      <w:sz w:val="22"/>
    </w:rPr>
  </w:style>
  <w:style w:type="character" w:customStyle="1" w:styleId="Bodytext3">
    <w:name w:val="Body text (3)_"/>
    <w:link w:val="Bodytext30"/>
    <w:uiPriority w:val="99"/>
    <w:locked/>
    <w:rsid w:val="00AB7BFC"/>
    <w:rPr>
      <w:b/>
      <w:bCs/>
      <w:spacing w:val="8"/>
      <w:sz w:val="21"/>
      <w:szCs w:val="21"/>
      <w:shd w:val="clear" w:color="auto" w:fill="FFFFFF"/>
    </w:rPr>
  </w:style>
  <w:style w:type="paragraph" w:customStyle="1" w:styleId="Bodytext30">
    <w:name w:val="Body text (3)"/>
    <w:basedOn w:val="Normal"/>
    <w:link w:val="Bodytext3"/>
    <w:uiPriority w:val="99"/>
    <w:rsid w:val="00AB7BFC"/>
    <w:pPr>
      <w:widowControl w:val="0"/>
      <w:shd w:val="clear" w:color="auto" w:fill="FFFFFF"/>
      <w:spacing w:before="120" w:after="180" w:line="240" w:lineRule="atLeast"/>
      <w:ind w:hanging="520"/>
      <w:jc w:val="both"/>
    </w:pPr>
    <w:rPr>
      <w:b/>
      <w:bCs/>
      <w:spacing w:val="8"/>
      <w:sz w:val="21"/>
      <w:szCs w:val="21"/>
    </w:rPr>
  </w:style>
  <w:style w:type="character" w:customStyle="1" w:styleId="Headerorfooter2">
    <w:name w:val="Header or footer (2)_"/>
    <w:link w:val="Headerorfooter20"/>
    <w:uiPriority w:val="99"/>
    <w:locked/>
    <w:rsid w:val="00AB7BFC"/>
    <w:rPr>
      <w:spacing w:val="6"/>
      <w:sz w:val="19"/>
      <w:szCs w:val="19"/>
      <w:shd w:val="clear" w:color="auto" w:fill="FFFFFF"/>
    </w:rPr>
  </w:style>
  <w:style w:type="paragraph" w:customStyle="1" w:styleId="Headerorfooter20">
    <w:name w:val="Header or footer (2)"/>
    <w:basedOn w:val="Normal"/>
    <w:link w:val="Headerorfooter2"/>
    <w:uiPriority w:val="99"/>
    <w:rsid w:val="00AB7BFC"/>
    <w:pPr>
      <w:widowControl w:val="0"/>
      <w:shd w:val="clear" w:color="auto" w:fill="FFFFFF"/>
      <w:spacing w:after="0" w:line="240" w:lineRule="atLeast"/>
    </w:pPr>
    <w:rPr>
      <w:spacing w:val="6"/>
      <w:sz w:val="19"/>
      <w:szCs w:val="19"/>
    </w:rPr>
  </w:style>
  <w:style w:type="character" w:customStyle="1" w:styleId="Bodytext4">
    <w:name w:val="Body text (4)_"/>
    <w:link w:val="Bodytext40"/>
    <w:uiPriority w:val="99"/>
    <w:locked/>
    <w:rsid w:val="00AB7BFC"/>
    <w:rPr>
      <w:i/>
      <w:iCs/>
      <w:spacing w:val="1"/>
      <w:sz w:val="18"/>
      <w:szCs w:val="18"/>
      <w:shd w:val="clear" w:color="auto" w:fill="FFFFFF"/>
    </w:rPr>
  </w:style>
  <w:style w:type="paragraph" w:customStyle="1" w:styleId="Bodytext40">
    <w:name w:val="Body text (4)"/>
    <w:basedOn w:val="Normal"/>
    <w:link w:val="Bodytext4"/>
    <w:uiPriority w:val="99"/>
    <w:rsid w:val="00AB7BFC"/>
    <w:pPr>
      <w:widowControl w:val="0"/>
      <w:shd w:val="clear" w:color="auto" w:fill="FFFFFF"/>
      <w:spacing w:after="0" w:line="216" w:lineRule="exact"/>
      <w:jc w:val="both"/>
    </w:pPr>
    <w:rPr>
      <w:i/>
      <w:iCs/>
      <w:spacing w:val="1"/>
      <w:sz w:val="18"/>
      <w:szCs w:val="18"/>
    </w:rPr>
  </w:style>
  <w:style w:type="character" w:customStyle="1" w:styleId="Picturecaption">
    <w:name w:val="Picture caption_"/>
    <w:link w:val="Picturecaption0"/>
    <w:uiPriority w:val="99"/>
    <w:locked/>
    <w:rsid w:val="00AB7BFC"/>
    <w:rPr>
      <w:b/>
      <w:bCs/>
      <w:spacing w:val="8"/>
      <w:sz w:val="21"/>
      <w:szCs w:val="21"/>
      <w:shd w:val="clear" w:color="auto" w:fill="FFFFFF"/>
    </w:rPr>
  </w:style>
  <w:style w:type="paragraph" w:customStyle="1" w:styleId="Picturecaption0">
    <w:name w:val="Picture caption"/>
    <w:basedOn w:val="Normal"/>
    <w:link w:val="Picturecaption"/>
    <w:uiPriority w:val="99"/>
    <w:rsid w:val="00AB7BFC"/>
    <w:pPr>
      <w:widowControl w:val="0"/>
      <w:shd w:val="clear" w:color="auto" w:fill="FFFFFF"/>
      <w:spacing w:after="0" w:line="240" w:lineRule="atLeast"/>
    </w:pPr>
    <w:rPr>
      <w:b/>
      <w:bCs/>
      <w:spacing w:val="8"/>
      <w:sz w:val="21"/>
      <w:szCs w:val="21"/>
    </w:rPr>
  </w:style>
  <w:style w:type="character" w:customStyle="1" w:styleId="Heading30">
    <w:name w:val="Heading #3_"/>
    <w:link w:val="Heading31"/>
    <w:uiPriority w:val="99"/>
    <w:locked/>
    <w:rsid w:val="00AB7BFC"/>
    <w:rPr>
      <w:spacing w:val="3"/>
      <w:sz w:val="22"/>
      <w:szCs w:val="22"/>
      <w:shd w:val="clear" w:color="auto" w:fill="FFFFFF"/>
    </w:rPr>
  </w:style>
  <w:style w:type="paragraph" w:customStyle="1" w:styleId="Heading31">
    <w:name w:val="Heading #3"/>
    <w:basedOn w:val="Normal"/>
    <w:link w:val="Heading30"/>
    <w:uiPriority w:val="99"/>
    <w:rsid w:val="00AB7BFC"/>
    <w:pPr>
      <w:widowControl w:val="0"/>
      <w:shd w:val="clear" w:color="auto" w:fill="FFFFFF"/>
      <w:spacing w:after="0" w:line="412" w:lineRule="exact"/>
      <w:jc w:val="both"/>
      <w:outlineLvl w:val="2"/>
    </w:pPr>
    <w:rPr>
      <w:spacing w:val="3"/>
      <w:sz w:val="22"/>
    </w:rPr>
  </w:style>
  <w:style w:type="character" w:customStyle="1" w:styleId="Tableofcontents">
    <w:name w:val="Table of contents_"/>
    <w:link w:val="Tableofcontents0"/>
    <w:uiPriority w:val="99"/>
    <w:locked/>
    <w:rsid w:val="00AB7BFC"/>
    <w:rPr>
      <w:spacing w:val="3"/>
      <w:sz w:val="22"/>
      <w:szCs w:val="22"/>
      <w:shd w:val="clear" w:color="auto" w:fill="FFFFFF"/>
    </w:rPr>
  </w:style>
  <w:style w:type="paragraph" w:customStyle="1" w:styleId="Tableofcontents0">
    <w:name w:val="Table of contents"/>
    <w:basedOn w:val="Normal"/>
    <w:link w:val="Tableofcontents"/>
    <w:uiPriority w:val="99"/>
    <w:rsid w:val="00AB7BFC"/>
    <w:pPr>
      <w:widowControl w:val="0"/>
      <w:shd w:val="clear" w:color="auto" w:fill="FFFFFF"/>
      <w:spacing w:after="0" w:line="377" w:lineRule="exact"/>
      <w:jc w:val="both"/>
    </w:pPr>
    <w:rPr>
      <w:spacing w:val="3"/>
      <w:sz w:val="22"/>
    </w:rPr>
  </w:style>
  <w:style w:type="character" w:customStyle="1" w:styleId="Tableofcontents2">
    <w:name w:val="Table of contents (2)_"/>
    <w:link w:val="Tableofcontents20"/>
    <w:uiPriority w:val="99"/>
    <w:locked/>
    <w:rsid w:val="00AB7BFC"/>
    <w:rPr>
      <w:i/>
      <w:iCs/>
      <w:spacing w:val="1"/>
      <w:sz w:val="22"/>
      <w:szCs w:val="22"/>
      <w:shd w:val="clear" w:color="auto" w:fill="FFFFFF"/>
    </w:rPr>
  </w:style>
  <w:style w:type="paragraph" w:customStyle="1" w:styleId="Tableofcontents20">
    <w:name w:val="Table of contents (2)"/>
    <w:basedOn w:val="Normal"/>
    <w:link w:val="Tableofcontents2"/>
    <w:uiPriority w:val="99"/>
    <w:rsid w:val="00AB7BFC"/>
    <w:pPr>
      <w:widowControl w:val="0"/>
      <w:shd w:val="clear" w:color="auto" w:fill="FFFFFF"/>
      <w:spacing w:before="60" w:after="60" w:line="285" w:lineRule="exact"/>
      <w:ind w:firstLine="520"/>
      <w:jc w:val="both"/>
    </w:pPr>
    <w:rPr>
      <w:i/>
      <w:iCs/>
      <w:spacing w:val="1"/>
      <w:sz w:val="22"/>
    </w:rPr>
  </w:style>
  <w:style w:type="character" w:customStyle="1" w:styleId="Footnote">
    <w:name w:val="Footnote_"/>
    <w:link w:val="Footnote0"/>
    <w:uiPriority w:val="99"/>
    <w:locked/>
    <w:rsid w:val="00AB7BFC"/>
    <w:rPr>
      <w:spacing w:val="3"/>
      <w:sz w:val="22"/>
      <w:szCs w:val="22"/>
      <w:shd w:val="clear" w:color="auto" w:fill="FFFFFF"/>
    </w:rPr>
  </w:style>
  <w:style w:type="paragraph" w:customStyle="1" w:styleId="Footnote0">
    <w:name w:val="Footnote"/>
    <w:basedOn w:val="Normal"/>
    <w:link w:val="Footnote"/>
    <w:uiPriority w:val="99"/>
    <w:rsid w:val="00AB7BFC"/>
    <w:pPr>
      <w:widowControl w:val="0"/>
      <w:shd w:val="clear" w:color="auto" w:fill="FFFFFF"/>
      <w:spacing w:after="60" w:line="279" w:lineRule="exact"/>
      <w:ind w:firstLine="500"/>
      <w:jc w:val="both"/>
    </w:pPr>
    <w:rPr>
      <w:spacing w:val="3"/>
      <w:sz w:val="22"/>
    </w:rPr>
  </w:style>
  <w:style w:type="character" w:customStyle="1" w:styleId="Headerorfooter3">
    <w:name w:val="Header or footer (3)_"/>
    <w:link w:val="Headerorfooter31"/>
    <w:uiPriority w:val="99"/>
    <w:locked/>
    <w:rsid w:val="00AB7BFC"/>
    <w:rPr>
      <w:spacing w:val="3"/>
      <w:sz w:val="22"/>
      <w:szCs w:val="22"/>
      <w:shd w:val="clear" w:color="auto" w:fill="FFFFFF"/>
    </w:rPr>
  </w:style>
  <w:style w:type="paragraph" w:customStyle="1" w:styleId="Headerorfooter31">
    <w:name w:val="Header or footer (3)1"/>
    <w:basedOn w:val="Normal"/>
    <w:link w:val="Headerorfooter3"/>
    <w:uiPriority w:val="99"/>
    <w:rsid w:val="00AB7BFC"/>
    <w:pPr>
      <w:widowControl w:val="0"/>
      <w:shd w:val="clear" w:color="auto" w:fill="FFFFFF"/>
      <w:spacing w:after="0" w:line="240" w:lineRule="atLeast"/>
    </w:pPr>
    <w:rPr>
      <w:spacing w:val="3"/>
      <w:sz w:val="22"/>
    </w:rPr>
  </w:style>
  <w:style w:type="character" w:customStyle="1" w:styleId="Footnote2">
    <w:name w:val="Footnote (2)_"/>
    <w:link w:val="Footnote20"/>
    <w:uiPriority w:val="99"/>
    <w:locked/>
    <w:rsid w:val="00AB7BFC"/>
    <w:rPr>
      <w:spacing w:val="7"/>
      <w:sz w:val="15"/>
      <w:szCs w:val="15"/>
      <w:shd w:val="clear" w:color="auto" w:fill="FFFFFF"/>
    </w:rPr>
  </w:style>
  <w:style w:type="paragraph" w:customStyle="1" w:styleId="Footnote20">
    <w:name w:val="Footnote (2)"/>
    <w:basedOn w:val="Normal"/>
    <w:link w:val="Footnote2"/>
    <w:uiPriority w:val="99"/>
    <w:rsid w:val="00AB7BFC"/>
    <w:pPr>
      <w:widowControl w:val="0"/>
      <w:shd w:val="clear" w:color="auto" w:fill="FFFFFF"/>
      <w:spacing w:after="0" w:line="203" w:lineRule="exact"/>
      <w:jc w:val="both"/>
    </w:pPr>
    <w:rPr>
      <w:spacing w:val="7"/>
      <w:sz w:val="15"/>
      <w:szCs w:val="15"/>
    </w:rPr>
  </w:style>
  <w:style w:type="character" w:customStyle="1" w:styleId="Footnote3">
    <w:name w:val="Footnote (3)_"/>
    <w:link w:val="Footnote30"/>
    <w:uiPriority w:val="99"/>
    <w:locked/>
    <w:rsid w:val="00AB7BFC"/>
    <w:rPr>
      <w:spacing w:val="7"/>
      <w:sz w:val="13"/>
      <w:szCs w:val="13"/>
      <w:shd w:val="clear" w:color="auto" w:fill="FFFFFF"/>
    </w:rPr>
  </w:style>
  <w:style w:type="paragraph" w:customStyle="1" w:styleId="Footnote30">
    <w:name w:val="Footnote (3)"/>
    <w:basedOn w:val="Normal"/>
    <w:link w:val="Footnote3"/>
    <w:uiPriority w:val="99"/>
    <w:rsid w:val="00AB7BFC"/>
    <w:pPr>
      <w:widowControl w:val="0"/>
      <w:shd w:val="clear" w:color="auto" w:fill="FFFFFF"/>
      <w:spacing w:after="0" w:line="181" w:lineRule="exact"/>
      <w:ind w:firstLine="500"/>
    </w:pPr>
    <w:rPr>
      <w:spacing w:val="7"/>
      <w:sz w:val="13"/>
      <w:szCs w:val="13"/>
    </w:rPr>
  </w:style>
  <w:style w:type="character" w:customStyle="1" w:styleId="Headerorfooter4">
    <w:name w:val="Header or footer (4)_"/>
    <w:link w:val="Headerorfooter40"/>
    <w:uiPriority w:val="99"/>
    <w:locked/>
    <w:rsid w:val="00AB7BFC"/>
    <w:rPr>
      <w:spacing w:val="-2"/>
      <w:sz w:val="23"/>
      <w:szCs w:val="23"/>
      <w:shd w:val="clear" w:color="auto" w:fill="FFFFFF"/>
    </w:rPr>
  </w:style>
  <w:style w:type="paragraph" w:customStyle="1" w:styleId="Headerorfooter40">
    <w:name w:val="Header or footer (4)"/>
    <w:basedOn w:val="Normal"/>
    <w:link w:val="Headerorfooter4"/>
    <w:uiPriority w:val="99"/>
    <w:rsid w:val="00AB7BFC"/>
    <w:pPr>
      <w:widowControl w:val="0"/>
      <w:shd w:val="clear" w:color="auto" w:fill="FFFFFF"/>
      <w:spacing w:after="0" w:line="240" w:lineRule="atLeast"/>
      <w:jc w:val="right"/>
    </w:pPr>
    <w:rPr>
      <w:spacing w:val="-2"/>
      <w:sz w:val="23"/>
      <w:szCs w:val="23"/>
    </w:rPr>
  </w:style>
  <w:style w:type="character" w:customStyle="1" w:styleId="Heading32">
    <w:name w:val="Heading #3 (2)_"/>
    <w:link w:val="Heading320"/>
    <w:uiPriority w:val="99"/>
    <w:locked/>
    <w:rsid w:val="00AB7BFC"/>
    <w:rPr>
      <w:i/>
      <w:iCs/>
      <w:spacing w:val="1"/>
      <w:sz w:val="22"/>
      <w:szCs w:val="22"/>
      <w:shd w:val="clear" w:color="auto" w:fill="FFFFFF"/>
    </w:rPr>
  </w:style>
  <w:style w:type="paragraph" w:customStyle="1" w:styleId="Heading320">
    <w:name w:val="Heading #3 (2)"/>
    <w:basedOn w:val="Normal"/>
    <w:link w:val="Heading32"/>
    <w:uiPriority w:val="99"/>
    <w:rsid w:val="00AB7BFC"/>
    <w:pPr>
      <w:widowControl w:val="0"/>
      <w:shd w:val="clear" w:color="auto" w:fill="FFFFFF"/>
      <w:spacing w:after="300" w:line="276" w:lineRule="exact"/>
      <w:jc w:val="both"/>
      <w:outlineLvl w:val="2"/>
    </w:pPr>
    <w:rPr>
      <w:i/>
      <w:iCs/>
      <w:spacing w:val="1"/>
      <w:sz w:val="22"/>
    </w:rPr>
  </w:style>
  <w:style w:type="character" w:customStyle="1" w:styleId="Bodytext6">
    <w:name w:val="Body text (6)_"/>
    <w:link w:val="Bodytext60"/>
    <w:uiPriority w:val="99"/>
    <w:locked/>
    <w:rsid w:val="00AB7BFC"/>
    <w:rPr>
      <w:spacing w:val="2"/>
      <w:sz w:val="23"/>
      <w:szCs w:val="23"/>
      <w:shd w:val="clear" w:color="auto" w:fill="FFFFFF"/>
    </w:rPr>
  </w:style>
  <w:style w:type="paragraph" w:customStyle="1" w:styleId="Bodytext60">
    <w:name w:val="Body text (6)"/>
    <w:basedOn w:val="Normal"/>
    <w:link w:val="Bodytext6"/>
    <w:uiPriority w:val="99"/>
    <w:rsid w:val="00AB7BFC"/>
    <w:pPr>
      <w:widowControl w:val="0"/>
      <w:shd w:val="clear" w:color="auto" w:fill="FFFFFF"/>
      <w:spacing w:before="60" w:after="0" w:line="240" w:lineRule="atLeast"/>
    </w:pPr>
    <w:rPr>
      <w:spacing w:val="2"/>
      <w:sz w:val="23"/>
      <w:szCs w:val="23"/>
    </w:rPr>
  </w:style>
  <w:style w:type="character" w:customStyle="1" w:styleId="Bodytext7">
    <w:name w:val="Body text (7)_"/>
    <w:link w:val="Bodytext70"/>
    <w:uiPriority w:val="99"/>
    <w:locked/>
    <w:rsid w:val="00AB7BFC"/>
    <w:rPr>
      <w:rFonts w:ascii="Arial Narrow" w:hAnsi="Arial Narrow"/>
      <w:noProof/>
      <w:sz w:val="15"/>
      <w:szCs w:val="15"/>
      <w:shd w:val="clear" w:color="auto" w:fill="FFFFFF"/>
    </w:rPr>
  </w:style>
  <w:style w:type="paragraph" w:customStyle="1" w:styleId="Bodytext70">
    <w:name w:val="Body text (7)"/>
    <w:basedOn w:val="Normal"/>
    <w:link w:val="Bodytext7"/>
    <w:uiPriority w:val="99"/>
    <w:rsid w:val="00AB7BFC"/>
    <w:pPr>
      <w:widowControl w:val="0"/>
      <w:shd w:val="clear" w:color="auto" w:fill="FFFFFF"/>
      <w:spacing w:after="0" w:line="240" w:lineRule="atLeast"/>
    </w:pPr>
    <w:rPr>
      <w:rFonts w:ascii="Arial Narrow" w:hAnsi="Arial Narrow"/>
      <w:noProof/>
      <w:sz w:val="15"/>
      <w:szCs w:val="15"/>
    </w:rPr>
  </w:style>
  <w:style w:type="character" w:customStyle="1" w:styleId="Bodytext8">
    <w:name w:val="Body text (8)_"/>
    <w:link w:val="Bodytext80"/>
    <w:uiPriority w:val="99"/>
    <w:locked/>
    <w:rsid w:val="00AB7BFC"/>
    <w:rPr>
      <w:spacing w:val="7"/>
      <w:sz w:val="15"/>
      <w:szCs w:val="15"/>
      <w:shd w:val="clear" w:color="auto" w:fill="FFFFFF"/>
    </w:rPr>
  </w:style>
  <w:style w:type="paragraph" w:customStyle="1" w:styleId="Bodytext80">
    <w:name w:val="Body text (8)"/>
    <w:basedOn w:val="Normal"/>
    <w:link w:val="Bodytext8"/>
    <w:uiPriority w:val="99"/>
    <w:rsid w:val="00AB7BFC"/>
    <w:pPr>
      <w:widowControl w:val="0"/>
      <w:shd w:val="clear" w:color="auto" w:fill="FFFFFF"/>
      <w:spacing w:before="7980" w:after="0" w:line="240" w:lineRule="atLeast"/>
      <w:jc w:val="both"/>
    </w:pPr>
    <w:rPr>
      <w:spacing w:val="7"/>
      <w:sz w:val="15"/>
      <w:szCs w:val="15"/>
    </w:rPr>
  </w:style>
  <w:style w:type="character" w:customStyle="1" w:styleId="Heading20">
    <w:name w:val="Heading #2_"/>
    <w:link w:val="Heading21"/>
    <w:uiPriority w:val="99"/>
    <w:locked/>
    <w:rsid w:val="00AB7BFC"/>
    <w:rPr>
      <w:spacing w:val="3"/>
      <w:sz w:val="22"/>
      <w:szCs w:val="22"/>
      <w:shd w:val="clear" w:color="auto" w:fill="FFFFFF"/>
    </w:rPr>
  </w:style>
  <w:style w:type="paragraph" w:customStyle="1" w:styleId="Heading21">
    <w:name w:val="Heading #2"/>
    <w:basedOn w:val="Normal"/>
    <w:link w:val="Heading20"/>
    <w:uiPriority w:val="99"/>
    <w:rsid w:val="00AB7BFC"/>
    <w:pPr>
      <w:widowControl w:val="0"/>
      <w:shd w:val="clear" w:color="auto" w:fill="FFFFFF"/>
      <w:spacing w:after="0" w:line="240" w:lineRule="atLeast"/>
      <w:jc w:val="both"/>
      <w:outlineLvl w:val="1"/>
    </w:pPr>
    <w:rPr>
      <w:spacing w:val="3"/>
      <w:sz w:val="22"/>
    </w:rPr>
  </w:style>
  <w:style w:type="character" w:customStyle="1" w:styleId="Tablecaption2">
    <w:name w:val="Table caption (2)_"/>
    <w:link w:val="Tablecaption20"/>
    <w:uiPriority w:val="99"/>
    <w:locked/>
    <w:rsid w:val="00AB7BFC"/>
    <w:rPr>
      <w:i/>
      <w:iCs/>
      <w:spacing w:val="1"/>
      <w:sz w:val="22"/>
      <w:szCs w:val="22"/>
      <w:shd w:val="clear" w:color="auto" w:fill="FFFFFF"/>
    </w:rPr>
  </w:style>
  <w:style w:type="paragraph" w:customStyle="1" w:styleId="Tablecaption20">
    <w:name w:val="Table caption (2)"/>
    <w:basedOn w:val="Normal"/>
    <w:link w:val="Tablecaption2"/>
    <w:uiPriority w:val="99"/>
    <w:rsid w:val="00AB7BFC"/>
    <w:pPr>
      <w:widowControl w:val="0"/>
      <w:shd w:val="clear" w:color="auto" w:fill="FFFFFF"/>
      <w:spacing w:after="0" w:line="387" w:lineRule="exact"/>
      <w:jc w:val="both"/>
    </w:pPr>
    <w:rPr>
      <w:i/>
      <w:iCs/>
      <w:spacing w:val="1"/>
      <w:sz w:val="22"/>
    </w:rPr>
  </w:style>
  <w:style w:type="character" w:customStyle="1" w:styleId="Bodytext9">
    <w:name w:val="Body text (9)_"/>
    <w:link w:val="Bodytext90"/>
    <w:uiPriority w:val="99"/>
    <w:locked/>
    <w:rsid w:val="00AB7BFC"/>
    <w:rPr>
      <w:spacing w:val="6"/>
      <w:sz w:val="23"/>
      <w:szCs w:val="23"/>
      <w:shd w:val="clear" w:color="auto" w:fill="FFFFFF"/>
    </w:rPr>
  </w:style>
  <w:style w:type="paragraph" w:customStyle="1" w:styleId="Bodytext90">
    <w:name w:val="Body text (9)"/>
    <w:basedOn w:val="Normal"/>
    <w:link w:val="Bodytext9"/>
    <w:uiPriority w:val="99"/>
    <w:rsid w:val="00AB7BFC"/>
    <w:pPr>
      <w:widowControl w:val="0"/>
      <w:shd w:val="clear" w:color="auto" w:fill="FFFFFF"/>
      <w:spacing w:after="0" w:line="381" w:lineRule="exact"/>
      <w:ind w:firstLine="500"/>
      <w:jc w:val="both"/>
    </w:pPr>
    <w:rPr>
      <w:spacing w:val="6"/>
      <w:sz w:val="23"/>
      <w:szCs w:val="23"/>
    </w:rPr>
  </w:style>
  <w:style w:type="character" w:customStyle="1" w:styleId="Footnote4">
    <w:name w:val="Footnote (4)_"/>
    <w:link w:val="Footnote40"/>
    <w:uiPriority w:val="99"/>
    <w:locked/>
    <w:rsid w:val="00AB7BFC"/>
    <w:rPr>
      <w:b/>
      <w:bCs/>
      <w:spacing w:val="8"/>
      <w:sz w:val="21"/>
      <w:szCs w:val="21"/>
      <w:shd w:val="clear" w:color="auto" w:fill="FFFFFF"/>
    </w:rPr>
  </w:style>
  <w:style w:type="paragraph" w:customStyle="1" w:styleId="Footnote40">
    <w:name w:val="Footnote (4)"/>
    <w:basedOn w:val="Normal"/>
    <w:link w:val="Footnote4"/>
    <w:uiPriority w:val="99"/>
    <w:rsid w:val="00AB7BFC"/>
    <w:pPr>
      <w:widowControl w:val="0"/>
      <w:shd w:val="clear" w:color="auto" w:fill="FFFFFF"/>
      <w:spacing w:before="120" w:after="120" w:line="240" w:lineRule="atLeast"/>
      <w:ind w:firstLine="500"/>
      <w:jc w:val="both"/>
    </w:pPr>
    <w:rPr>
      <w:b/>
      <w:bCs/>
      <w:spacing w:val="8"/>
      <w:sz w:val="21"/>
      <w:szCs w:val="21"/>
    </w:rPr>
  </w:style>
  <w:style w:type="character" w:customStyle="1" w:styleId="Heading60">
    <w:name w:val="Heading #6_"/>
    <w:link w:val="Heading61"/>
    <w:uiPriority w:val="99"/>
    <w:locked/>
    <w:rsid w:val="00AB7BFC"/>
    <w:rPr>
      <w:spacing w:val="4"/>
      <w:sz w:val="22"/>
      <w:szCs w:val="22"/>
      <w:shd w:val="clear" w:color="auto" w:fill="FFFFFF"/>
    </w:rPr>
  </w:style>
  <w:style w:type="paragraph" w:customStyle="1" w:styleId="Heading61">
    <w:name w:val="Heading #6"/>
    <w:basedOn w:val="Normal"/>
    <w:link w:val="Heading60"/>
    <w:uiPriority w:val="99"/>
    <w:rsid w:val="00AB7BFC"/>
    <w:pPr>
      <w:widowControl w:val="0"/>
      <w:shd w:val="clear" w:color="auto" w:fill="FFFFFF"/>
      <w:spacing w:before="120" w:after="0" w:line="279" w:lineRule="exact"/>
      <w:jc w:val="both"/>
      <w:outlineLvl w:val="5"/>
    </w:pPr>
    <w:rPr>
      <w:spacing w:val="4"/>
      <w:sz w:val="22"/>
    </w:rPr>
  </w:style>
  <w:style w:type="character" w:customStyle="1" w:styleId="Bodytext10">
    <w:name w:val="Body text (10)_"/>
    <w:link w:val="Bodytext100"/>
    <w:uiPriority w:val="99"/>
    <w:locked/>
    <w:rsid w:val="00AB7BFC"/>
    <w:rPr>
      <w:b/>
      <w:bCs/>
      <w:spacing w:val="10"/>
      <w:sz w:val="21"/>
      <w:szCs w:val="21"/>
      <w:shd w:val="clear" w:color="auto" w:fill="FFFFFF"/>
    </w:rPr>
  </w:style>
  <w:style w:type="paragraph" w:customStyle="1" w:styleId="Bodytext100">
    <w:name w:val="Body text (10)"/>
    <w:basedOn w:val="Normal"/>
    <w:link w:val="Bodytext10"/>
    <w:uiPriority w:val="99"/>
    <w:rsid w:val="00AB7BFC"/>
    <w:pPr>
      <w:widowControl w:val="0"/>
      <w:shd w:val="clear" w:color="auto" w:fill="FFFFFF"/>
      <w:spacing w:after="60" w:line="240" w:lineRule="atLeast"/>
      <w:jc w:val="right"/>
    </w:pPr>
    <w:rPr>
      <w:b/>
      <w:bCs/>
      <w:spacing w:val="10"/>
      <w:sz w:val="21"/>
      <w:szCs w:val="21"/>
    </w:rPr>
  </w:style>
  <w:style w:type="character" w:customStyle="1" w:styleId="Tablecaption">
    <w:name w:val="Table caption_"/>
    <w:link w:val="Tablecaption0"/>
    <w:uiPriority w:val="99"/>
    <w:locked/>
    <w:rsid w:val="00AB7BFC"/>
    <w:rPr>
      <w:spacing w:val="3"/>
      <w:sz w:val="22"/>
      <w:szCs w:val="22"/>
      <w:shd w:val="clear" w:color="auto" w:fill="FFFFFF"/>
    </w:rPr>
  </w:style>
  <w:style w:type="paragraph" w:customStyle="1" w:styleId="Tablecaption0">
    <w:name w:val="Table caption"/>
    <w:basedOn w:val="Normal"/>
    <w:link w:val="Tablecaption"/>
    <w:uiPriority w:val="99"/>
    <w:rsid w:val="00AB7BFC"/>
    <w:pPr>
      <w:widowControl w:val="0"/>
      <w:shd w:val="clear" w:color="auto" w:fill="FFFFFF"/>
      <w:spacing w:after="0" w:line="240" w:lineRule="atLeast"/>
      <w:jc w:val="both"/>
    </w:pPr>
    <w:rPr>
      <w:spacing w:val="3"/>
      <w:sz w:val="22"/>
    </w:rPr>
  </w:style>
  <w:style w:type="character" w:customStyle="1" w:styleId="Headerorfooter5">
    <w:name w:val="Header or footer (5)_"/>
    <w:link w:val="Headerorfooter50"/>
    <w:uiPriority w:val="99"/>
    <w:locked/>
    <w:rsid w:val="00AB7BFC"/>
    <w:rPr>
      <w:spacing w:val="6"/>
      <w:sz w:val="15"/>
      <w:szCs w:val="15"/>
      <w:shd w:val="clear" w:color="auto" w:fill="FFFFFF"/>
    </w:rPr>
  </w:style>
  <w:style w:type="paragraph" w:customStyle="1" w:styleId="Headerorfooter50">
    <w:name w:val="Header or footer (5)"/>
    <w:basedOn w:val="Normal"/>
    <w:link w:val="Headerorfooter5"/>
    <w:uiPriority w:val="99"/>
    <w:rsid w:val="00AB7BFC"/>
    <w:pPr>
      <w:widowControl w:val="0"/>
      <w:shd w:val="clear" w:color="auto" w:fill="FFFFFF"/>
      <w:spacing w:after="0" w:line="203" w:lineRule="exact"/>
      <w:jc w:val="both"/>
    </w:pPr>
    <w:rPr>
      <w:spacing w:val="6"/>
      <w:sz w:val="15"/>
      <w:szCs w:val="15"/>
    </w:rPr>
  </w:style>
  <w:style w:type="character" w:customStyle="1" w:styleId="Headerorfooter6">
    <w:name w:val="Header or footer (6)_"/>
    <w:link w:val="Headerorfooter60"/>
    <w:uiPriority w:val="99"/>
    <w:locked/>
    <w:rsid w:val="00AB7BFC"/>
    <w:rPr>
      <w:b/>
      <w:bCs/>
      <w:spacing w:val="7"/>
      <w:shd w:val="clear" w:color="auto" w:fill="FFFFFF"/>
    </w:rPr>
  </w:style>
  <w:style w:type="paragraph" w:customStyle="1" w:styleId="Headerorfooter60">
    <w:name w:val="Header or footer (6)"/>
    <w:basedOn w:val="Normal"/>
    <w:link w:val="Headerorfooter6"/>
    <w:uiPriority w:val="99"/>
    <w:rsid w:val="00AB7BFC"/>
    <w:pPr>
      <w:widowControl w:val="0"/>
      <w:shd w:val="clear" w:color="auto" w:fill="FFFFFF"/>
      <w:spacing w:after="0" w:line="314" w:lineRule="exact"/>
    </w:pPr>
    <w:rPr>
      <w:b/>
      <w:bCs/>
      <w:spacing w:val="7"/>
      <w:sz w:val="20"/>
      <w:szCs w:val="20"/>
    </w:rPr>
  </w:style>
  <w:style w:type="character" w:customStyle="1" w:styleId="Heading62">
    <w:name w:val="Heading #6 (2)_"/>
    <w:link w:val="Heading620"/>
    <w:uiPriority w:val="99"/>
    <w:locked/>
    <w:rsid w:val="00AB7BFC"/>
    <w:rPr>
      <w:i/>
      <w:iCs/>
      <w:spacing w:val="2"/>
      <w:sz w:val="22"/>
      <w:szCs w:val="22"/>
      <w:shd w:val="clear" w:color="auto" w:fill="FFFFFF"/>
    </w:rPr>
  </w:style>
  <w:style w:type="paragraph" w:customStyle="1" w:styleId="Heading620">
    <w:name w:val="Heading #6 (2)"/>
    <w:basedOn w:val="Normal"/>
    <w:link w:val="Heading62"/>
    <w:uiPriority w:val="99"/>
    <w:rsid w:val="00AB7BFC"/>
    <w:pPr>
      <w:widowControl w:val="0"/>
      <w:shd w:val="clear" w:color="auto" w:fill="FFFFFF"/>
      <w:spacing w:after="480" w:line="273" w:lineRule="exact"/>
      <w:jc w:val="both"/>
      <w:outlineLvl w:val="5"/>
    </w:pPr>
    <w:rPr>
      <w:i/>
      <w:iCs/>
      <w:spacing w:val="2"/>
      <w:sz w:val="22"/>
    </w:rPr>
  </w:style>
  <w:style w:type="character" w:customStyle="1" w:styleId="Heading50">
    <w:name w:val="Heading #5_"/>
    <w:link w:val="Heading51"/>
    <w:uiPriority w:val="99"/>
    <w:locked/>
    <w:rsid w:val="00AB7BFC"/>
    <w:rPr>
      <w:spacing w:val="4"/>
      <w:sz w:val="22"/>
      <w:szCs w:val="22"/>
      <w:shd w:val="clear" w:color="auto" w:fill="FFFFFF"/>
    </w:rPr>
  </w:style>
  <w:style w:type="paragraph" w:customStyle="1" w:styleId="Heading51">
    <w:name w:val="Heading #5"/>
    <w:basedOn w:val="Normal"/>
    <w:link w:val="Heading50"/>
    <w:uiPriority w:val="99"/>
    <w:rsid w:val="00AB7BFC"/>
    <w:pPr>
      <w:widowControl w:val="0"/>
      <w:shd w:val="clear" w:color="auto" w:fill="FFFFFF"/>
      <w:spacing w:before="60" w:after="0" w:line="396" w:lineRule="exact"/>
      <w:jc w:val="both"/>
      <w:outlineLvl w:val="4"/>
    </w:pPr>
    <w:rPr>
      <w:spacing w:val="4"/>
      <w:sz w:val="22"/>
    </w:rPr>
  </w:style>
  <w:style w:type="character" w:customStyle="1" w:styleId="Headerorfooter7">
    <w:name w:val="Header or footer (7)_"/>
    <w:link w:val="Headerorfooter70"/>
    <w:uiPriority w:val="99"/>
    <w:locked/>
    <w:rsid w:val="00AB7BFC"/>
    <w:rPr>
      <w:spacing w:val="8"/>
      <w:shd w:val="clear" w:color="auto" w:fill="FFFFFF"/>
    </w:rPr>
  </w:style>
  <w:style w:type="paragraph" w:customStyle="1" w:styleId="Headerorfooter70">
    <w:name w:val="Header or footer (7)"/>
    <w:basedOn w:val="Normal"/>
    <w:link w:val="Headerorfooter7"/>
    <w:uiPriority w:val="99"/>
    <w:rsid w:val="00AB7BFC"/>
    <w:pPr>
      <w:widowControl w:val="0"/>
      <w:shd w:val="clear" w:color="auto" w:fill="FFFFFF"/>
      <w:spacing w:after="0" w:line="240" w:lineRule="atLeast"/>
      <w:jc w:val="right"/>
    </w:pPr>
    <w:rPr>
      <w:spacing w:val="8"/>
      <w:sz w:val="20"/>
      <w:szCs w:val="20"/>
    </w:rPr>
  </w:style>
  <w:style w:type="character" w:customStyle="1" w:styleId="Bodytext11">
    <w:name w:val="Body text (11)_"/>
    <w:link w:val="Bodytext110"/>
    <w:uiPriority w:val="99"/>
    <w:locked/>
    <w:rsid w:val="00AB7BFC"/>
    <w:rPr>
      <w:i/>
      <w:iCs/>
      <w:spacing w:val="3"/>
      <w:shd w:val="clear" w:color="auto" w:fill="FFFFFF"/>
    </w:rPr>
  </w:style>
  <w:style w:type="paragraph" w:customStyle="1" w:styleId="Bodytext110">
    <w:name w:val="Body text (11)"/>
    <w:basedOn w:val="Normal"/>
    <w:link w:val="Bodytext11"/>
    <w:uiPriority w:val="99"/>
    <w:rsid w:val="00AB7BFC"/>
    <w:pPr>
      <w:widowControl w:val="0"/>
      <w:shd w:val="clear" w:color="auto" w:fill="FFFFFF"/>
      <w:spacing w:after="780" w:line="251" w:lineRule="exact"/>
      <w:ind w:hanging="460"/>
    </w:pPr>
    <w:rPr>
      <w:i/>
      <w:iCs/>
      <w:spacing w:val="3"/>
      <w:sz w:val="20"/>
      <w:szCs w:val="20"/>
    </w:rPr>
  </w:style>
  <w:style w:type="character" w:customStyle="1" w:styleId="Headerorfooter8">
    <w:name w:val="Header or footer (8)_"/>
    <w:link w:val="Headerorfooter80"/>
    <w:uiPriority w:val="99"/>
    <w:locked/>
    <w:rsid w:val="00AB7BFC"/>
    <w:rPr>
      <w:b/>
      <w:bCs/>
      <w:i/>
      <w:iCs/>
      <w:spacing w:val="18"/>
      <w:sz w:val="19"/>
      <w:szCs w:val="19"/>
      <w:shd w:val="clear" w:color="auto" w:fill="FFFFFF"/>
    </w:rPr>
  </w:style>
  <w:style w:type="paragraph" w:customStyle="1" w:styleId="Headerorfooter80">
    <w:name w:val="Header or footer (8)"/>
    <w:basedOn w:val="Normal"/>
    <w:link w:val="Headerorfooter8"/>
    <w:uiPriority w:val="99"/>
    <w:rsid w:val="00AB7BFC"/>
    <w:pPr>
      <w:widowControl w:val="0"/>
      <w:shd w:val="clear" w:color="auto" w:fill="FFFFFF"/>
      <w:spacing w:after="0" w:line="240" w:lineRule="atLeast"/>
    </w:pPr>
    <w:rPr>
      <w:b/>
      <w:bCs/>
      <w:i/>
      <w:iCs/>
      <w:spacing w:val="18"/>
      <w:sz w:val="19"/>
      <w:szCs w:val="19"/>
    </w:rPr>
  </w:style>
  <w:style w:type="character" w:customStyle="1" w:styleId="Bodytext12">
    <w:name w:val="Body text (12)_"/>
    <w:link w:val="Bodytext120"/>
    <w:uiPriority w:val="99"/>
    <w:locked/>
    <w:rsid w:val="00AB7BFC"/>
    <w:rPr>
      <w:spacing w:val="3"/>
      <w:shd w:val="clear" w:color="auto" w:fill="FFFFFF"/>
    </w:rPr>
  </w:style>
  <w:style w:type="paragraph" w:customStyle="1" w:styleId="Bodytext120">
    <w:name w:val="Body text (12)"/>
    <w:basedOn w:val="Normal"/>
    <w:link w:val="Bodytext12"/>
    <w:uiPriority w:val="99"/>
    <w:rsid w:val="00AB7BFC"/>
    <w:pPr>
      <w:widowControl w:val="0"/>
      <w:shd w:val="clear" w:color="auto" w:fill="FFFFFF"/>
      <w:spacing w:after="0" w:line="240" w:lineRule="atLeast"/>
      <w:jc w:val="right"/>
    </w:pPr>
    <w:rPr>
      <w:spacing w:val="3"/>
      <w:sz w:val="20"/>
      <w:szCs w:val="20"/>
    </w:rPr>
  </w:style>
  <w:style w:type="character" w:customStyle="1" w:styleId="Heading40">
    <w:name w:val="Heading #4_"/>
    <w:link w:val="Heading41"/>
    <w:uiPriority w:val="99"/>
    <w:locked/>
    <w:rsid w:val="00AB7BFC"/>
    <w:rPr>
      <w:spacing w:val="4"/>
      <w:sz w:val="22"/>
      <w:szCs w:val="22"/>
      <w:shd w:val="clear" w:color="auto" w:fill="FFFFFF"/>
    </w:rPr>
  </w:style>
  <w:style w:type="paragraph" w:customStyle="1" w:styleId="Heading41">
    <w:name w:val="Heading #4"/>
    <w:basedOn w:val="Normal"/>
    <w:link w:val="Heading40"/>
    <w:uiPriority w:val="99"/>
    <w:rsid w:val="00AB7BFC"/>
    <w:pPr>
      <w:widowControl w:val="0"/>
      <w:shd w:val="clear" w:color="auto" w:fill="FFFFFF"/>
      <w:spacing w:after="0" w:line="416" w:lineRule="exact"/>
      <w:jc w:val="both"/>
      <w:outlineLvl w:val="3"/>
    </w:pPr>
    <w:rPr>
      <w:spacing w:val="4"/>
      <w:sz w:val="22"/>
    </w:rPr>
  </w:style>
  <w:style w:type="character" w:customStyle="1" w:styleId="Heading63">
    <w:name w:val="Heading #6 (3)_"/>
    <w:link w:val="Heading630"/>
    <w:uiPriority w:val="99"/>
    <w:locked/>
    <w:rsid w:val="00AB7BFC"/>
    <w:rPr>
      <w:spacing w:val="5"/>
      <w:sz w:val="23"/>
      <w:szCs w:val="23"/>
      <w:shd w:val="clear" w:color="auto" w:fill="FFFFFF"/>
    </w:rPr>
  </w:style>
  <w:style w:type="paragraph" w:customStyle="1" w:styleId="Heading630">
    <w:name w:val="Heading #6 (3)"/>
    <w:basedOn w:val="Normal"/>
    <w:link w:val="Heading63"/>
    <w:uiPriority w:val="99"/>
    <w:rsid w:val="00AB7BFC"/>
    <w:pPr>
      <w:widowControl w:val="0"/>
      <w:shd w:val="clear" w:color="auto" w:fill="FFFFFF"/>
      <w:spacing w:after="0" w:line="240" w:lineRule="atLeast"/>
      <w:jc w:val="both"/>
      <w:outlineLvl w:val="5"/>
    </w:pPr>
    <w:rPr>
      <w:spacing w:val="5"/>
      <w:sz w:val="23"/>
      <w:szCs w:val="23"/>
    </w:rPr>
  </w:style>
  <w:style w:type="character" w:customStyle="1" w:styleId="Bodytext13">
    <w:name w:val="Body text (13)_"/>
    <w:link w:val="Bodytext130"/>
    <w:uiPriority w:val="99"/>
    <w:locked/>
    <w:rsid w:val="00AB7BFC"/>
    <w:rPr>
      <w:rFonts w:ascii="Arial" w:hAnsi="Arial" w:cs="Arial"/>
      <w:i/>
      <w:iCs/>
      <w:noProof/>
      <w:sz w:val="13"/>
      <w:szCs w:val="13"/>
      <w:shd w:val="clear" w:color="auto" w:fill="FFFFFF"/>
    </w:rPr>
  </w:style>
  <w:style w:type="paragraph" w:customStyle="1" w:styleId="Bodytext130">
    <w:name w:val="Body text (13)"/>
    <w:basedOn w:val="Normal"/>
    <w:link w:val="Bodytext13"/>
    <w:uiPriority w:val="99"/>
    <w:rsid w:val="00AB7BFC"/>
    <w:pPr>
      <w:widowControl w:val="0"/>
      <w:shd w:val="clear" w:color="auto" w:fill="FFFFFF"/>
      <w:spacing w:after="0" w:line="240" w:lineRule="atLeast"/>
    </w:pPr>
    <w:rPr>
      <w:rFonts w:ascii="Arial" w:hAnsi="Arial" w:cs="Arial"/>
      <w:i/>
      <w:iCs/>
      <w:noProof/>
      <w:sz w:val="13"/>
      <w:szCs w:val="13"/>
    </w:rPr>
  </w:style>
  <w:style w:type="character" w:customStyle="1" w:styleId="Heading22">
    <w:name w:val="Heading #2 (2)_"/>
    <w:link w:val="Heading220"/>
    <w:uiPriority w:val="99"/>
    <w:locked/>
    <w:rsid w:val="00AB7BFC"/>
    <w:rPr>
      <w:spacing w:val="4"/>
      <w:sz w:val="23"/>
      <w:szCs w:val="23"/>
      <w:shd w:val="clear" w:color="auto" w:fill="FFFFFF"/>
    </w:rPr>
  </w:style>
  <w:style w:type="paragraph" w:customStyle="1" w:styleId="Heading220">
    <w:name w:val="Heading #2 (2)"/>
    <w:basedOn w:val="Normal"/>
    <w:link w:val="Heading22"/>
    <w:uiPriority w:val="99"/>
    <w:rsid w:val="00AB7BFC"/>
    <w:pPr>
      <w:widowControl w:val="0"/>
      <w:shd w:val="clear" w:color="auto" w:fill="FFFFFF"/>
      <w:spacing w:after="120" w:line="240" w:lineRule="atLeast"/>
      <w:jc w:val="both"/>
      <w:outlineLvl w:val="1"/>
    </w:pPr>
    <w:rPr>
      <w:spacing w:val="4"/>
      <w:sz w:val="23"/>
      <w:szCs w:val="23"/>
    </w:rPr>
  </w:style>
  <w:style w:type="paragraph" w:customStyle="1" w:styleId="DefaultParagraphFontParaCharCharCharCharChar">
    <w:name w:val="Default Paragraph Font Para Char Char Char Char Char"/>
    <w:autoRedefine/>
    <w:uiPriority w:val="99"/>
    <w:rsid w:val="00AB7BFC"/>
    <w:pPr>
      <w:tabs>
        <w:tab w:val="left" w:pos="1152"/>
      </w:tabs>
      <w:spacing w:before="120" w:after="120" w:line="312" w:lineRule="auto"/>
    </w:pPr>
    <w:rPr>
      <w:rFonts w:ascii="Arial" w:eastAsia="Times New Roman" w:hAnsi="Arial" w:cs="Arial"/>
      <w:sz w:val="26"/>
      <w:szCs w:val="26"/>
    </w:rPr>
  </w:style>
  <w:style w:type="character" w:customStyle="1" w:styleId="Picturecaption2">
    <w:name w:val="Picture caption (2)_"/>
    <w:link w:val="Picturecaption20"/>
    <w:uiPriority w:val="99"/>
    <w:locked/>
    <w:rsid w:val="00AB7BFC"/>
    <w:rPr>
      <w:spacing w:val="1"/>
      <w:sz w:val="25"/>
      <w:szCs w:val="25"/>
      <w:shd w:val="clear" w:color="auto" w:fill="FFFFFF"/>
    </w:rPr>
  </w:style>
  <w:style w:type="paragraph" w:customStyle="1" w:styleId="Picturecaption20">
    <w:name w:val="Picture caption (2)"/>
    <w:basedOn w:val="Normal"/>
    <w:link w:val="Picturecaption2"/>
    <w:uiPriority w:val="99"/>
    <w:rsid w:val="00AB7BFC"/>
    <w:pPr>
      <w:widowControl w:val="0"/>
      <w:shd w:val="clear" w:color="auto" w:fill="FFFFFF"/>
      <w:spacing w:after="0" w:line="240" w:lineRule="atLeast"/>
    </w:pPr>
    <w:rPr>
      <w:spacing w:val="1"/>
      <w:sz w:val="25"/>
      <w:szCs w:val="25"/>
    </w:rPr>
  </w:style>
  <w:style w:type="character" w:customStyle="1" w:styleId="Picturecaption5">
    <w:name w:val="Picture caption (5)_"/>
    <w:link w:val="Picturecaption50"/>
    <w:uiPriority w:val="99"/>
    <w:locked/>
    <w:rsid w:val="00AB7BFC"/>
    <w:rPr>
      <w:rFonts w:ascii="Constantia" w:hAnsi="Constantia"/>
      <w:spacing w:val="4"/>
      <w:sz w:val="13"/>
      <w:szCs w:val="13"/>
      <w:shd w:val="clear" w:color="auto" w:fill="FFFFFF"/>
    </w:rPr>
  </w:style>
  <w:style w:type="paragraph" w:customStyle="1" w:styleId="Picturecaption50">
    <w:name w:val="Picture caption (5)"/>
    <w:basedOn w:val="Normal"/>
    <w:link w:val="Picturecaption5"/>
    <w:uiPriority w:val="99"/>
    <w:rsid w:val="00AB7BFC"/>
    <w:pPr>
      <w:widowControl w:val="0"/>
      <w:shd w:val="clear" w:color="auto" w:fill="FFFFFF"/>
      <w:spacing w:after="0" w:line="226" w:lineRule="exact"/>
      <w:jc w:val="right"/>
    </w:pPr>
    <w:rPr>
      <w:rFonts w:ascii="Constantia" w:hAnsi="Constantia"/>
      <w:spacing w:val="4"/>
      <w:sz w:val="13"/>
      <w:szCs w:val="13"/>
    </w:rPr>
  </w:style>
  <w:style w:type="character" w:customStyle="1" w:styleId="Picturecaption3">
    <w:name w:val="Picture caption (3)_"/>
    <w:link w:val="Picturecaption30"/>
    <w:uiPriority w:val="99"/>
    <w:locked/>
    <w:rsid w:val="00AB7BFC"/>
    <w:rPr>
      <w:rFonts w:ascii="Calibri" w:hAnsi="Calibri" w:cs="Calibri"/>
      <w:spacing w:val="4"/>
      <w:sz w:val="17"/>
      <w:szCs w:val="17"/>
      <w:shd w:val="clear" w:color="auto" w:fill="FFFFFF"/>
    </w:rPr>
  </w:style>
  <w:style w:type="paragraph" w:customStyle="1" w:styleId="Picturecaption30">
    <w:name w:val="Picture caption (3)"/>
    <w:basedOn w:val="Normal"/>
    <w:link w:val="Picturecaption3"/>
    <w:uiPriority w:val="99"/>
    <w:rsid w:val="00AB7BFC"/>
    <w:pPr>
      <w:widowControl w:val="0"/>
      <w:shd w:val="clear" w:color="auto" w:fill="FFFFFF"/>
      <w:spacing w:after="0" w:line="149" w:lineRule="exact"/>
    </w:pPr>
    <w:rPr>
      <w:rFonts w:ascii="Calibri" w:hAnsi="Calibri" w:cs="Calibri"/>
      <w:spacing w:val="4"/>
      <w:sz w:val="17"/>
      <w:szCs w:val="17"/>
    </w:rPr>
  </w:style>
  <w:style w:type="character" w:customStyle="1" w:styleId="Picturecaption4">
    <w:name w:val="Picture caption (4)_"/>
    <w:link w:val="Picturecaption40"/>
    <w:uiPriority w:val="99"/>
    <w:locked/>
    <w:rsid w:val="00AB7BFC"/>
    <w:rPr>
      <w:i/>
      <w:iCs/>
      <w:spacing w:val="1"/>
      <w:sz w:val="25"/>
      <w:szCs w:val="25"/>
      <w:shd w:val="clear" w:color="auto" w:fill="FFFFFF"/>
    </w:rPr>
  </w:style>
  <w:style w:type="paragraph" w:customStyle="1" w:styleId="Picturecaption40">
    <w:name w:val="Picture caption (4)"/>
    <w:basedOn w:val="Normal"/>
    <w:link w:val="Picturecaption4"/>
    <w:uiPriority w:val="99"/>
    <w:rsid w:val="00AB7BFC"/>
    <w:pPr>
      <w:widowControl w:val="0"/>
      <w:shd w:val="clear" w:color="auto" w:fill="FFFFFF"/>
      <w:spacing w:after="0" w:line="240" w:lineRule="atLeast"/>
    </w:pPr>
    <w:rPr>
      <w:i/>
      <w:iCs/>
      <w:spacing w:val="1"/>
      <w:sz w:val="25"/>
      <w:szCs w:val="25"/>
    </w:rPr>
  </w:style>
  <w:style w:type="character" w:customStyle="1" w:styleId="Picturecaption6">
    <w:name w:val="Picture caption (6)_"/>
    <w:link w:val="Picturecaption60"/>
    <w:uiPriority w:val="99"/>
    <w:locked/>
    <w:rsid w:val="00AB7BFC"/>
    <w:rPr>
      <w:rFonts w:ascii="Calibri" w:hAnsi="Calibri" w:cs="Calibri"/>
      <w:spacing w:val="12"/>
      <w:sz w:val="15"/>
      <w:szCs w:val="15"/>
      <w:shd w:val="clear" w:color="auto" w:fill="FFFFFF"/>
    </w:rPr>
  </w:style>
  <w:style w:type="paragraph" w:customStyle="1" w:styleId="Picturecaption60">
    <w:name w:val="Picture caption (6)"/>
    <w:basedOn w:val="Normal"/>
    <w:link w:val="Picturecaption6"/>
    <w:uiPriority w:val="99"/>
    <w:rsid w:val="00AB7BFC"/>
    <w:pPr>
      <w:widowControl w:val="0"/>
      <w:shd w:val="clear" w:color="auto" w:fill="FFFFFF"/>
      <w:spacing w:after="0" w:line="240" w:lineRule="atLeast"/>
      <w:jc w:val="right"/>
    </w:pPr>
    <w:rPr>
      <w:rFonts w:ascii="Calibri" w:hAnsi="Calibri" w:cs="Calibri"/>
      <w:spacing w:val="12"/>
      <w:sz w:val="15"/>
      <w:szCs w:val="15"/>
    </w:rPr>
  </w:style>
  <w:style w:type="character" w:customStyle="1" w:styleId="Picturecaption7">
    <w:name w:val="Picture caption (7)_"/>
    <w:link w:val="Picturecaption70"/>
    <w:uiPriority w:val="99"/>
    <w:locked/>
    <w:rsid w:val="00AB7BFC"/>
    <w:rPr>
      <w:rFonts w:ascii="Calibri" w:hAnsi="Calibri" w:cs="Calibri"/>
      <w:noProof/>
      <w:sz w:val="18"/>
      <w:szCs w:val="18"/>
      <w:shd w:val="clear" w:color="auto" w:fill="FFFFFF"/>
    </w:rPr>
  </w:style>
  <w:style w:type="paragraph" w:customStyle="1" w:styleId="Picturecaption70">
    <w:name w:val="Picture caption (7)"/>
    <w:basedOn w:val="Normal"/>
    <w:link w:val="Picturecaption7"/>
    <w:uiPriority w:val="99"/>
    <w:rsid w:val="00AB7BFC"/>
    <w:pPr>
      <w:widowControl w:val="0"/>
      <w:shd w:val="clear" w:color="auto" w:fill="FFFFFF"/>
      <w:spacing w:after="0" w:line="240" w:lineRule="atLeast"/>
    </w:pPr>
    <w:rPr>
      <w:rFonts w:ascii="Calibri" w:hAnsi="Calibri" w:cs="Calibri"/>
      <w:noProof/>
      <w:sz w:val="18"/>
      <w:szCs w:val="18"/>
    </w:rPr>
  </w:style>
  <w:style w:type="character" w:customStyle="1" w:styleId="Picturecaption8">
    <w:name w:val="Picture caption (8)_"/>
    <w:link w:val="Picturecaption80"/>
    <w:uiPriority w:val="99"/>
    <w:locked/>
    <w:rsid w:val="00AB7BFC"/>
    <w:rPr>
      <w:rFonts w:ascii="Calibri" w:hAnsi="Calibri" w:cs="Calibri"/>
      <w:noProof/>
      <w:sz w:val="16"/>
      <w:szCs w:val="16"/>
      <w:shd w:val="clear" w:color="auto" w:fill="FFFFFF"/>
    </w:rPr>
  </w:style>
  <w:style w:type="paragraph" w:customStyle="1" w:styleId="Picturecaption80">
    <w:name w:val="Picture caption (8)"/>
    <w:basedOn w:val="Normal"/>
    <w:link w:val="Picturecaption8"/>
    <w:uiPriority w:val="99"/>
    <w:rsid w:val="00AB7BFC"/>
    <w:pPr>
      <w:widowControl w:val="0"/>
      <w:shd w:val="clear" w:color="auto" w:fill="FFFFFF"/>
      <w:spacing w:after="0" w:line="240" w:lineRule="atLeast"/>
    </w:pPr>
    <w:rPr>
      <w:rFonts w:ascii="Calibri" w:hAnsi="Calibri" w:cs="Calibri"/>
      <w:noProof/>
      <w:sz w:val="16"/>
      <w:szCs w:val="16"/>
    </w:rPr>
  </w:style>
  <w:style w:type="character" w:customStyle="1" w:styleId="Picturecaption9">
    <w:name w:val="Picture caption (9)_"/>
    <w:link w:val="Picturecaption90"/>
    <w:uiPriority w:val="99"/>
    <w:locked/>
    <w:rsid w:val="00AB7BFC"/>
    <w:rPr>
      <w:b/>
      <w:bCs/>
      <w:spacing w:val="2"/>
      <w:sz w:val="14"/>
      <w:szCs w:val="14"/>
      <w:shd w:val="clear" w:color="auto" w:fill="FFFFFF"/>
    </w:rPr>
  </w:style>
  <w:style w:type="paragraph" w:customStyle="1" w:styleId="Picturecaption90">
    <w:name w:val="Picture caption (9)"/>
    <w:basedOn w:val="Normal"/>
    <w:link w:val="Picturecaption9"/>
    <w:uiPriority w:val="99"/>
    <w:rsid w:val="00AB7BFC"/>
    <w:pPr>
      <w:widowControl w:val="0"/>
      <w:shd w:val="clear" w:color="auto" w:fill="FFFFFF"/>
      <w:spacing w:after="0" w:line="250" w:lineRule="exact"/>
      <w:jc w:val="right"/>
    </w:pPr>
    <w:rPr>
      <w:b/>
      <w:bCs/>
      <w:spacing w:val="2"/>
      <w:sz w:val="14"/>
      <w:szCs w:val="14"/>
    </w:rPr>
  </w:style>
  <w:style w:type="character" w:customStyle="1" w:styleId="Picturecaption10">
    <w:name w:val="Picture caption (10)_"/>
    <w:link w:val="Picturecaption100"/>
    <w:uiPriority w:val="99"/>
    <w:locked/>
    <w:rsid w:val="00AB7BFC"/>
    <w:rPr>
      <w:b/>
      <w:bCs/>
      <w:spacing w:val="4"/>
      <w:sz w:val="15"/>
      <w:szCs w:val="15"/>
      <w:shd w:val="clear" w:color="auto" w:fill="FFFFFF"/>
    </w:rPr>
  </w:style>
  <w:style w:type="paragraph" w:customStyle="1" w:styleId="Picturecaption100">
    <w:name w:val="Picture caption (10)"/>
    <w:basedOn w:val="Normal"/>
    <w:link w:val="Picturecaption10"/>
    <w:uiPriority w:val="99"/>
    <w:rsid w:val="00AB7BFC"/>
    <w:pPr>
      <w:widowControl w:val="0"/>
      <w:shd w:val="clear" w:color="auto" w:fill="FFFFFF"/>
      <w:spacing w:after="0" w:line="240" w:lineRule="atLeast"/>
    </w:pPr>
    <w:rPr>
      <w:b/>
      <w:bCs/>
      <w:spacing w:val="4"/>
      <w:sz w:val="15"/>
      <w:szCs w:val="15"/>
    </w:rPr>
  </w:style>
  <w:style w:type="character" w:customStyle="1" w:styleId="Picturecaption11">
    <w:name w:val="Picture caption (11)_"/>
    <w:link w:val="Picturecaption110"/>
    <w:uiPriority w:val="99"/>
    <w:locked/>
    <w:rsid w:val="00AB7BFC"/>
    <w:rPr>
      <w:b/>
      <w:bCs/>
      <w:spacing w:val="1"/>
      <w:sz w:val="15"/>
      <w:szCs w:val="15"/>
      <w:shd w:val="clear" w:color="auto" w:fill="FFFFFF"/>
    </w:rPr>
  </w:style>
  <w:style w:type="paragraph" w:customStyle="1" w:styleId="Picturecaption110">
    <w:name w:val="Picture caption (11)"/>
    <w:basedOn w:val="Normal"/>
    <w:link w:val="Picturecaption11"/>
    <w:uiPriority w:val="99"/>
    <w:rsid w:val="00AB7BFC"/>
    <w:pPr>
      <w:widowControl w:val="0"/>
      <w:shd w:val="clear" w:color="auto" w:fill="FFFFFF"/>
      <w:spacing w:after="0" w:line="240" w:lineRule="atLeast"/>
    </w:pPr>
    <w:rPr>
      <w:b/>
      <w:bCs/>
      <w:spacing w:val="1"/>
      <w:sz w:val="15"/>
      <w:szCs w:val="15"/>
    </w:rPr>
  </w:style>
  <w:style w:type="character" w:customStyle="1" w:styleId="Picturecaption12">
    <w:name w:val="Picture caption (12)_"/>
    <w:link w:val="Picturecaption120"/>
    <w:uiPriority w:val="99"/>
    <w:locked/>
    <w:rsid w:val="00AB7BFC"/>
    <w:rPr>
      <w:rFonts w:ascii="Microsoft Sans Serif" w:hAnsi="Microsoft Sans Serif" w:cs="Microsoft Sans Serif"/>
      <w:spacing w:val="3"/>
      <w:sz w:val="23"/>
      <w:szCs w:val="23"/>
      <w:shd w:val="clear" w:color="auto" w:fill="FFFFFF"/>
    </w:rPr>
  </w:style>
  <w:style w:type="paragraph" w:customStyle="1" w:styleId="Picturecaption120">
    <w:name w:val="Picture caption (12)"/>
    <w:basedOn w:val="Normal"/>
    <w:link w:val="Picturecaption12"/>
    <w:uiPriority w:val="99"/>
    <w:rsid w:val="00AB7BFC"/>
    <w:pPr>
      <w:widowControl w:val="0"/>
      <w:shd w:val="clear" w:color="auto" w:fill="FFFFFF"/>
      <w:spacing w:after="120" w:line="240" w:lineRule="atLeast"/>
    </w:pPr>
    <w:rPr>
      <w:rFonts w:ascii="Microsoft Sans Serif" w:hAnsi="Microsoft Sans Serif" w:cs="Microsoft Sans Serif"/>
      <w:spacing w:val="3"/>
      <w:sz w:val="23"/>
      <w:szCs w:val="23"/>
    </w:rPr>
  </w:style>
  <w:style w:type="character" w:customStyle="1" w:styleId="Picturecaption13">
    <w:name w:val="Picture caption (13)_"/>
    <w:link w:val="Picturecaption130"/>
    <w:uiPriority w:val="99"/>
    <w:locked/>
    <w:rsid w:val="00AB7BFC"/>
    <w:rPr>
      <w:rFonts w:ascii="Microsoft Sans Serif" w:hAnsi="Microsoft Sans Serif" w:cs="Microsoft Sans Serif"/>
      <w:spacing w:val="6"/>
      <w:sz w:val="10"/>
      <w:szCs w:val="10"/>
      <w:shd w:val="clear" w:color="auto" w:fill="FFFFFF"/>
    </w:rPr>
  </w:style>
  <w:style w:type="paragraph" w:customStyle="1" w:styleId="Picturecaption130">
    <w:name w:val="Picture caption (13)"/>
    <w:basedOn w:val="Normal"/>
    <w:link w:val="Picturecaption13"/>
    <w:uiPriority w:val="99"/>
    <w:rsid w:val="00AB7BFC"/>
    <w:pPr>
      <w:widowControl w:val="0"/>
      <w:shd w:val="clear" w:color="auto" w:fill="FFFFFF"/>
      <w:spacing w:before="120" w:after="0" w:line="240" w:lineRule="atLeast"/>
      <w:jc w:val="both"/>
    </w:pPr>
    <w:rPr>
      <w:rFonts w:ascii="Microsoft Sans Serif" w:hAnsi="Microsoft Sans Serif" w:cs="Microsoft Sans Serif"/>
      <w:spacing w:val="6"/>
      <w:sz w:val="10"/>
      <w:szCs w:val="10"/>
    </w:rPr>
  </w:style>
  <w:style w:type="character" w:customStyle="1" w:styleId="Picturecaption14">
    <w:name w:val="Picture caption (14)_"/>
    <w:link w:val="Picturecaption140"/>
    <w:uiPriority w:val="99"/>
    <w:locked/>
    <w:rsid w:val="00AB7BFC"/>
    <w:rPr>
      <w:rFonts w:ascii="Arial" w:hAnsi="Arial" w:cs="Arial"/>
      <w:b/>
      <w:bCs/>
      <w:spacing w:val="1"/>
      <w:sz w:val="18"/>
      <w:szCs w:val="18"/>
      <w:shd w:val="clear" w:color="auto" w:fill="FFFFFF"/>
    </w:rPr>
  </w:style>
  <w:style w:type="paragraph" w:customStyle="1" w:styleId="Picturecaption140">
    <w:name w:val="Picture caption (14)"/>
    <w:basedOn w:val="Normal"/>
    <w:link w:val="Picturecaption14"/>
    <w:uiPriority w:val="99"/>
    <w:rsid w:val="00AB7BFC"/>
    <w:pPr>
      <w:widowControl w:val="0"/>
      <w:shd w:val="clear" w:color="auto" w:fill="FFFFFF"/>
      <w:spacing w:after="0" w:line="240" w:lineRule="atLeast"/>
    </w:pPr>
    <w:rPr>
      <w:rFonts w:ascii="Arial" w:hAnsi="Arial" w:cs="Arial"/>
      <w:b/>
      <w:bCs/>
      <w:spacing w:val="1"/>
      <w:sz w:val="18"/>
      <w:szCs w:val="18"/>
    </w:rPr>
  </w:style>
  <w:style w:type="character" w:customStyle="1" w:styleId="Picturecaption15">
    <w:name w:val="Picture caption (15)_"/>
    <w:link w:val="Picturecaption150"/>
    <w:uiPriority w:val="99"/>
    <w:locked/>
    <w:rsid w:val="00AB7BFC"/>
    <w:rPr>
      <w:rFonts w:ascii="Calibri" w:hAnsi="Calibri" w:cs="Calibri"/>
      <w:b/>
      <w:bCs/>
      <w:spacing w:val="14"/>
      <w:sz w:val="17"/>
      <w:szCs w:val="17"/>
      <w:shd w:val="clear" w:color="auto" w:fill="FFFFFF"/>
    </w:rPr>
  </w:style>
  <w:style w:type="paragraph" w:customStyle="1" w:styleId="Picturecaption150">
    <w:name w:val="Picture caption (15)"/>
    <w:basedOn w:val="Normal"/>
    <w:link w:val="Picturecaption15"/>
    <w:uiPriority w:val="99"/>
    <w:rsid w:val="00AB7BFC"/>
    <w:pPr>
      <w:widowControl w:val="0"/>
      <w:shd w:val="clear" w:color="auto" w:fill="FFFFFF"/>
      <w:spacing w:before="120" w:after="120" w:line="240" w:lineRule="atLeast"/>
      <w:jc w:val="center"/>
    </w:pPr>
    <w:rPr>
      <w:rFonts w:ascii="Calibri" w:hAnsi="Calibri" w:cs="Calibri"/>
      <w:b/>
      <w:bCs/>
      <w:spacing w:val="14"/>
      <w:sz w:val="17"/>
      <w:szCs w:val="17"/>
    </w:rPr>
  </w:style>
  <w:style w:type="character" w:customStyle="1" w:styleId="Tablecaption3">
    <w:name w:val="Table caption (3)_"/>
    <w:link w:val="Tablecaption30"/>
    <w:uiPriority w:val="99"/>
    <w:locked/>
    <w:rsid w:val="00AB7BFC"/>
    <w:rPr>
      <w:i/>
      <w:iCs/>
      <w:spacing w:val="1"/>
      <w:sz w:val="25"/>
      <w:szCs w:val="25"/>
      <w:shd w:val="clear" w:color="auto" w:fill="FFFFFF"/>
    </w:rPr>
  </w:style>
  <w:style w:type="paragraph" w:customStyle="1" w:styleId="Tablecaption30">
    <w:name w:val="Table caption (3)"/>
    <w:basedOn w:val="Normal"/>
    <w:link w:val="Tablecaption3"/>
    <w:uiPriority w:val="99"/>
    <w:rsid w:val="00AB7BFC"/>
    <w:pPr>
      <w:widowControl w:val="0"/>
      <w:shd w:val="clear" w:color="auto" w:fill="FFFFFF"/>
      <w:spacing w:before="120" w:after="0" w:line="298" w:lineRule="exact"/>
      <w:jc w:val="center"/>
    </w:pPr>
    <w:rPr>
      <w:i/>
      <w:iCs/>
      <w:spacing w:val="1"/>
      <w:sz w:val="25"/>
      <w:szCs w:val="25"/>
    </w:rPr>
  </w:style>
  <w:style w:type="paragraph" w:customStyle="1" w:styleId="Bodytext31">
    <w:name w:val="Body text (3)1"/>
    <w:basedOn w:val="Normal"/>
    <w:uiPriority w:val="99"/>
    <w:rsid w:val="00AB7BFC"/>
    <w:pPr>
      <w:widowControl w:val="0"/>
      <w:shd w:val="clear" w:color="auto" w:fill="FFFFFF"/>
      <w:spacing w:before="120" w:after="360" w:line="240" w:lineRule="atLeast"/>
    </w:pPr>
    <w:rPr>
      <w:rFonts w:eastAsia="Courier New"/>
      <w:b/>
      <w:bCs/>
      <w:spacing w:val="2"/>
      <w:sz w:val="26"/>
      <w:szCs w:val="26"/>
    </w:rPr>
  </w:style>
  <w:style w:type="paragraph" w:customStyle="1" w:styleId="Bodytext41">
    <w:name w:val="Body text (4)1"/>
    <w:basedOn w:val="Normal"/>
    <w:uiPriority w:val="99"/>
    <w:rsid w:val="00AB7BFC"/>
    <w:pPr>
      <w:widowControl w:val="0"/>
      <w:shd w:val="clear" w:color="auto" w:fill="FFFFFF"/>
      <w:spacing w:before="360" w:after="720" w:line="240" w:lineRule="atLeast"/>
      <w:ind w:hanging="1760"/>
      <w:jc w:val="both"/>
    </w:pPr>
    <w:rPr>
      <w:rFonts w:eastAsia="Courier New"/>
      <w:i/>
      <w:iCs/>
      <w:spacing w:val="-3"/>
      <w:sz w:val="26"/>
      <w:szCs w:val="26"/>
    </w:rPr>
  </w:style>
  <w:style w:type="paragraph" w:customStyle="1" w:styleId="Bodytext81">
    <w:name w:val="Body text (8)1"/>
    <w:basedOn w:val="Normal"/>
    <w:uiPriority w:val="99"/>
    <w:rsid w:val="00AB7BFC"/>
    <w:pPr>
      <w:widowControl w:val="0"/>
      <w:shd w:val="clear" w:color="auto" w:fill="FFFFFF"/>
      <w:spacing w:before="60" w:after="60" w:line="240" w:lineRule="atLeast"/>
      <w:jc w:val="both"/>
    </w:pPr>
    <w:rPr>
      <w:rFonts w:eastAsia="Courier New"/>
      <w:sz w:val="21"/>
      <w:szCs w:val="21"/>
    </w:rPr>
  </w:style>
  <w:style w:type="paragraph" w:customStyle="1" w:styleId="Tablecaption1">
    <w:name w:val="Table caption1"/>
    <w:basedOn w:val="Normal"/>
    <w:uiPriority w:val="99"/>
    <w:rsid w:val="00AB7BFC"/>
    <w:pPr>
      <w:widowControl w:val="0"/>
      <w:shd w:val="clear" w:color="auto" w:fill="FFFFFF"/>
      <w:spacing w:after="60" w:line="240" w:lineRule="atLeast"/>
    </w:pPr>
    <w:rPr>
      <w:rFonts w:eastAsia="Courier New"/>
      <w:spacing w:val="-2"/>
      <w:sz w:val="26"/>
      <w:szCs w:val="26"/>
    </w:rPr>
  </w:style>
  <w:style w:type="character" w:customStyle="1" w:styleId="Bodytext14">
    <w:name w:val="Body text (14)_"/>
    <w:link w:val="Bodytext140"/>
    <w:uiPriority w:val="99"/>
    <w:locked/>
    <w:rsid w:val="00AB7BFC"/>
    <w:rPr>
      <w:b/>
      <w:bCs/>
      <w:spacing w:val="-3"/>
      <w:sz w:val="19"/>
      <w:szCs w:val="19"/>
      <w:shd w:val="clear" w:color="auto" w:fill="FFFFFF"/>
    </w:rPr>
  </w:style>
  <w:style w:type="paragraph" w:customStyle="1" w:styleId="Bodytext140">
    <w:name w:val="Body text (14)"/>
    <w:basedOn w:val="Normal"/>
    <w:link w:val="Bodytext14"/>
    <w:uiPriority w:val="99"/>
    <w:rsid w:val="00AB7BFC"/>
    <w:pPr>
      <w:widowControl w:val="0"/>
      <w:shd w:val="clear" w:color="auto" w:fill="FFFFFF"/>
      <w:spacing w:after="0" w:line="240" w:lineRule="atLeast"/>
      <w:jc w:val="both"/>
    </w:pPr>
    <w:rPr>
      <w:b/>
      <w:bCs/>
      <w:spacing w:val="-3"/>
      <w:sz w:val="19"/>
      <w:szCs w:val="19"/>
    </w:rPr>
  </w:style>
  <w:style w:type="character" w:customStyle="1" w:styleId="Bodytext15">
    <w:name w:val="Body text (15)_"/>
    <w:link w:val="Bodytext150"/>
    <w:uiPriority w:val="99"/>
    <w:locked/>
    <w:rsid w:val="00AB7BFC"/>
    <w:rPr>
      <w:b/>
      <w:bCs/>
      <w:i/>
      <w:iCs/>
      <w:sz w:val="21"/>
      <w:szCs w:val="21"/>
      <w:shd w:val="clear" w:color="auto" w:fill="FFFFFF"/>
    </w:rPr>
  </w:style>
  <w:style w:type="paragraph" w:customStyle="1" w:styleId="Bodytext150">
    <w:name w:val="Body text (15)"/>
    <w:basedOn w:val="Normal"/>
    <w:link w:val="Bodytext15"/>
    <w:uiPriority w:val="99"/>
    <w:rsid w:val="00AB7BFC"/>
    <w:pPr>
      <w:widowControl w:val="0"/>
      <w:shd w:val="clear" w:color="auto" w:fill="FFFFFF"/>
      <w:spacing w:after="120" w:line="240" w:lineRule="atLeast"/>
      <w:jc w:val="both"/>
    </w:pPr>
    <w:rPr>
      <w:b/>
      <w:bCs/>
      <w:i/>
      <w:iCs/>
      <w:sz w:val="21"/>
      <w:szCs w:val="21"/>
    </w:rPr>
  </w:style>
  <w:style w:type="character" w:customStyle="1" w:styleId="Bodytext16">
    <w:name w:val="Body text (16)_"/>
    <w:link w:val="Bodytext160"/>
    <w:uiPriority w:val="99"/>
    <w:locked/>
    <w:rsid w:val="00AB7BFC"/>
    <w:rPr>
      <w:b/>
      <w:bCs/>
      <w:i/>
      <w:iCs/>
      <w:sz w:val="21"/>
      <w:szCs w:val="21"/>
      <w:shd w:val="clear" w:color="auto" w:fill="FFFFFF"/>
    </w:rPr>
  </w:style>
  <w:style w:type="paragraph" w:customStyle="1" w:styleId="Bodytext160">
    <w:name w:val="Body text (16)"/>
    <w:basedOn w:val="Normal"/>
    <w:link w:val="Bodytext16"/>
    <w:uiPriority w:val="99"/>
    <w:rsid w:val="00AB7BFC"/>
    <w:pPr>
      <w:widowControl w:val="0"/>
      <w:shd w:val="clear" w:color="auto" w:fill="FFFFFF"/>
      <w:spacing w:after="120" w:line="240" w:lineRule="atLeast"/>
      <w:jc w:val="both"/>
    </w:pPr>
    <w:rPr>
      <w:b/>
      <w:bCs/>
      <w:i/>
      <w:iCs/>
      <w:sz w:val="21"/>
      <w:szCs w:val="21"/>
    </w:rPr>
  </w:style>
  <w:style w:type="character" w:customStyle="1" w:styleId="Bodytext17">
    <w:name w:val="Body text (17)_"/>
    <w:link w:val="Bodytext170"/>
    <w:uiPriority w:val="99"/>
    <w:locked/>
    <w:rsid w:val="00AB7BFC"/>
    <w:rPr>
      <w:b/>
      <w:bCs/>
      <w:spacing w:val="-4"/>
      <w:sz w:val="23"/>
      <w:szCs w:val="23"/>
      <w:shd w:val="clear" w:color="auto" w:fill="FFFFFF"/>
    </w:rPr>
  </w:style>
  <w:style w:type="paragraph" w:customStyle="1" w:styleId="Bodytext170">
    <w:name w:val="Body text (17)"/>
    <w:basedOn w:val="Normal"/>
    <w:link w:val="Bodytext17"/>
    <w:uiPriority w:val="99"/>
    <w:rsid w:val="00AB7BFC"/>
    <w:pPr>
      <w:widowControl w:val="0"/>
      <w:shd w:val="clear" w:color="auto" w:fill="FFFFFF"/>
      <w:spacing w:after="0" w:line="307" w:lineRule="exact"/>
      <w:jc w:val="both"/>
    </w:pPr>
    <w:rPr>
      <w:b/>
      <w:bCs/>
      <w:spacing w:val="-4"/>
      <w:sz w:val="23"/>
      <w:szCs w:val="23"/>
    </w:rPr>
  </w:style>
  <w:style w:type="paragraph" w:customStyle="1" w:styleId="Tableofcontents1">
    <w:name w:val="Table of contents1"/>
    <w:basedOn w:val="Normal"/>
    <w:uiPriority w:val="99"/>
    <w:rsid w:val="00AB7BFC"/>
    <w:pPr>
      <w:widowControl w:val="0"/>
      <w:shd w:val="clear" w:color="auto" w:fill="FFFFFF"/>
      <w:spacing w:after="0" w:line="240" w:lineRule="atLeast"/>
      <w:jc w:val="both"/>
    </w:pPr>
    <w:rPr>
      <w:rFonts w:eastAsia="Courier New"/>
      <w:sz w:val="21"/>
      <w:szCs w:val="21"/>
    </w:rPr>
  </w:style>
  <w:style w:type="character" w:customStyle="1" w:styleId="Tableofcontents3">
    <w:name w:val="Table of contents (3)_"/>
    <w:link w:val="Tableofcontents30"/>
    <w:uiPriority w:val="99"/>
    <w:locked/>
    <w:rsid w:val="00AB7BFC"/>
    <w:rPr>
      <w:i/>
      <w:iCs/>
      <w:sz w:val="21"/>
      <w:szCs w:val="21"/>
      <w:shd w:val="clear" w:color="auto" w:fill="FFFFFF"/>
    </w:rPr>
  </w:style>
  <w:style w:type="paragraph" w:customStyle="1" w:styleId="Tableofcontents30">
    <w:name w:val="Table of contents (3)"/>
    <w:basedOn w:val="Normal"/>
    <w:link w:val="Tableofcontents3"/>
    <w:uiPriority w:val="99"/>
    <w:rsid w:val="00AB7BFC"/>
    <w:pPr>
      <w:widowControl w:val="0"/>
      <w:shd w:val="clear" w:color="auto" w:fill="FFFFFF"/>
      <w:spacing w:after="0" w:line="240" w:lineRule="atLeast"/>
      <w:jc w:val="both"/>
    </w:pPr>
    <w:rPr>
      <w:i/>
      <w:iCs/>
      <w:sz w:val="21"/>
      <w:szCs w:val="21"/>
    </w:rPr>
  </w:style>
  <w:style w:type="character" w:customStyle="1" w:styleId="Tableofcontents4">
    <w:name w:val="Table of contents (4)_"/>
    <w:link w:val="Tableofcontents40"/>
    <w:uiPriority w:val="99"/>
    <w:locked/>
    <w:rsid w:val="00AB7BFC"/>
    <w:rPr>
      <w:b/>
      <w:bCs/>
      <w:spacing w:val="-3"/>
      <w:sz w:val="19"/>
      <w:szCs w:val="19"/>
      <w:shd w:val="clear" w:color="auto" w:fill="FFFFFF"/>
    </w:rPr>
  </w:style>
  <w:style w:type="paragraph" w:customStyle="1" w:styleId="Tableofcontents40">
    <w:name w:val="Table of contents (4)"/>
    <w:basedOn w:val="Normal"/>
    <w:link w:val="Tableofcontents4"/>
    <w:uiPriority w:val="99"/>
    <w:rsid w:val="00AB7BFC"/>
    <w:pPr>
      <w:widowControl w:val="0"/>
      <w:shd w:val="clear" w:color="auto" w:fill="FFFFFF"/>
      <w:spacing w:after="120" w:line="240" w:lineRule="atLeast"/>
      <w:jc w:val="both"/>
    </w:pPr>
    <w:rPr>
      <w:b/>
      <w:bCs/>
      <w:spacing w:val="-3"/>
      <w:sz w:val="19"/>
      <w:szCs w:val="19"/>
    </w:rPr>
  </w:style>
  <w:style w:type="character" w:customStyle="1" w:styleId="Bodytext18">
    <w:name w:val="Body text (18)_"/>
    <w:link w:val="Bodytext180"/>
    <w:uiPriority w:val="99"/>
    <w:locked/>
    <w:rsid w:val="00AB7BFC"/>
    <w:rPr>
      <w:b/>
      <w:bCs/>
      <w:spacing w:val="-4"/>
      <w:sz w:val="22"/>
      <w:szCs w:val="22"/>
      <w:shd w:val="clear" w:color="auto" w:fill="FFFFFF"/>
    </w:rPr>
  </w:style>
  <w:style w:type="paragraph" w:customStyle="1" w:styleId="Bodytext180">
    <w:name w:val="Body text (18)"/>
    <w:basedOn w:val="Normal"/>
    <w:link w:val="Bodytext18"/>
    <w:uiPriority w:val="99"/>
    <w:rsid w:val="00AB7BFC"/>
    <w:pPr>
      <w:widowControl w:val="0"/>
      <w:shd w:val="clear" w:color="auto" w:fill="FFFFFF"/>
      <w:spacing w:before="360" w:after="480" w:line="240" w:lineRule="atLeast"/>
      <w:jc w:val="center"/>
    </w:pPr>
    <w:rPr>
      <w:b/>
      <w:bCs/>
      <w:spacing w:val="-4"/>
      <w:sz w:val="22"/>
    </w:rPr>
  </w:style>
  <w:style w:type="character" w:customStyle="1" w:styleId="Bodytext19">
    <w:name w:val="Body text (19)_"/>
    <w:link w:val="Bodytext190"/>
    <w:uiPriority w:val="99"/>
    <w:locked/>
    <w:rsid w:val="00AB7BFC"/>
    <w:rPr>
      <w:b/>
      <w:bCs/>
      <w:spacing w:val="3"/>
      <w:sz w:val="22"/>
      <w:szCs w:val="22"/>
      <w:shd w:val="clear" w:color="auto" w:fill="FFFFFF"/>
    </w:rPr>
  </w:style>
  <w:style w:type="paragraph" w:customStyle="1" w:styleId="Bodytext190">
    <w:name w:val="Body text (19)"/>
    <w:basedOn w:val="Normal"/>
    <w:link w:val="Bodytext19"/>
    <w:uiPriority w:val="99"/>
    <w:rsid w:val="00AB7BFC"/>
    <w:pPr>
      <w:widowControl w:val="0"/>
      <w:shd w:val="clear" w:color="auto" w:fill="FFFFFF"/>
      <w:spacing w:after="180" w:line="331" w:lineRule="exact"/>
      <w:jc w:val="both"/>
    </w:pPr>
    <w:rPr>
      <w:b/>
      <w:bCs/>
      <w:spacing w:val="3"/>
      <w:sz w:val="22"/>
    </w:rPr>
  </w:style>
  <w:style w:type="character" w:customStyle="1" w:styleId="Bodytext200">
    <w:name w:val="Body text (20)_"/>
    <w:link w:val="Bodytext201"/>
    <w:uiPriority w:val="99"/>
    <w:locked/>
    <w:rsid w:val="00AB7BFC"/>
    <w:rPr>
      <w:b/>
      <w:bCs/>
      <w:spacing w:val="7"/>
      <w:shd w:val="clear" w:color="auto" w:fill="FFFFFF"/>
    </w:rPr>
  </w:style>
  <w:style w:type="paragraph" w:customStyle="1" w:styleId="Bodytext201">
    <w:name w:val="Body text (20)"/>
    <w:basedOn w:val="Normal"/>
    <w:link w:val="Bodytext200"/>
    <w:uiPriority w:val="99"/>
    <w:rsid w:val="00AB7BFC"/>
    <w:pPr>
      <w:widowControl w:val="0"/>
      <w:shd w:val="clear" w:color="auto" w:fill="FFFFFF"/>
      <w:spacing w:before="180" w:after="540" w:line="240" w:lineRule="atLeast"/>
      <w:jc w:val="both"/>
    </w:pPr>
    <w:rPr>
      <w:b/>
      <w:bCs/>
      <w:spacing w:val="7"/>
      <w:sz w:val="20"/>
      <w:szCs w:val="20"/>
    </w:rPr>
  </w:style>
  <w:style w:type="character" w:customStyle="1" w:styleId="Bodytext210">
    <w:name w:val="Body text (21)_"/>
    <w:link w:val="Bodytext211"/>
    <w:uiPriority w:val="99"/>
    <w:locked/>
    <w:rsid w:val="00AB7BFC"/>
    <w:rPr>
      <w:b/>
      <w:bCs/>
      <w:spacing w:val="-2"/>
      <w:sz w:val="21"/>
      <w:szCs w:val="21"/>
      <w:shd w:val="clear" w:color="auto" w:fill="FFFFFF"/>
    </w:rPr>
  </w:style>
  <w:style w:type="paragraph" w:customStyle="1" w:styleId="Bodytext211">
    <w:name w:val="Body text (21)"/>
    <w:basedOn w:val="Normal"/>
    <w:link w:val="Bodytext210"/>
    <w:uiPriority w:val="99"/>
    <w:rsid w:val="00AB7BFC"/>
    <w:pPr>
      <w:widowControl w:val="0"/>
      <w:shd w:val="clear" w:color="auto" w:fill="FFFFFF"/>
      <w:spacing w:before="60" w:after="420" w:line="240" w:lineRule="atLeast"/>
      <w:jc w:val="both"/>
    </w:pPr>
    <w:rPr>
      <w:b/>
      <w:bCs/>
      <w:spacing w:val="-2"/>
      <w:sz w:val="21"/>
      <w:szCs w:val="21"/>
    </w:rPr>
  </w:style>
  <w:style w:type="character" w:customStyle="1" w:styleId="Bodytext220">
    <w:name w:val="Body text (22)_"/>
    <w:link w:val="Bodytext221"/>
    <w:uiPriority w:val="99"/>
    <w:locked/>
    <w:rsid w:val="00AB7BFC"/>
    <w:rPr>
      <w:i/>
      <w:iCs/>
      <w:noProof/>
      <w:spacing w:val="-18"/>
      <w:sz w:val="9"/>
      <w:szCs w:val="9"/>
      <w:shd w:val="clear" w:color="auto" w:fill="FFFFFF"/>
    </w:rPr>
  </w:style>
  <w:style w:type="paragraph" w:customStyle="1" w:styleId="Bodytext221">
    <w:name w:val="Body text (22)1"/>
    <w:basedOn w:val="Normal"/>
    <w:link w:val="Bodytext220"/>
    <w:uiPriority w:val="99"/>
    <w:rsid w:val="00AB7BFC"/>
    <w:pPr>
      <w:widowControl w:val="0"/>
      <w:shd w:val="clear" w:color="auto" w:fill="FFFFFF"/>
      <w:spacing w:before="240" w:after="0" w:line="240" w:lineRule="atLeast"/>
    </w:pPr>
    <w:rPr>
      <w:i/>
      <w:iCs/>
      <w:noProof/>
      <w:spacing w:val="-18"/>
      <w:sz w:val="9"/>
      <w:szCs w:val="9"/>
    </w:rPr>
  </w:style>
  <w:style w:type="character" w:customStyle="1" w:styleId="Bodytext23">
    <w:name w:val="Body text (23)_"/>
    <w:link w:val="Bodytext230"/>
    <w:uiPriority w:val="99"/>
    <w:locked/>
    <w:rsid w:val="00AB7BFC"/>
    <w:rPr>
      <w:rFonts w:ascii="Constantia" w:hAnsi="Constantia"/>
      <w:noProof/>
      <w:shd w:val="clear" w:color="auto" w:fill="FFFFFF"/>
    </w:rPr>
  </w:style>
  <w:style w:type="paragraph" w:customStyle="1" w:styleId="Bodytext230">
    <w:name w:val="Body text (23)"/>
    <w:basedOn w:val="Normal"/>
    <w:link w:val="Bodytext23"/>
    <w:uiPriority w:val="99"/>
    <w:rsid w:val="00AB7BFC"/>
    <w:pPr>
      <w:widowControl w:val="0"/>
      <w:shd w:val="clear" w:color="auto" w:fill="FFFFFF"/>
      <w:spacing w:before="360" w:after="120" w:line="240" w:lineRule="atLeast"/>
      <w:jc w:val="center"/>
    </w:pPr>
    <w:rPr>
      <w:rFonts w:ascii="Constantia" w:hAnsi="Constantia"/>
      <w:noProof/>
      <w:sz w:val="20"/>
      <w:szCs w:val="20"/>
    </w:rPr>
  </w:style>
  <w:style w:type="character" w:customStyle="1" w:styleId="Bodytext24">
    <w:name w:val="Body text (24)_"/>
    <w:link w:val="Bodytext240"/>
    <w:uiPriority w:val="99"/>
    <w:locked/>
    <w:rsid w:val="00AB7BFC"/>
    <w:rPr>
      <w:rFonts w:ascii="Constantia" w:hAnsi="Constantia"/>
      <w:noProof/>
      <w:sz w:val="23"/>
      <w:szCs w:val="23"/>
      <w:shd w:val="clear" w:color="auto" w:fill="FFFFFF"/>
    </w:rPr>
  </w:style>
  <w:style w:type="paragraph" w:customStyle="1" w:styleId="Bodytext240">
    <w:name w:val="Body text (24)"/>
    <w:basedOn w:val="Normal"/>
    <w:link w:val="Bodytext24"/>
    <w:uiPriority w:val="99"/>
    <w:rsid w:val="00AB7BFC"/>
    <w:pPr>
      <w:widowControl w:val="0"/>
      <w:shd w:val="clear" w:color="auto" w:fill="FFFFFF"/>
      <w:spacing w:after="0" w:line="240" w:lineRule="atLeast"/>
    </w:pPr>
    <w:rPr>
      <w:rFonts w:ascii="Constantia" w:hAnsi="Constantia"/>
      <w:noProof/>
      <w:sz w:val="23"/>
      <w:szCs w:val="23"/>
    </w:rPr>
  </w:style>
  <w:style w:type="paragraph" w:customStyle="1" w:styleId="Bodytext51">
    <w:name w:val="Body text (5)1"/>
    <w:basedOn w:val="Normal"/>
    <w:uiPriority w:val="99"/>
    <w:rsid w:val="00AB7BFC"/>
    <w:pPr>
      <w:widowControl w:val="0"/>
      <w:shd w:val="clear" w:color="auto" w:fill="FFFFFF"/>
      <w:spacing w:before="420" w:after="120" w:line="240" w:lineRule="atLeast"/>
      <w:ind w:hanging="980"/>
      <w:jc w:val="both"/>
    </w:pPr>
    <w:rPr>
      <w:rFonts w:eastAsia="Courier New"/>
      <w:sz w:val="20"/>
      <w:szCs w:val="20"/>
    </w:rPr>
  </w:style>
  <w:style w:type="paragraph" w:customStyle="1" w:styleId="Bodytext61">
    <w:name w:val="Body text (6)1"/>
    <w:basedOn w:val="Normal"/>
    <w:uiPriority w:val="99"/>
    <w:rsid w:val="00AB7BFC"/>
    <w:pPr>
      <w:widowControl w:val="0"/>
      <w:shd w:val="clear" w:color="auto" w:fill="FFFFFF"/>
      <w:spacing w:before="120" w:after="0" w:line="274" w:lineRule="exact"/>
      <w:jc w:val="both"/>
    </w:pPr>
    <w:rPr>
      <w:rFonts w:eastAsia="Courier New"/>
      <w:spacing w:val="1"/>
      <w:sz w:val="21"/>
      <w:szCs w:val="21"/>
    </w:rPr>
  </w:style>
  <w:style w:type="paragraph" w:customStyle="1" w:styleId="Bodytext71">
    <w:name w:val="Body text (7)1"/>
    <w:basedOn w:val="Normal"/>
    <w:uiPriority w:val="99"/>
    <w:rsid w:val="00AB7BFC"/>
    <w:pPr>
      <w:widowControl w:val="0"/>
      <w:shd w:val="clear" w:color="auto" w:fill="FFFFFF"/>
      <w:spacing w:after="0" w:line="274" w:lineRule="exact"/>
      <w:jc w:val="both"/>
    </w:pPr>
    <w:rPr>
      <w:rFonts w:eastAsia="Courier New"/>
      <w:b/>
      <w:bCs/>
      <w:spacing w:val="-5"/>
      <w:sz w:val="21"/>
      <w:szCs w:val="21"/>
    </w:rPr>
  </w:style>
  <w:style w:type="paragraph" w:customStyle="1" w:styleId="Heading310">
    <w:name w:val="Heading #31"/>
    <w:basedOn w:val="Normal"/>
    <w:uiPriority w:val="99"/>
    <w:rsid w:val="00AB7BFC"/>
    <w:pPr>
      <w:widowControl w:val="0"/>
      <w:shd w:val="clear" w:color="auto" w:fill="FFFFFF"/>
      <w:spacing w:before="60" w:after="60" w:line="240" w:lineRule="atLeast"/>
      <w:outlineLvl w:val="2"/>
    </w:pPr>
    <w:rPr>
      <w:rFonts w:eastAsia="Courier New"/>
      <w:i/>
      <w:iCs/>
      <w:spacing w:val="-6"/>
      <w:sz w:val="20"/>
      <w:szCs w:val="20"/>
    </w:rPr>
  </w:style>
  <w:style w:type="character" w:customStyle="1" w:styleId="Tablecaption4">
    <w:name w:val="Table caption (4)_"/>
    <w:link w:val="Tablecaption41"/>
    <w:uiPriority w:val="99"/>
    <w:locked/>
    <w:rsid w:val="00AB7BFC"/>
    <w:rPr>
      <w:i/>
      <w:iCs/>
      <w:spacing w:val="-3"/>
      <w:shd w:val="clear" w:color="auto" w:fill="FFFFFF"/>
    </w:rPr>
  </w:style>
  <w:style w:type="paragraph" w:customStyle="1" w:styleId="Tablecaption41">
    <w:name w:val="Table caption (4)1"/>
    <w:basedOn w:val="Normal"/>
    <w:link w:val="Tablecaption4"/>
    <w:uiPriority w:val="99"/>
    <w:rsid w:val="00AB7BFC"/>
    <w:pPr>
      <w:widowControl w:val="0"/>
      <w:shd w:val="clear" w:color="auto" w:fill="FFFFFF"/>
      <w:spacing w:before="60" w:after="0" w:line="240" w:lineRule="atLeast"/>
      <w:jc w:val="both"/>
    </w:pPr>
    <w:rPr>
      <w:i/>
      <w:iCs/>
      <w:spacing w:val="-3"/>
      <w:sz w:val="20"/>
      <w:szCs w:val="20"/>
    </w:rPr>
  </w:style>
  <w:style w:type="character" w:customStyle="1" w:styleId="Tablecaption5">
    <w:name w:val="Table caption (5)_"/>
    <w:link w:val="Tablecaption50"/>
    <w:uiPriority w:val="99"/>
    <w:locked/>
    <w:rsid w:val="00AB7BFC"/>
    <w:rPr>
      <w:i/>
      <w:iCs/>
      <w:spacing w:val="12"/>
      <w:sz w:val="23"/>
      <w:szCs w:val="23"/>
      <w:shd w:val="clear" w:color="auto" w:fill="FFFFFF"/>
    </w:rPr>
  </w:style>
  <w:style w:type="paragraph" w:customStyle="1" w:styleId="Tablecaption50">
    <w:name w:val="Table caption (5)"/>
    <w:basedOn w:val="Normal"/>
    <w:link w:val="Tablecaption5"/>
    <w:uiPriority w:val="99"/>
    <w:rsid w:val="00AB7BFC"/>
    <w:pPr>
      <w:widowControl w:val="0"/>
      <w:shd w:val="clear" w:color="auto" w:fill="FFFFFF"/>
      <w:spacing w:after="0" w:line="240" w:lineRule="atLeast"/>
    </w:pPr>
    <w:rPr>
      <w:i/>
      <w:iCs/>
      <w:spacing w:val="12"/>
      <w:sz w:val="23"/>
      <w:szCs w:val="23"/>
    </w:rPr>
  </w:style>
  <w:style w:type="character" w:customStyle="1" w:styleId="Heading52">
    <w:name w:val="Heading #5 (2)_"/>
    <w:link w:val="Heading520"/>
    <w:uiPriority w:val="99"/>
    <w:locked/>
    <w:rsid w:val="00AB7BFC"/>
    <w:rPr>
      <w:b/>
      <w:bCs/>
      <w:sz w:val="18"/>
      <w:szCs w:val="18"/>
      <w:shd w:val="clear" w:color="auto" w:fill="FFFFFF"/>
    </w:rPr>
  </w:style>
  <w:style w:type="paragraph" w:customStyle="1" w:styleId="Heading520">
    <w:name w:val="Heading #5 (2)"/>
    <w:basedOn w:val="Normal"/>
    <w:link w:val="Heading52"/>
    <w:uiPriority w:val="99"/>
    <w:rsid w:val="00AB7BFC"/>
    <w:pPr>
      <w:widowControl w:val="0"/>
      <w:shd w:val="clear" w:color="auto" w:fill="FFFFFF"/>
      <w:spacing w:after="0" w:line="374" w:lineRule="exact"/>
      <w:outlineLvl w:val="4"/>
    </w:pPr>
    <w:rPr>
      <w:b/>
      <w:bCs/>
      <w:sz w:val="18"/>
      <w:szCs w:val="18"/>
    </w:rPr>
  </w:style>
  <w:style w:type="paragraph" w:customStyle="1" w:styleId="Heading210">
    <w:name w:val="Heading #21"/>
    <w:basedOn w:val="Normal"/>
    <w:uiPriority w:val="99"/>
    <w:rsid w:val="00AB7BFC"/>
    <w:pPr>
      <w:widowControl w:val="0"/>
      <w:shd w:val="clear" w:color="auto" w:fill="FFFFFF"/>
      <w:spacing w:before="180" w:after="720" w:line="586" w:lineRule="exact"/>
      <w:outlineLvl w:val="1"/>
    </w:pPr>
    <w:rPr>
      <w:rFonts w:eastAsia="Courier New"/>
      <w:spacing w:val="-2"/>
      <w:sz w:val="20"/>
      <w:szCs w:val="20"/>
    </w:rPr>
  </w:style>
  <w:style w:type="paragraph" w:customStyle="1" w:styleId="Heading410">
    <w:name w:val="Heading #41"/>
    <w:basedOn w:val="Normal"/>
    <w:uiPriority w:val="99"/>
    <w:rsid w:val="00AB7BFC"/>
    <w:pPr>
      <w:widowControl w:val="0"/>
      <w:shd w:val="clear" w:color="auto" w:fill="FFFFFF"/>
      <w:spacing w:before="720" w:after="180" w:line="240" w:lineRule="atLeast"/>
      <w:outlineLvl w:val="3"/>
    </w:pPr>
    <w:rPr>
      <w:rFonts w:eastAsia="Courier New"/>
      <w:spacing w:val="-2"/>
      <w:sz w:val="20"/>
      <w:szCs w:val="20"/>
    </w:rPr>
  </w:style>
  <w:style w:type="character" w:customStyle="1" w:styleId="Heading42">
    <w:name w:val="Heading #4 (2)_"/>
    <w:link w:val="Heading420"/>
    <w:uiPriority w:val="99"/>
    <w:locked/>
    <w:rsid w:val="00AB7BFC"/>
    <w:rPr>
      <w:i/>
      <w:iCs/>
      <w:spacing w:val="-6"/>
      <w:shd w:val="clear" w:color="auto" w:fill="FFFFFF"/>
    </w:rPr>
  </w:style>
  <w:style w:type="paragraph" w:customStyle="1" w:styleId="Heading420">
    <w:name w:val="Heading #4 (2)"/>
    <w:basedOn w:val="Normal"/>
    <w:link w:val="Heading42"/>
    <w:uiPriority w:val="99"/>
    <w:rsid w:val="00AB7BFC"/>
    <w:pPr>
      <w:widowControl w:val="0"/>
      <w:shd w:val="clear" w:color="auto" w:fill="FFFFFF"/>
      <w:spacing w:before="180" w:after="0" w:line="240" w:lineRule="atLeast"/>
      <w:outlineLvl w:val="3"/>
    </w:pPr>
    <w:rPr>
      <w:i/>
      <w:iCs/>
      <w:spacing w:val="-6"/>
      <w:sz w:val="20"/>
      <w:szCs w:val="20"/>
    </w:rPr>
  </w:style>
  <w:style w:type="character" w:customStyle="1" w:styleId="Tablecaption6">
    <w:name w:val="Table caption (6)_"/>
    <w:link w:val="Tablecaption60"/>
    <w:uiPriority w:val="99"/>
    <w:locked/>
    <w:rsid w:val="00AB7BFC"/>
    <w:rPr>
      <w:rFonts w:ascii="Candara" w:hAnsi="Candara"/>
      <w:spacing w:val="8"/>
      <w:sz w:val="16"/>
      <w:szCs w:val="16"/>
      <w:shd w:val="clear" w:color="auto" w:fill="FFFFFF"/>
    </w:rPr>
  </w:style>
  <w:style w:type="paragraph" w:customStyle="1" w:styleId="Tablecaption60">
    <w:name w:val="Table caption (6)"/>
    <w:basedOn w:val="Normal"/>
    <w:link w:val="Tablecaption6"/>
    <w:uiPriority w:val="99"/>
    <w:rsid w:val="00AB7BFC"/>
    <w:pPr>
      <w:widowControl w:val="0"/>
      <w:shd w:val="clear" w:color="auto" w:fill="FFFFFF"/>
      <w:spacing w:after="60" w:line="240" w:lineRule="atLeast"/>
    </w:pPr>
    <w:rPr>
      <w:rFonts w:ascii="Candara" w:hAnsi="Candara"/>
      <w:spacing w:val="8"/>
      <w:sz w:val="16"/>
      <w:szCs w:val="16"/>
    </w:rPr>
  </w:style>
  <w:style w:type="character" w:customStyle="1" w:styleId="Heading53">
    <w:name w:val="Heading #5 (3)_"/>
    <w:link w:val="Heading530"/>
    <w:uiPriority w:val="99"/>
    <w:locked/>
    <w:rsid w:val="00AB7BFC"/>
    <w:rPr>
      <w:spacing w:val="-2"/>
      <w:shd w:val="clear" w:color="auto" w:fill="FFFFFF"/>
    </w:rPr>
  </w:style>
  <w:style w:type="paragraph" w:customStyle="1" w:styleId="Heading530">
    <w:name w:val="Heading #5 (3)"/>
    <w:basedOn w:val="Normal"/>
    <w:link w:val="Heading53"/>
    <w:uiPriority w:val="99"/>
    <w:rsid w:val="00AB7BFC"/>
    <w:pPr>
      <w:widowControl w:val="0"/>
      <w:shd w:val="clear" w:color="auto" w:fill="FFFFFF"/>
      <w:spacing w:before="120" w:after="0" w:line="240" w:lineRule="atLeast"/>
      <w:jc w:val="both"/>
      <w:outlineLvl w:val="4"/>
    </w:pPr>
    <w:rPr>
      <w:spacing w:val="-2"/>
      <w:sz w:val="20"/>
      <w:szCs w:val="20"/>
    </w:rPr>
  </w:style>
  <w:style w:type="character" w:customStyle="1" w:styleId="Tablecaption7">
    <w:name w:val="Table caption (7)_"/>
    <w:link w:val="Tablecaption70"/>
    <w:uiPriority w:val="99"/>
    <w:locked/>
    <w:rsid w:val="00AB7BFC"/>
    <w:rPr>
      <w:b/>
      <w:bCs/>
      <w:sz w:val="26"/>
      <w:szCs w:val="26"/>
      <w:shd w:val="clear" w:color="auto" w:fill="FFFFFF"/>
    </w:rPr>
  </w:style>
  <w:style w:type="paragraph" w:customStyle="1" w:styleId="Tablecaption70">
    <w:name w:val="Table caption (7)"/>
    <w:basedOn w:val="Normal"/>
    <w:link w:val="Tablecaption7"/>
    <w:uiPriority w:val="99"/>
    <w:rsid w:val="00AB7BFC"/>
    <w:pPr>
      <w:widowControl w:val="0"/>
      <w:shd w:val="clear" w:color="auto" w:fill="FFFFFF"/>
      <w:spacing w:after="0" w:line="240" w:lineRule="atLeast"/>
    </w:pPr>
    <w:rPr>
      <w:b/>
      <w:bCs/>
      <w:sz w:val="26"/>
      <w:szCs w:val="26"/>
    </w:rPr>
  </w:style>
  <w:style w:type="paragraph" w:customStyle="1" w:styleId="Char">
    <w:name w:val="Char"/>
    <w:basedOn w:val="Normal"/>
    <w:autoRedefine/>
    <w:uiPriority w:val="99"/>
    <w:rsid w:val="00AB7BFC"/>
    <w:pPr>
      <w:spacing w:after="160" w:line="240" w:lineRule="exact"/>
    </w:pPr>
    <w:rPr>
      <w:rFonts w:ascii="Verdana" w:eastAsia="Times New Roman" w:hAnsi="Verdana" w:cs="Verdana"/>
      <w:sz w:val="20"/>
      <w:szCs w:val="20"/>
    </w:rPr>
  </w:style>
  <w:style w:type="paragraph" w:styleId="Revision">
    <w:name w:val="Revision"/>
    <w:uiPriority w:val="99"/>
    <w:semiHidden/>
    <w:rsid w:val="00AB7BFC"/>
    <w:rPr>
      <w:rFonts w:eastAsia="Times New Roman"/>
      <w:sz w:val="24"/>
      <w:szCs w:val="24"/>
    </w:rPr>
  </w:style>
  <w:style w:type="character" w:styleId="FootnoteReference">
    <w:name w:val="footnote reference"/>
    <w:uiPriority w:val="99"/>
    <w:rsid w:val="00AB7BFC"/>
    <w:rPr>
      <w:vertAlign w:val="superscript"/>
    </w:rPr>
  </w:style>
  <w:style w:type="character" w:styleId="CommentReference">
    <w:name w:val="annotation reference"/>
    <w:uiPriority w:val="99"/>
    <w:rsid w:val="00AB7BFC"/>
    <w:rPr>
      <w:sz w:val="16"/>
      <w:szCs w:val="16"/>
    </w:rPr>
  </w:style>
  <w:style w:type="character" w:customStyle="1" w:styleId="Bodytext2NotItalic">
    <w:name w:val="Body text (2) + Not Italic"/>
    <w:aliases w:val="Spacing 0 pt,Body text (4) + Italic,Body text (3) + Not Italic"/>
    <w:basedOn w:val="Bodytext2"/>
    <w:uiPriority w:val="99"/>
    <w:rsid w:val="00AB7BFC"/>
    <w:rPr>
      <w:i/>
      <w:iCs/>
      <w:spacing w:val="1"/>
      <w:sz w:val="22"/>
      <w:szCs w:val="22"/>
      <w:shd w:val="clear" w:color="auto" w:fill="FFFFFF"/>
    </w:rPr>
  </w:style>
  <w:style w:type="character" w:customStyle="1" w:styleId="Bodytext4pt">
    <w:name w:val="Body text + 4 pt"/>
    <w:aliases w:val="Spacing 0 pt45,Scale 150%"/>
    <w:uiPriority w:val="99"/>
    <w:rsid w:val="00AB7BFC"/>
    <w:rPr>
      <w:spacing w:val="0"/>
      <w:sz w:val="8"/>
      <w:szCs w:val="8"/>
      <w:shd w:val="clear" w:color="auto" w:fill="FFFFFF"/>
    </w:rPr>
  </w:style>
  <w:style w:type="character" w:customStyle="1" w:styleId="Bodytext4pt3">
    <w:name w:val="Body text + 4 pt3"/>
    <w:aliases w:val="Italic,Spacing 0 pt44,Body text + Consolas,4 pt1,Body text (3) + 12.5 pt,Body text (6) + 12 pt"/>
    <w:uiPriority w:val="99"/>
    <w:rsid w:val="00AB7BFC"/>
    <w:rPr>
      <w:i/>
      <w:iCs/>
      <w:noProof/>
      <w:spacing w:val="0"/>
      <w:sz w:val="8"/>
      <w:szCs w:val="8"/>
      <w:shd w:val="clear" w:color="auto" w:fill="FFFFFF"/>
    </w:rPr>
  </w:style>
  <w:style w:type="character" w:customStyle="1" w:styleId="Bodytext3SmallCaps">
    <w:name w:val="Body text (3) + Small Caps"/>
    <w:uiPriority w:val="99"/>
    <w:rsid w:val="00AB7BFC"/>
    <w:rPr>
      <w:b/>
      <w:bCs/>
      <w:smallCaps/>
      <w:spacing w:val="8"/>
      <w:sz w:val="21"/>
      <w:szCs w:val="21"/>
      <w:shd w:val="clear" w:color="auto" w:fill="FFFFFF"/>
    </w:rPr>
  </w:style>
  <w:style w:type="character" w:customStyle="1" w:styleId="BodytextItalic">
    <w:name w:val="Body text + Italic"/>
    <w:aliases w:val="Spacing 0 pt43"/>
    <w:uiPriority w:val="99"/>
    <w:rsid w:val="00AB7BFC"/>
    <w:rPr>
      <w:i/>
      <w:iCs/>
      <w:spacing w:val="1"/>
      <w:sz w:val="22"/>
      <w:szCs w:val="22"/>
      <w:shd w:val="clear" w:color="auto" w:fill="FFFFFF"/>
    </w:rPr>
  </w:style>
  <w:style w:type="character" w:customStyle="1" w:styleId="Bodytext14pt">
    <w:name w:val="Body text + 14 pt"/>
    <w:aliases w:val="Bold,Spacing 0 pt42,Body text (3) + Arial"/>
    <w:uiPriority w:val="99"/>
    <w:rsid w:val="00AB7BFC"/>
    <w:rPr>
      <w:b/>
      <w:bCs/>
      <w:spacing w:val="-2"/>
      <w:sz w:val="28"/>
      <w:szCs w:val="28"/>
      <w:shd w:val="clear" w:color="auto" w:fill="FFFFFF"/>
    </w:rPr>
  </w:style>
  <w:style w:type="character" w:customStyle="1" w:styleId="Bodytext5Italic">
    <w:name w:val="Body text (5) + Italic"/>
    <w:aliases w:val="Spacing 0 pt41"/>
    <w:uiPriority w:val="99"/>
    <w:rsid w:val="00AB7BFC"/>
    <w:rPr>
      <w:i/>
      <w:iCs/>
      <w:noProof/>
      <w:spacing w:val="1"/>
      <w:sz w:val="18"/>
      <w:szCs w:val="18"/>
      <w:shd w:val="clear" w:color="auto" w:fill="FFFFFF"/>
    </w:rPr>
  </w:style>
  <w:style w:type="character" w:customStyle="1" w:styleId="BodyText1a">
    <w:name w:val="Body Text1"/>
    <w:basedOn w:val="Bodytext0"/>
    <w:rsid w:val="00AB7BFC"/>
    <w:rPr>
      <w:spacing w:val="3"/>
      <w:sz w:val="22"/>
      <w:szCs w:val="22"/>
      <w:shd w:val="clear" w:color="auto" w:fill="FFFFFF"/>
    </w:rPr>
  </w:style>
  <w:style w:type="character" w:customStyle="1" w:styleId="Bodytext4pt2">
    <w:name w:val="Body text + 4 pt2"/>
    <w:aliases w:val="Spacing 0 pt40"/>
    <w:uiPriority w:val="99"/>
    <w:rsid w:val="00AB7BFC"/>
    <w:rPr>
      <w:spacing w:val="0"/>
      <w:sz w:val="8"/>
      <w:szCs w:val="8"/>
      <w:shd w:val="clear" w:color="auto" w:fill="FFFFFF"/>
    </w:rPr>
  </w:style>
  <w:style w:type="character" w:customStyle="1" w:styleId="HeaderorfooterSpacing0pt">
    <w:name w:val="Header or footer + Spacing 0 pt"/>
    <w:uiPriority w:val="99"/>
    <w:rsid w:val="00AB7BFC"/>
    <w:rPr>
      <w:noProof/>
      <w:spacing w:val="0"/>
      <w:sz w:val="14"/>
      <w:szCs w:val="14"/>
      <w:shd w:val="clear" w:color="auto" w:fill="FFFFFF"/>
    </w:rPr>
  </w:style>
  <w:style w:type="character" w:customStyle="1" w:styleId="Tableofcontents2NotItalic">
    <w:name w:val="Table of contents (2) + Not Italic"/>
    <w:aliases w:val="Spacing 0 pt39"/>
    <w:uiPriority w:val="99"/>
    <w:rsid w:val="00AB7BFC"/>
    <w:rPr>
      <w:i/>
      <w:iCs/>
      <w:noProof/>
      <w:spacing w:val="3"/>
      <w:sz w:val="22"/>
      <w:szCs w:val="22"/>
      <w:shd w:val="clear" w:color="auto" w:fill="FFFFFF"/>
    </w:rPr>
  </w:style>
  <w:style w:type="character" w:customStyle="1" w:styleId="Footnote2Italic">
    <w:name w:val="Footnote (2) + Italic"/>
    <w:aliases w:val="Spacing 0 pt38"/>
    <w:uiPriority w:val="99"/>
    <w:rsid w:val="00AB7BFC"/>
    <w:rPr>
      <w:i/>
      <w:iCs/>
      <w:noProof/>
      <w:spacing w:val="0"/>
      <w:sz w:val="15"/>
      <w:szCs w:val="15"/>
      <w:shd w:val="clear" w:color="auto" w:fill="FFFFFF"/>
    </w:rPr>
  </w:style>
  <w:style w:type="character" w:customStyle="1" w:styleId="Footnote3Spacing0pt">
    <w:name w:val="Footnote (3) + Spacing 0 pt"/>
    <w:uiPriority w:val="99"/>
    <w:rsid w:val="00AB7BFC"/>
    <w:rPr>
      <w:noProof/>
      <w:spacing w:val="0"/>
      <w:sz w:val="13"/>
      <w:szCs w:val="13"/>
      <w:shd w:val="clear" w:color="auto" w:fill="FFFFFF"/>
    </w:rPr>
  </w:style>
  <w:style w:type="character" w:customStyle="1" w:styleId="Heading32NotItalic">
    <w:name w:val="Heading #3 (2) + Not Italic"/>
    <w:aliases w:val="Spacing 0 pt37,Body text (3) + Arial1,Bold11"/>
    <w:uiPriority w:val="99"/>
    <w:rsid w:val="00AB7BFC"/>
    <w:rPr>
      <w:i/>
      <w:iCs/>
      <w:noProof/>
      <w:spacing w:val="3"/>
      <w:sz w:val="22"/>
      <w:szCs w:val="22"/>
      <w:shd w:val="clear" w:color="auto" w:fill="FFFFFF"/>
    </w:rPr>
  </w:style>
  <w:style w:type="character" w:customStyle="1" w:styleId="BodytextSpacing2pt">
    <w:name w:val="Body text + Spacing 2 pt"/>
    <w:uiPriority w:val="99"/>
    <w:rsid w:val="00AB7BFC"/>
    <w:rPr>
      <w:spacing w:val="49"/>
      <w:sz w:val="22"/>
      <w:szCs w:val="22"/>
      <w:shd w:val="clear" w:color="auto" w:fill="FFFFFF"/>
    </w:rPr>
  </w:style>
  <w:style w:type="character" w:customStyle="1" w:styleId="Bodytext3Italic">
    <w:name w:val="Body text (3) + Italic"/>
    <w:aliases w:val="Spacing 0 pt36,Body text + 13 pt,Bold10"/>
    <w:uiPriority w:val="99"/>
    <w:rsid w:val="00AB7BFC"/>
    <w:rPr>
      <w:b/>
      <w:bCs/>
      <w:i/>
      <w:iCs/>
      <w:spacing w:val="16"/>
      <w:sz w:val="21"/>
      <w:szCs w:val="21"/>
      <w:shd w:val="clear" w:color="auto" w:fill="FFFFFF"/>
    </w:rPr>
  </w:style>
  <w:style w:type="character" w:customStyle="1" w:styleId="Heading3Italic">
    <w:name w:val="Heading #3 + Italic"/>
    <w:aliases w:val="Spacing 0 pt35"/>
    <w:uiPriority w:val="99"/>
    <w:rsid w:val="00AB7BFC"/>
    <w:rPr>
      <w:i/>
      <w:iCs/>
      <w:spacing w:val="1"/>
      <w:sz w:val="22"/>
      <w:szCs w:val="22"/>
      <w:shd w:val="clear" w:color="auto" w:fill="FFFFFF"/>
    </w:rPr>
  </w:style>
  <w:style w:type="character" w:customStyle="1" w:styleId="Bodytext4pt1">
    <w:name w:val="Body text + 4 pt1"/>
    <w:aliases w:val="Spacing 0 pt34"/>
    <w:uiPriority w:val="99"/>
    <w:rsid w:val="00AB7BFC"/>
    <w:rPr>
      <w:spacing w:val="0"/>
      <w:sz w:val="8"/>
      <w:szCs w:val="8"/>
      <w:shd w:val="clear" w:color="auto" w:fill="FFFFFF"/>
    </w:rPr>
  </w:style>
  <w:style w:type="character" w:customStyle="1" w:styleId="Bodytext45pt">
    <w:name w:val="Body text + 4.5 pt"/>
    <w:aliases w:val="Spacing 0 pt33,Body text (6) + 12 pt1"/>
    <w:uiPriority w:val="99"/>
    <w:rsid w:val="00AB7BFC"/>
    <w:rPr>
      <w:spacing w:val="0"/>
      <w:sz w:val="9"/>
      <w:szCs w:val="9"/>
      <w:shd w:val="clear" w:color="auto" w:fill="FFFFFF"/>
    </w:rPr>
  </w:style>
  <w:style w:type="character" w:customStyle="1" w:styleId="Tablecaption2NotItalic">
    <w:name w:val="Table caption (2) + Not Italic"/>
    <w:aliases w:val="Spacing 0 pt32,Body text + 18 pt,Bold9"/>
    <w:uiPriority w:val="99"/>
    <w:rsid w:val="00AB7BFC"/>
    <w:rPr>
      <w:i/>
      <w:iCs/>
      <w:spacing w:val="3"/>
      <w:sz w:val="22"/>
      <w:szCs w:val="22"/>
      <w:shd w:val="clear" w:color="auto" w:fill="FFFFFF"/>
    </w:rPr>
  </w:style>
  <w:style w:type="character" w:customStyle="1" w:styleId="BodytextItalic3">
    <w:name w:val="Body text + Italic3"/>
    <w:aliases w:val="Spacing 0 pt31,Body text + 16.5 pt,Bold8"/>
    <w:uiPriority w:val="99"/>
    <w:rsid w:val="00AB7BFC"/>
    <w:rPr>
      <w:i/>
      <w:iCs/>
      <w:spacing w:val="1"/>
      <w:sz w:val="22"/>
      <w:szCs w:val="22"/>
      <w:shd w:val="clear" w:color="auto" w:fill="FFFFFF"/>
    </w:rPr>
  </w:style>
  <w:style w:type="character" w:customStyle="1" w:styleId="Bodytext10pt">
    <w:name w:val="Body text + 10 pt"/>
    <w:aliases w:val="Spacing 0 pt30"/>
    <w:uiPriority w:val="99"/>
    <w:rsid w:val="00AB7BFC"/>
    <w:rPr>
      <w:noProof/>
      <w:spacing w:val="0"/>
      <w:sz w:val="20"/>
      <w:szCs w:val="20"/>
      <w:shd w:val="clear" w:color="auto" w:fill="FFFFFF"/>
    </w:rPr>
  </w:style>
  <w:style w:type="character" w:customStyle="1" w:styleId="Bodytext105pt">
    <w:name w:val="Body text + 10.5 pt"/>
    <w:aliases w:val="Bold4,Spacing 0 pt29,Body text (7) + 10 pt,Italic3,Body text + 16.5 pt1,Bold7,Body text + Candara,9 pt"/>
    <w:uiPriority w:val="99"/>
    <w:rsid w:val="00AB7BFC"/>
    <w:rPr>
      <w:b/>
      <w:bCs/>
      <w:spacing w:val="8"/>
      <w:sz w:val="21"/>
      <w:szCs w:val="21"/>
      <w:shd w:val="clear" w:color="auto" w:fill="FFFFFF"/>
    </w:rPr>
  </w:style>
  <w:style w:type="character" w:customStyle="1" w:styleId="Bodytext3Spacing0pt">
    <w:name w:val="Body text (3) + Spacing 0 pt"/>
    <w:uiPriority w:val="99"/>
    <w:rsid w:val="00AB7BFC"/>
    <w:rPr>
      <w:b/>
      <w:bCs/>
      <w:spacing w:val="9"/>
      <w:sz w:val="21"/>
      <w:szCs w:val="21"/>
      <w:shd w:val="clear" w:color="auto" w:fill="FFFFFF"/>
    </w:rPr>
  </w:style>
  <w:style w:type="character" w:customStyle="1" w:styleId="BodytextSpacing0pt">
    <w:name w:val="Body text + Spacing 0 pt"/>
    <w:uiPriority w:val="99"/>
    <w:rsid w:val="00AB7BFC"/>
    <w:rPr>
      <w:spacing w:val="4"/>
      <w:sz w:val="22"/>
      <w:szCs w:val="22"/>
      <w:shd w:val="clear" w:color="auto" w:fill="FFFFFF"/>
    </w:rPr>
  </w:style>
  <w:style w:type="character" w:customStyle="1" w:styleId="BodytextItalic2">
    <w:name w:val="Body text + Italic2"/>
    <w:aliases w:val="Spacing 0 pt28,Heading #3 (2) + 12.5 pt,Italic4,Body text + 8 pt"/>
    <w:uiPriority w:val="99"/>
    <w:rsid w:val="00AB7BFC"/>
    <w:rPr>
      <w:i/>
      <w:iCs/>
      <w:spacing w:val="2"/>
      <w:sz w:val="22"/>
      <w:szCs w:val="22"/>
      <w:shd w:val="clear" w:color="auto" w:fill="FFFFFF"/>
    </w:rPr>
  </w:style>
  <w:style w:type="character" w:customStyle="1" w:styleId="Bodytext2Spacing0pt">
    <w:name w:val="Body text (2) + Spacing 0 pt"/>
    <w:basedOn w:val="Bodytext2"/>
    <w:uiPriority w:val="99"/>
    <w:rsid w:val="00AB7BFC"/>
    <w:rPr>
      <w:i/>
      <w:iCs/>
      <w:spacing w:val="1"/>
      <w:sz w:val="22"/>
      <w:szCs w:val="22"/>
      <w:shd w:val="clear" w:color="auto" w:fill="FFFFFF"/>
    </w:rPr>
  </w:style>
  <w:style w:type="character" w:customStyle="1" w:styleId="Heading6Italic">
    <w:name w:val="Heading #6 + Italic"/>
    <w:aliases w:val="Spacing 0 pt27,Header or footer (4) + Times New Roman,10 pt"/>
    <w:uiPriority w:val="99"/>
    <w:rsid w:val="00AB7BFC"/>
    <w:rPr>
      <w:i/>
      <w:iCs/>
      <w:spacing w:val="2"/>
      <w:sz w:val="22"/>
      <w:szCs w:val="22"/>
      <w:shd w:val="clear" w:color="auto" w:fill="FFFFFF"/>
    </w:rPr>
  </w:style>
  <w:style w:type="character" w:customStyle="1" w:styleId="Bodytext2NotItalic1">
    <w:name w:val="Body text (2) + Not Italic1"/>
    <w:aliases w:val="Spacing 0 pt26,Header or footer (3) + Microsoft Sans Serif,4 pt,Picture caption + Not Bold,Heading #2 (2) + 20.5 pt,Italic6"/>
    <w:basedOn w:val="Bodytext2"/>
    <w:uiPriority w:val="99"/>
    <w:rsid w:val="00AB7BFC"/>
    <w:rPr>
      <w:i/>
      <w:iCs/>
      <w:spacing w:val="1"/>
      <w:sz w:val="22"/>
      <w:szCs w:val="22"/>
      <w:shd w:val="clear" w:color="auto" w:fill="FFFFFF"/>
    </w:rPr>
  </w:style>
  <w:style w:type="character" w:customStyle="1" w:styleId="Footnote2Spacing0pt">
    <w:name w:val="Footnote (2) + Spacing 0 pt"/>
    <w:uiPriority w:val="99"/>
    <w:rsid w:val="00AB7BFC"/>
    <w:rPr>
      <w:spacing w:val="6"/>
      <w:sz w:val="15"/>
      <w:szCs w:val="15"/>
      <w:shd w:val="clear" w:color="auto" w:fill="FFFFFF"/>
    </w:rPr>
  </w:style>
  <w:style w:type="character" w:customStyle="1" w:styleId="Headerorfooter411pt">
    <w:name w:val="Header or footer (4) + 11 pt"/>
    <w:aliases w:val="Spacing 0 pt25,Heading #3 + Not Italic"/>
    <w:uiPriority w:val="99"/>
    <w:rsid w:val="00AB7BFC"/>
    <w:rPr>
      <w:spacing w:val="3"/>
      <w:sz w:val="22"/>
      <w:szCs w:val="22"/>
      <w:shd w:val="clear" w:color="auto" w:fill="FFFFFF"/>
    </w:rPr>
  </w:style>
  <w:style w:type="character" w:customStyle="1" w:styleId="Bodytext1010pt">
    <w:name w:val="Body text (10) + 10 pt"/>
    <w:aliases w:val="Spacing 0 pt24,Body text (5) + 15 pt,Scale 200%"/>
    <w:uiPriority w:val="99"/>
    <w:rsid w:val="00AB7BFC"/>
    <w:rPr>
      <w:b/>
      <w:bCs/>
      <w:spacing w:val="7"/>
      <w:sz w:val="20"/>
      <w:szCs w:val="20"/>
      <w:shd w:val="clear" w:color="auto" w:fill="FFFFFF"/>
    </w:rPr>
  </w:style>
  <w:style w:type="character" w:customStyle="1" w:styleId="Bodytext1010pt1">
    <w:name w:val="Body text (10) + 10 pt1"/>
    <w:aliases w:val="Not Bold,Spacing 0 pt23,Picture caption (9) + Calibri,8 pt1,Body text (16) + 13 pt,Not Italic3,Body text (9) + 9.5 pt,Body text (5) + Italic2,Body text (10) + Times New Roman"/>
    <w:uiPriority w:val="99"/>
    <w:rsid w:val="00AB7BFC"/>
    <w:rPr>
      <w:b/>
      <w:bCs/>
      <w:spacing w:val="8"/>
      <w:sz w:val="20"/>
      <w:szCs w:val="20"/>
      <w:shd w:val="clear" w:color="auto" w:fill="FFFFFF"/>
    </w:rPr>
  </w:style>
  <w:style w:type="character" w:customStyle="1" w:styleId="Bodytext311pt">
    <w:name w:val="Body text (3) + 11 pt"/>
    <w:aliases w:val="Not Bold2,Spacing 0 pt22,Body text + 9.5 pt,Body text + Century Gothic,9.5 pt,Body text (5) + Candara"/>
    <w:uiPriority w:val="99"/>
    <w:rsid w:val="00AB7BFC"/>
    <w:rPr>
      <w:b/>
      <w:bCs/>
      <w:spacing w:val="4"/>
      <w:sz w:val="22"/>
      <w:szCs w:val="22"/>
      <w:shd w:val="clear" w:color="auto" w:fill="FFFFFF"/>
    </w:rPr>
  </w:style>
  <w:style w:type="character" w:customStyle="1" w:styleId="TablecaptionSpacing0pt">
    <w:name w:val="Table caption + Spacing 0 pt"/>
    <w:uiPriority w:val="99"/>
    <w:rsid w:val="00AB7BFC"/>
    <w:rPr>
      <w:spacing w:val="4"/>
      <w:sz w:val="22"/>
      <w:szCs w:val="22"/>
      <w:shd w:val="clear" w:color="auto" w:fill="FFFFFF"/>
    </w:rPr>
  </w:style>
  <w:style w:type="character" w:customStyle="1" w:styleId="Tablecaption75pt">
    <w:name w:val="Table caption + 7.5 pt"/>
    <w:aliases w:val="Spacing 0 pt21,Table caption (4) + Not Italic"/>
    <w:uiPriority w:val="99"/>
    <w:rsid w:val="00AB7BFC"/>
    <w:rPr>
      <w:spacing w:val="6"/>
      <w:sz w:val="15"/>
      <w:szCs w:val="15"/>
      <w:shd w:val="clear" w:color="auto" w:fill="FFFFFF"/>
    </w:rPr>
  </w:style>
  <w:style w:type="character" w:customStyle="1" w:styleId="Bodytext10pt1">
    <w:name w:val="Body text + 10 pt1"/>
    <w:aliases w:val="Spacing 0 pt20,Picture caption (5) + Calibri,7.5 pt,Body text (5) + 11 pt"/>
    <w:uiPriority w:val="99"/>
    <w:rsid w:val="00AB7BFC"/>
    <w:rPr>
      <w:noProof/>
      <w:spacing w:val="0"/>
      <w:sz w:val="20"/>
      <w:szCs w:val="20"/>
      <w:shd w:val="clear" w:color="auto" w:fill="FFFFFF"/>
    </w:rPr>
  </w:style>
  <w:style w:type="character" w:customStyle="1" w:styleId="TableofcontentsSpacing0pt">
    <w:name w:val="Table of contents + Spacing 0 pt"/>
    <w:uiPriority w:val="99"/>
    <w:rsid w:val="00AB7BFC"/>
    <w:rPr>
      <w:spacing w:val="4"/>
      <w:sz w:val="22"/>
      <w:szCs w:val="22"/>
      <w:shd w:val="clear" w:color="auto" w:fill="FFFFFF"/>
    </w:rPr>
  </w:style>
  <w:style w:type="character" w:customStyle="1" w:styleId="FootnoteSpacing0pt">
    <w:name w:val="Footnote + Spacing 0 pt"/>
    <w:uiPriority w:val="99"/>
    <w:rsid w:val="00AB7BFC"/>
    <w:rPr>
      <w:spacing w:val="4"/>
      <w:sz w:val="22"/>
      <w:szCs w:val="22"/>
      <w:shd w:val="clear" w:color="auto" w:fill="FFFFFF"/>
    </w:rPr>
  </w:style>
  <w:style w:type="character" w:customStyle="1" w:styleId="Heading62NotItalic">
    <w:name w:val="Heading #6 (2) + Not Italic"/>
    <w:aliases w:val="Spacing 0 pt19,Picture caption (5) + Times New Roman,8 pt,Body text (3) + Not Bold"/>
    <w:uiPriority w:val="99"/>
    <w:rsid w:val="00AB7BFC"/>
    <w:rPr>
      <w:i/>
      <w:iCs/>
      <w:spacing w:val="4"/>
      <w:sz w:val="22"/>
      <w:szCs w:val="22"/>
      <w:shd w:val="clear" w:color="auto" w:fill="FFFFFF"/>
    </w:rPr>
  </w:style>
  <w:style w:type="character" w:customStyle="1" w:styleId="Heading545pt">
    <w:name w:val="Heading #5 + 4.5 pt"/>
    <w:aliases w:val="Spacing 0 pt18,Picture caption (6) + Times New Roman,8 pt2,Picture caption (5) + Italic"/>
    <w:uiPriority w:val="99"/>
    <w:rsid w:val="00AB7BFC"/>
    <w:rPr>
      <w:spacing w:val="0"/>
      <w:sz w:val="9"/>
      <w:szCs w:val="9"/>
      <w:shd w:val="clear" w:color="auto" w:fill="FFFFFF"/>
    </w:rPr>
  </w:style>
  <w:style w:type="character" w:customStyle="1" w:styleId="Heading514pt">
    <w:name w:val="Heading #5 + 14 pt"/>
    <w:aliases w:val="Bold3,Spacing 0 pt17,Picture caption + 12.5 pt,Body text (7) + 9 pt,Body text + 15.5 pt"/>
    <w:uiPriority w:val="99"/>
    <w:rsid w:val="00AB7BFC"/>
    <w:rPr>
      <w:b/>
      <w:bCs/>
      <w:spacing w:val="3"/>
      <w:sz w:val="28"/>
      <w:szCs w:val="28"/>
      <w:shd w:val="clear" w:color="auto" w:fill="FFFFFF"/>
    </w:rPr>
  </w:style>
  <w:style w:type="character" w:customStyle="1" w:styleId="Bodytext14pt1">
    <w:name w:val="Body text + 14 pt1"/>
    <w:aliases w:val="Bold2,Picture caption (12) + Calibri,16 pt,Body text (12) + 13 pt1,Body text (3) + 13 pt"/>
    <w:uiPriority w:val="99"/>
    <w:rsid w:val="00AB7BFC"/>
    <w:rPr>
      <w:b/>
      <w:bCs/>
      <w:spacing w:val="3"/>
      <w:sz w:val="28"/>
      <w:szCs w:val="28"/>
      <w:shd w:val="clear" w:color="auto" w:fill="FFFFFF"/>
    </w:rPr>
  </w:style>
  <w:style w:type="character" w:customStyle="1" w:styleId="Bodytext311pt1">
    <w:name w:val="Body text (3) + 11 pt1"/>
    <w:aliases w:val="Not Bold1,Italic2,Spacing 0 pt16,Picture caption (9) + 7.5 pt,Picture caption (9) + 8.5 pt,Body text (2) + Not Bold,Body text (13) + 10.5 pt,Body text (2) + 13 pt,Body text (15) + Times New Roman,12 pt,Body text (2) + 12 pt"/>
    <w:uiPriority w:val="99"/>
    <w:rsid w:val="00AB7BFC"/>
    <w:rPr>
      <w:b/>
      <w:bCs/>
      <w:i/>
      <w:iCs/>
      <w:spacing w:val="2"/>
      <w:sz w:val="22"/>
      <w:szCs w:val="22"/>
      <w:shd w:val="clear" w:color="auto" w:fill="FFFFFF"/>
    </w:rPr>
  </w:style>
  <w:style w:type="character" w:customStyle="1" w:styleId="Headerorfooter3Spacing0pt">
    <w:name w:val="Header or footer (3) + Spacing 0 pt"/>
    <w:uiPriority w:val="99"/>
    <w:rsid w:val="00AB7BFC"/>
    <w:rPr>
      <w:spacing w:val="1"/>
      <w:sz w:val="22"/>
      <w:szCs w:val="22"/>
      <w:shd w:val="clear" w:color="auto" w:fill="FFFFFF"/>
    </w:rPr>
  </w:style>
  <w:style w:type="character" w:customStyle="1" w:styleId="Heading1Spacing0pt">
    <w:name w:val="Heading #1 + Spacing 0 pt"/>
    <w:uiPriority w:val="99"/>
    <w:rsid w:val="00AB7BFC"/>
    <w:rPr>
      <w:spacing w:val="4"/>
      <w:sz w:val="22"/>
      <w:szCs w:val="22"/>
      <w:shd w:val="clear" w:color="auto" w:fill="FFFFFF"/>
    </w:rPr>
  </w:style>
  <w:style w:type="character" w:customStyle="1" w:styleId="Tableofcontents2Spacing0pt">
    <w:name w:val="Table of contents (2) + Spacing 0 pt"/>
    <w:uiPriority w:val="99"/>
    <w:rsid w:val="00AB7BFC"/>
    <w:rPr>
      <w:i/>
      <w:iCs/>
      <w:spacing w:val="2"/>
      <w:sz w:val="22"/>
      <w:szCs w:val="22"/>
      <w:shd w:val="clear" w:color="auto" w:fill="FFFFFF"/>
    </w:rPr>
  </w:style>
  <w:style w:type="character" w:customStyle="1" w:styleId="TableofcontentsItalic">
    <w:name w:val="Table of contents + Italic"/>
    <w:aliases w:val="Spacing 0 pt15,Body text + 6.5 pt"/>
    <w:uiPriority w:val="99"/>
    <w:rsid w:val="00AB7BFC"/>
    <w:rPr>
      <w:i/>
      <w:iCs/>
      <w:spacing w:val="2"/>
      <w:sz w:val="22"/>
      <w:szCs w:val="22"/>
      <w:shd w:val="clear" w:color="auto" w:fill="FFFFFF"/>
    </w:rPr>
  </w:style>
  <w:style w:type="character" w:customStyle="1" w:styleId="Bodytext6pt">
    <w:name w:val="Body text + 6 pt"/>
    <w:aliases w:val="Spacing 0 pt14"/>
    <w:uiPriority w:val="99"/>
    <w:rsid w:val="00AB7BFC"/>
    <w:rPr>
      <w:spacing w:val="0"/>
      <w:sz w:val="12"/>
      <w:szCs w:val="12"/>
      <w:shd w:val="clear" w:color="auto" w:fill="FFFFFF"/>
    </w:rPr>
  </w:style>
  <w:style w:type="character" w:customStyle="1" w:styleId="Bodytext24pt">
    <w:name w:val="Body text (2) + 4 pt"/>
    <w:aliases w:val="Not Italic,Spacing 0 pt13,Body text (2) + 18 pt,Picture caption + Candara,Bold6,Body text (13) + 10.5 pt1,Body text (12) + 13 pt,Body text + 9 pt,Heading #5 + 9.5 pt"/>
    <w:basedOn w:val="Bodytext2"/>
    <w:uiPriority w:val="99"/>
    <w:rsid w:val="00AB7BFC"/>
    <w:rPr>
      <w:i/>
      <w:iCs/>
      <w:spacing w:val="1"/>
      <w:sz w:val="22"/>
      <w:szCs w:val="22"/>
      <w:shd w:val="clear" w:color="auto" w:fill="FFFFFF"/>
    </w:rPr>
  </w:style>
  <w:style w:type="character" w:customStyle="1" w:styleId="Heading64pt">
    <w:name w:val="Heading #6 + 4 pt"/>
    <w:aliases w:val="Spacing 0 pt12,Body text (8) + 9.5 pt"/>
    <w:uiPriority w:val="99"/>
    <w:rsid w:val="00AB7BFC"/>
    <w:rPr>
      <w:spacing w:val="0"/>
      <w:sz w:val="8"/>
      <w:szCs w:val="8"/>
      <w:shd w:val="clear" w:color="auto" w:fill="FFFFFF"/>
    </w:rPr>
  </w:style>
  <w:style w:type="character" w:customStyle="1" w:styleId="Bodytext8Spacing0pt">
    <w:name w:val="Body text (8) + Spacing 0 pt"/>
    <w:uiPriority w:val="99"/>
    <w:rsid w:val="00AB7BFC"/>
    <w:rPr>
      <w:spacing w:val="6"/>
      <w:sz w:val="15"/>
      <w:szCs w:val="15"/>
      <w:shd w:val="clear" w:color="auto" w:fill="FFFFFF"/>
    </w:rPr>
  </w:style>
  <w:style w:type="character" w:customStyle="1" w:styleId="Bodytext29pt1">
    <w:name w:val="Body text (2) + 9 pt1"/>
    <w:aliases w:val="Not Italic1,Spacing 0 pt10,Body text (7) + Calibri,10 pt1"/>
    <w:basedOn w:val="Bodytext2"/>
    <w:uiPriority w:val="99"/>
    <w:rsid w:val="00AB7BFC"/>
    <w:rPr>
      <w:i/>
      <w:iCs/>
      <w:spacing w:val="1"/>
      <w:sz w:val="22"/>
      <w:szCs w:val="22"/>
      <w:shd w:val="clear" w:color="auto" w:fill="FFFFFF"/>
    </w:rPr>
  </w:style>
  <w:style w:type="character" w:customStyle="1" w:styleId="Bodytext5Spacing0pt">
    <w:name w:val="Body text (5) + Spacing 0 pt"/>
    <w:uiPriority w:val="99"/>
    <w:rsid w:val="00AB7BFC"/>
    <w:rPr>
      <w:spacing w:val="5"/>
      <w:sz w:val="18"/>
      <w:szCs w:val="18"/>
      <w:shd w:val="clear" w:color="auto" w:fill="FFFFFF"/>
    </w:rPr>
  </w:style>
  <w:style w:type="character" w:customStyle="1" w:styleId="Headerorfooter6NotBold">
    <w:name w:val="Header or footer (6) + Not Bold"/>
    <w:aliases w:val="Spacing 0 pt9,Body text (16) + 9.5 pt,Not Italic2,Table caption (4) + 4 pt,Body text + Candara1,12.5 pt"/>
    <w:uiPriority w:val="99"/>
    <w:rsid w:val="00AB7BFC"/>
    <w:rPr>
      <w:b/>
      <w:bCs/>
      <w:spacing w:val="8"/>
      <w:shd w:val="clear" w:color="auto" w:fill="FFFFFF"/>
    </w:rPr>
  </w:style>
  <w:style w:type="character" w:customStyle="1" w:styleId="HeaderorfooterSpacing0pt1">
    <w:name w:val="Header or footer + Spacing 0 pt1"/>
    <w:uiPriority w:val="99"/>
    <w:rsid w:val="00AB7BFC"/>
    <w:rPr>
      <w:spacing w:val="10"/>
      <w:sz w:val="14"/>
      <w:szCs w:val="14"/>
      <w:shd w:val="clear" w:color="auto" w:fill="FFFFFF"/>
    </w:rPr>
  </w:style>
  <w:style w:type="character" w:customStyle="1" w:styleId="Bodytext4Spacing0pt">
    <w:name w:val="Body text (4) + Spacing 0 pt"/>
    <w:uiPriority w:val="99"/>
    <w:rsid w:val="00AB7BFC"/>
    <w:rPr>
      <w:i/>
      <w:iCs/>
      <w:spacing w:val="3"/>
      <w:sz w:val="18"/>
      <w:szCs w:val="18"/>
      <w:shd w:val="clear" w:color="auto" w:fill="FFFFFF"/>
    </w:rPr>
  </w:style>
  <w:style w:type="character" w:customStyle="1" w:styleId="Bodytext5Italic1">
    <w:name w:val="Body text (5) + Italic1"/>
    <w:aliases w:val="Spacing 0 pt8,Body text (7) + Calibri1"/>
    <w:uiPriority w:val="99"/>
    <w:rsid w:val="00AB7BFC"/>
    <w:rPr>
      <w:i/>
      <w:iCs/>
      <w:noProof/>
      <w:spacing w:val="3"/>
      <w:sz w:val="18"/>
      <w:szCs w:val="18"/>
      <w:shd w:val="clear" w:color="auto" w:fill="FFFFFF"/>
    </w:rPr>
  </w:style>
  <w:style w:type="character" w:customStyle="1" w:styleId="Heading54pt">
    <w:name w:val="Heading #5 + 4 pt"/>
    <w:aliases w:val="Spacing 0 pt7"/>
    <w:uiPriority w:val="99"/>
    <w:rsid w:val="00AB7BFC"/>
    <w:rPr>
      <w:spacing w:val="0"/>
      <w:sz w:val="8"/>
      <w:szCs w:val="8"/>
      <w:shd w:val="clear" w:color="auto" w:fill="FFFFFF"/>
    </w:rPr>
  </w:style>
  <w:style w:type="character" w:customStyle="1" w:styleId="Bodytext105pt1">
    <w:name w:val="Body text + 10.5 pt1"/>
    <w:aliases w:val="Bold1,Spacing 0 pt6,Picture caption (13) + Times New Roman,6 pt,Body text (24) + Times New Roman,10.5 pt,Body text (5) + 4 pt1,Body text + 9 pt1,Small Caps"/>
    <w:uiPriority w:val="99"/>
    <w:rsid w:val="00AB7BFC"/>
    <w:rPr>
      <w:b/>
      <w:bCs/>
      <w:spacing w:val="9"/>
      <w:sz w:val="21"/>
      <w:szCs w:val="21"/>
      <w:shd w:val="clear" w:color="auto" w:fill="FFFFFF"/>
    </w:rPr>
  </w:style>
  <w:style w:type="character" w:customStyle="1" w:styleId="Heading645pt">
    <w:name w:val="Heading #6 + 4.5 pt"/>
    <w:aliases w:val="Spacing 0 pt5,Body text (8) + Bold"/>
    <w:uiPriority w:val="99"/>
    <w:rsid w:val="00AB7BFC"/>
    <w:rPr>
      <w:spacing w:val="0"/>
      <w:sz w:val="9"/>
      <w:szCs w:val="9"/>
      <w:shd w:val="clear" w:color="auto" w:fill="FFFFFF"/>
    </w:rPr>
  </w:style>
  <w:style w:type="character" w:customStyle="1" w:styleId="Headerorfooter30">
    <w:name w:val="Header or footer (3)"/>
    <w:basedOn w:val="Headerorfooter3"/>
    <w:uiPriority w:val="99"/>
    <w:rsid w:val="00AB7BFC"/>
    <w:rPr>
      <w:spacing w:val="3"/>
      <w:sz w:val="22"/>
      <w:szCs w:val="22"/>
      <w:shd w:val="clear" w:color="auto" w:fill="FFFFFF"/>
    </w:rPr>
  </w:style>
  <w:style w:type="character" w:customStyle="1" w:styleId="BodytextItalic1">
    <w:name w:val="Body text + Italic1"/>
    <w:uiPriority w:val="99"/>
    <w:rsid w:val="00AB7BFC"/>
    <w:rPr>
      <w:i/>
      <w:iCs/>
      <w:spacing w:val="3"/>
      <w:sz w:val="22"/>
      <w:szCs w:val="22"/>
      <w:shd w:val="clear" w:color="auto" w:fill="FFFFFF"/>
    </w:rPr>
  </w:style>
  <w:style w:type="character" w:customStyle="1" w:styleId="BodytextSpacing0pt1">
    <w:name w:val="Body text + Spacing 0 pt1"/>
    <w:uiPriority w:val="99"/>
    <w:rsid w:val="00AB7BFC"/>
    <w:rPr>
      <w:noProof/>
      <w:spacing w:val="0"/>
      <w:sz w:val="22"/>
      <w:szCs w:val="22"/>
      <w:shd w:val="clear" w:color="auto" w:fill="FFFFFF"/>
    </w:rPr>
  </w:style>
  <w:style w:type="character" w:customStyle="1" w:styleId="Bodytext314pt">
    <w:name w:val="Body text (3) + 14 pt"/>
    <w:aliases w:val="Spacing 0 pt4,Body text + 7.5 pt,Body text (2) + Italic"/>
    <w:uiPriority w:val="99"/>
    <w:rsid w:val="00AB7BFC"/>
    <w:rPr>
      <w:b/>
      <w:bCs/>
      <w:spacing w:val="3"/>
      <w:sz w:val="28"/>
      <w:szCs w:val="28"/>
      <w:shd w:val="clear" w:color="auto" w:fill="FFFFFF"/>
    </w:rPr>
  </w:style>
  <w:style w:type="character" w:customStyle="1" w:styleId="Bodytext3Italic1">
    <w:name w:val="Body text (3) + Italic1"/>
    <w:aliases w:val="Spacing 0 pt3,Body text + 7.5 pt1"/>
    <w:uiPriority w:val="99"/>
    <w:rsid w:val="00AB7BFC"/>
    <w:rPr>
      <w:b/>
      <w:bCs/>
      <w:i/>
      <w:iCs/>
      <w:spacing w:val="4"/>
      <w:sz w:val="21"/>
      <w:szCs w:val="21"/>
      <w:shd w:val="clear" w:color="auto" w:fill="FFFFFF"/>
    </w:rPr>
  </w:style>
  <w:style w:type="character" w:customStyle="1" w:styleId="Bodytext4NotItalic">
    <w:name w:val="Body text (4) + Not Italic"/>
    <w:aliases w:val="Spacing 0 pt2,Table caption + 9.5 pt,Body text + 13 pt1"/>
    <w:uiPriority w:val="99"/>
    <w:rsid w:val="00AB7BFC"/>
    <w:rPr>
      <w:i/>
      <w:iCs/>
      <w:spacing w:val="5"/>
      <w:sz w:val="18"/>
      <w:szCs w:val="18"/>
      <w:shd w:val="clear" w:color="auto" w:fill="FFFFFF"/>
    </w:rPr>
  </w:style>
  <w:style w:type="character" w:customStyle="1" w:styleId="Bodytext84pt">
    <w:name w:val="Body text (8) + 4 pt"/>
    <w:aliases w:val="Italic1,Spacing 0 pt1,Body text (13) + 10.5 pt2,Body text (15) + Not Italic,Body text (5) + 4 pt"/>
    <w:uiPriority w:val="99"/>
    <w:rsid w:val="00AB7BFC"/>
    <w:rPr>
      <w:i/>
      <w:iCs/>
      <w:noProof/>
      <w:spacing w:val="0"/>
      <w:sz w:val="8"/>
      <w:szCs w:val="8"/>
      <w:shd w:val="clear" w:color="auto" w:fill="FFFFFF"/>
    </w:rPr>
  </w:style>
  <w:style w:type="character" w:customStyle="1" w:styleId="FootnoteTextChar1">
    <w:name w:val="Footnote Text Char1"/>
    <w:link w:val="FootnoteText"/>
    <w:uiPriority w:val="99"/>
    <w:locked/>
    <w:rsid w:val="00AB7BFC"/>
    <w:rPr>
      <w:rFonts w:ascii="Courier New" w:eastAsia="Courier New" w:hAnsi="Courier New"/>
      <w:color w:val="000000"/>
      <w:lang w:val="vi-VN" w:eastAsia="vi-VN"/>
    </w:rPr>
  </w:style>
  <w:style w:type="character" w:customStyle="1" w:styleId="BodytextSmallCaps">
    <w:name w:val="Body text + Small Caps"/>
    <w:uiPriority w:val="99"/>
    <w:rsid w:val="00AB7BFC"/>
    <w:rPr>
      <w:rFonts w:ascii="Times New Roman" w:hAnsi="Times New Roman" w:cs="Times New Roman" w:hint="default"/>
      <w:smallCaps/>
      <w:spacing w:val="1"/>
      <w:sz w:val="25"/>
      <w:szCs w:val="25"/>
      <w:shd w:val="clear" w:color="auto" w:fill="FFFFFF"/>
    </w:rPr>
  </w:style>
  <w:style w:type="character" w:customStyle="1" w:styleId="Bodytext8Italic">
    <w:name w:val="Body text (8) + Italic"/>
    <w:uiPriority w:val="99"/>
    <w:rsid w:val="00AB7BFC"/>
    <w:rPr>
      <w:rFonts w:ascii="Times New Roman" w:hAnsi="Times New Roman" w:cs="Times New Roman" w:hint="default"/>
      <w:i/>
      <w:iCs/>
      <w:spacing w:val="7"/>
      <w:sz w:val="21"/>
      <w:szCs w:val="21"/>
      <w:shd w:val="clear" w:color="auto" w:fill="FFFFFF"/>
    </w:rPr>
  </w:style>
  <w:style w:type="character" w:customStyle="1" w:styleId="Bodytext32">
    <w:name w:val="Body text3"/>
    <w:uiPriority w:val="99"/>
    <w:rsid w:val="00AB7BFC"/>
    <w:rPr>
      <w:rFonts w:ascii="Times New Roman" w:hAnsi="Times New Roman" w:cs="Times New Roman" w:hint="default"/>
      <w:spacing w:val="-2"/>
      <w:sz w:val="26"/>
      <w:szCs w:val="26"/>
      <w:shd w:val="clear" w:color="auto" w:fill="FFFFFF"/>
    </w:rPr>
  </w:style>
  <w:style w:type="character" w:customStyle="1" w:styleId="Bodytext25">
    <w:name w:val="Body text2"/>
    <w:uiPriority w:val="99"/>
    <w:rsid w:val="00AB7BFC"/>
    <w:rPr>
      <w:rFonts w:ascii="Times New Roman" w:hAnsi="Times New Roman" w:cs="Times New Roman" w:hint="default"/>
      <w:spacing w:val="-2"/>
      <w:sz w:val="26"/>
      <w:szCs w:val="26"/>
      <w:u w:val="single"/>
      <w:shd w:val="clear" w:color="auto" w:fill="FFFFFF"/>
    </w:rPr>
  </w:style>
  <w:style w:type="character" w:customStyle="1" w:styleId="Bodytext320">
    <w:name w:val="Body text (3)2"/>
    <w:uiPriority w:val="99"/>
    <w:rsid w:val="00AB7BFC"/>
    <w:rPr>
      <w:rFonts w:ascii="Times New Roman" w:hAnsi="Times New Roman" w:cs="Times New Roman" w:hint="default"/>
      <w:b/>
      <w:bCs/>
      <w:spacing w:val="2"/>
      <w:sz w:val="26"/>
      <w:szCs w:val="26"/>
      <w:u w:val="single"/>
      <w:shd w:val="clear" w:color="auto" w:fill="FFFFFF"/>
    </w:rPr>
  </w:style>
  <w:style w:type="character" w:customStyle="1" w:styleId="Bodytext11Spacing4pt">
    <w:name w:val="Body text (11) + Spacing 4 pt"/>
    <w:uiPriority w:val="99"/>
    <w:rsid w:val="00AB7BFC"/>
    <w:rPr>
      <w:rFonts w:ascii="Constantia" w:hAnsi="Constantia" w:cs="Constantia" w:hint="default"/>
      <w:i/>
      <w:iCs/>
      <w:spacing w:val="81"/>
      <w:sz w:val="23"/>
      <w:szCs w:val="23"/>
      <w:shd w:val="clear" w:color="auto" w:fill="FFFFFF"/>
    </w:rPr>
  </w:style>
  <w:style w:type="character" w:customStyle="1" w:styleId="Bodytext12NotItalic">
    <w:name w:val="Body text (12) + Not Italic"/>
    <w:uiPriority w:val="99"/>
    <w:rsid w:val="00AB7BFC"/>
    <w:rPr>
      <w:rFonts w:ascii="Times New Roman" w:hAnsi="Times New Roman" w:cs="Times New Roman" w:hint="default"/>
      <w:i/>
      <w:iCs/>
      <w:spacing w:val="3"/>
      <w:sz w:val="21"/>
      <w:szCs w:val="21"/>
      <w:shd w:val="clear" w:color="auto" w:fill="FFFFFF"/>
    </w:rPr>
  </w:style>
  <w:style w:type="character" w:customStyle="1" w:styleId="Bodytext8Spacing2pt">
    <w:name w:val="Body text (8) + Spacing 2 pt"/>
    <w:uiPriority w:val="99"/>
    <w:rsid w:val="00AB7BFC"/>
    <w:rPr>
      <w:rFonts w:ascii="Times New Roman" w:hAnsi="Times New Roman" w:cs="Times New Roman" w:hint="default"/>
      <w:spacing w:val="50"/>
      <w:sz w:val="21"/>
      <w:szCs w:val="21"/>
      <w:shd w:val="clear" w:color="auto" w:fill="FFFFFF"/>
    </w:rPr>
  </w:style>
  <w:style w:type="character" w:customStyle="1" w:styleId="Bodytext14Spacing1pt">
    <w:name w:val="Body text (14) + Spacing 1 pt"/>
    <w:uiPriority w:val="99"/>
    <w:rsid w:val="00AB7BFC"/>
    <w:rPr>
      <w:b/>
      <w:bCs/>
      <w:spacing w:val="22"/>
      <w:sz w:val="19"/>
      <w:szCs w:val="19"/>
      <w:shd w:val="clear" w:color="auto" w:fill="FFFFFF"/>
    </w:rPr>
  </w:style>
  <w:style w:type="character" w:customStyle="1" w:styleId="Tableofcontents3NotItalic">
    <w:name w:val="Table of contents (3) + Not Italic"/>
    <w:basedOn w:val="Tableofcontents3"/>
    <w:uiPriority w:val="99"/>
    <w:rsid w:val="00AB7BFC"/>
    <w:rPr>
      <w:i/>
      <w:iCs/>
      <w:sz w:val="21"/>
      <w:szCs w:val="21"/>
      <w:shd w:val="clear" w:color="auto" w:fill="FFFFFF"/>
    </w:rPr>
  </w:style>
  <w:style w:type="character" w:customStyle="1" w:styleId="Tableofcontents4Spacing1pt">
    <w:name w:val="Table of contents (4) + Spacing 1 pt"/>
    <w:uiPriority w:val="99"/>
    <w:rsid w:val="00AB7BFC"/>
    <w:rPr>
      <w:b/>
      <w:bCs/>
      <w:spacing w:val="22"/>
      <w:sz w:val="19"/>
      <w:szCs w:val="19"/>
      <w:shd w:val="clear" w:color="auto" w:fill="FFFFFF"/>
    </w:rPr>
  </w:style>
  <w:style w:type="character" w:customStyle="1" w:styleId="Bodytext82">
    <w:name w:val="Body text (8)2"/>
    <w:uiPriority w:val="99"/>
    <w:rsid w:val="00AB7BFC"/>
    <w:rPr>
      <w:rFonts w:ascii="Times New Roman" w:hAnsi="Times New Roman" w:cs="Times New Roman" w:hint="default"/>
      <w:spacing w:val="7"/>
      <w:sz w:val="21"/>
      <w:szCs w:val="21"/>
      <w:shd w:val="clear" w:color="auto" w:fill="FFFFFF"/>
    </w:rPr>
  </w:style>
  <w:style w:type="character" w:customStyle="1" w:styleId="Bodytext18115pt">
    <w:name w:val="Body text (18) + 11.5 pt"/>
    <w:uiPriority w:val="99"/>
    <w:rsid w:val="00AB7BFC"/>
    <w:rPr>
      <w:b/>
      <w:bCs/>
      <w:spacing w:val="-4"/>
      <w:sz w:val="23"/>
      <w:szCs w:val="23"/>
      <w:shd w:val="clear" w:color="auto" w:fill="FFFFFF"/>
    </w:rPr>
  </w:style>
  <w:style w:type="character" w:customStyle="1" w:styleId="Bodytext222">
    <w:name w:val="Body text (22)"/>
    <w:uiPriority w:val="99"/>
    <w:rsid w:val="00AB7BFC"/>
    <w:rPr>
      <w:i/>
      <w:iCs/>
      <w:noProof/>
      <w:spacing w:val="-18"/>
      <w:sz w:val="9"/>
      <w:szCs w:val="9"/>
      <w:u w:val="single"/>
      <w:shd w:val="clear" w:color="auto" w:fill="FFFFFF"/>
    </w:rPr>
  </w:style>
  <w:style w:type="character" w:customStyle="1" w:styleId="Bodytext23TimesNewRoman">
    <w:name w:val="Body text (23) + Times New Roman"/>
    <w:aliases w:val="11 pt"/>
    <w:uiPriority w:val="99"/>
    <w:rsid w:val="00AB7BFC"/>
    <w:rPr>
      <w:rFonts w:ascii="Times New Roman" w:hAnsi="Times New Roman" w:cs="Times New Roman" w:hint="default"/>
      <w:noProof/>
      <w:sz w:val="22"/>
      <w:szCs w:val="22"/>
      <w:shd w:val="clear" w:color="auto" w:fill="FFFFFF"/>
    </w:rPr>
  </w:style>
  <w:style w:type="character" w:customStyle="1" w:styleId="Bodytext6Spacing0pt">
    <w:name w:val="Body text (6) + Spacing 0 pt"/>
    <w:uiPriority w:val="99"/>
    <w:rsid w:val="00AB7BFC"/>
    <w:rPr>
      <w:rFonts w:ascii="Times New Roman" w:hAnsi="Times New Roman" w:cs="Times New Roman" w:hint="default"/>
      <w:spacing w:val="8"/>
      <w:sz w:val="21"/>
      <w:szCs w:val="21"/>
      <w:shd w:val="clear" w:color="auto" w:fill="FFFFFF"/>
    </w:rPr>
  </w:style>
  <w:style w:type="character" w:customStyle="1" w:styleId="Bodytext72">
    <w:name w:val="Body text (7)2"/>
    <w:uiPriority w:val="99"/>
    <w:rsid w:val="00AB7BFC"/>
    <w:rPr>
      <w:rFonts w:ascii="Times New Roman" w:hAnsi="Times New Roman" w:cs="Times New Roman" w:hint="default"/>
      <w:b/>
      <w:bCs/>
      <w:noProof/>
      <w:spacing w:val="-5"/>
      <w:sz w:val="21"/>
      <w:szCs w:val="21"/>
      <w:u w:val="single"/>
      <w:shd w:val="clear" w:color="auto" w:fill="FFFFFF"/>
    </w:rPr>
  </w:style>
  <w:style w:type="character" w:customStyle="1" w:styleId="Bodytext5SmallCaps">
    <w:name w:val="Body text (5) + Small Caps"/>
    <w:uiPriority w:val="99"/>
    <w:rsid w:val="00AB7BFC"/>
    <w:rPr>
      <w:rFonts w:ascii="Times New Roman" w:hAnsi="Times New Roman" w:cs="Times New Roman" w:hint="default"/>
      <w:smallCaps/>
      <w:spacing w:val="4"/>
      <w:sz w:val="18"/>
      <w:szCs w:val="18"/>
      <w:shd w:val="clear" w:color="auto" w:fill="FFFFFF"/>
    </w:rPr>
  </w:style>
  <w:style w:type="character" w:customStyle="1" w:styleId="Bodytext526pt">
    <w:name w:val="Body text (5) + 26 pt"/>
    <w:aliases w:val="Italic5,Spacing 2 pt,Scale 60%"/>
    <w:uiPriority w:val="99"/>
    <w:rsid w:val="00AB7BFC"/>
    <w:rPr>
      <w:rFonts w:ascii="Times New Roman" w:hAnsi="Times New Roman" w:cs="Times New Roman" w:hint="default"/>
      <w:i/>
      <w:iCs/>
      <w:spacing w:val="59"/>
      <w:w w:val="60"/>
      <w:sz w:val="52"/>
      <w:szCs w:val="52"/>
      <w:shd w:val="clear" w:color="auto" w:fill="FFFFFF"/>
    </w:rPr>
  </w:style>
  <w:style w:type="character" w:customStyle="1" w:styleId="Tablecaption40">
    <w:name w:val="Table caption (4)"/>
    <w:uiPriority w:val="99"/>
    <w:rsid w:val="00AB7BFC"/>
    <w:rPr>
      <w:i/>
      <w:iCs/>
      <w:spacing w:val="-3"/>
      <w:u w:val="single"/>
      <w:shd w:val="clear" w:color="auto" w:fill="FFFFFF"/>
    </w:rPr>
  </w:style>
  <w:style w:type="character" w:customStyle="1" w:styleId="Heading2Spacing8pt">
    <w:name w:val="Heading #2 + Spacing 8 pt"/>
    <w:uiPriority w:val="99"/>
    <w:rsid w:val="00AB7BFC"/>
    <w:rPr>
      <w:rFonts w:ascii="Times New Roman" w:hAnsi="Times New Roman" w:cs="Times New Roman" w:hint="default"/>
      <w:spacing w:val="179"/>
      <w:sz w:val="22"/>
      <w:szCs w:val="22"/>
      <w:shd w:val="clear" w:color="auto" w:fill="FFFFFF"/>
    </w:rPr>
  </w:style>
  <w:style w:type="character" w:customStyle="1" w:styleId="Heading42Spacing2pt">
    <w:name w:val="Heading #4 (2) + Spacing 2 pt"/>
    <w:uiPriority w:val="99"/>
    <w:rsid w:val="00AB7BFC"/>
    <w:rPr>
      <w:i/>
      <w:iCs/>
      <w:spacing w:val="57"/>
      <w:shd w:val="clear" w:color="auto" w:fill="FFFFFF"/>
    </w:rPr>
  </w:style>
  <w:style w:type="character" w:customStyle="1" w:styleId="Bodytext12Spacing1pt">
    <w:name w:val="Body text (12) + Spacing 1 pt"/>
    <w:uiPriority w:val="99"/>
    <w:rsid w:val="00AB7BFC"/>
    <w:rPr>
      <w:rFonts w:ascii="Times New Roman" w:hAnsi="Times New Roman" w:cs="Times New Roman" w:hint="default"/>
      <w:i/>
      <w:iCs/>
      <w:spacing w:val="37"/>
      <w:sz w:val="23"/>
      <w:szCs w:val="23"/>
      <w:shd w:val="clear" w:color="auto" w:fill="FFFFFF"/>
    </w:rPr>
  </w:style>
  <w:style w:type="character" w:customStyle="1" w:styleId="Bodytext16SmallCaps">
    <w:name w:val="Body text (16) + Small Caps"/>
    <w:uiPriority w:val="99"/>
    <w:rsid w:val="00AB7BFC"/>
    <w:rPr>
      <w:rFonts w:ascii="Times New Roman" w:hAnsi="Times New Roman" w:cs="Times New Roman" w:hint="default"/>
      <w:b/>
      <w:bCs/>
      <w:i/>
      <w:iCs/>
      <w:smallCaps/>
      <w:spacing w:val="3"/>
      <w:sz w:val="15"/>
      <w:szCs w:val="15"/>
      <w:shd w:val="clear" w:color="auto" w:fill="FFFFFF"/>
    </w:rPr>
  </w:style>
  <w:style w:type="character" w:customStyle="1" w:styleId="Tablecaption6SmallCaps">
    <w:name w:val="Table caption (6) + Small Caps"/>
    <w:uiPriority w:val="99"/>
    <w:rsid w:val="00AB7BFC"/>
    <w:rPr>
      <w:rFonts w:ascii="Candara" w:hAnsi="Candara" w:cs="Candara" w:hint="default"/>
      <w:smallCaps/>
      <w:spacing w:val="8"/>
      <w:sz w:val="16"/>
      <w:szCs w:val="16"/>
      <w:shd w:val="clear" w:color="auto" w:fill="FFFFFF"/>
    </w:rPr>
  </w:style>
  <w:style w:type="character" w:customStyle="1" w:styleId="BodytextSmallCaps1">
    <w:name w:val="Body text + Small Caps1"/>
    <w:uiPriority w:val="99"/>
    <w:rsid w:val="00AB7BFC"/>
    <w:rPr>
      <w:rFonts w:ascii="Times New Roman" w:hAnsi="Times New Roman" w:cs="Times New Roman" w:hint="default"/>
      <w:smallCaps/>
      <w:spacing w:val="-2"/>
      <w:sz w:val="22"/>
      <w:szCs w:val="22"/>
      <w:shd w:val="clear" w:color="auto" w:fill="FFFFFF"/>
    </w:rPr>
  </w:style>
  <w:style w:type="character" w:customStyle="1" w:styleId="Bodytext2SmallCaps">
    <w:name w:val="Body text (2) + Small Caps"/>
    <w:aliases w:val="Spacing 2 pt1"/>
    <w:uiPriority w:val="99"/>
    <w:rsid w:val="00AB7BFC"/>
    <w:rPr>
      <w:rFonts w:ascii="Times New Roman" w:hAnsi="Times New Roman" w:cs="Times New Roman" w:hint="default"/>
      <w:b/>
      <w:bCs/>
      <w:i/>
      <w:iCs/>
      <w:smallCaps/>
      <w:spacing w:val="40"/>
      <w:sz w:val="26"/>
      <w:szCs w:val="26"/>
      <w:shd w:val="clear" w:color="auto" w:fill="FFFFFF"/>
    </w:rPr>
  </w:style>
  <w:style w:type="character" w:customStyle="1" w:styleId="HeaderChar1">
    <w:name w:val="Header Char1"/>
    <w:uiPriority w:val="99"/>
    <w:locked/>
    <w:rsid w:val="00AB7BFC"/>
    <w:rPr>
      <w:rFonts w:eastAsia="Times New Roman"/>
      <w:sz w:val="24"/>
      <w:szCs w:val="24"/>
    </w:rPr>
  </w:style>
  <w:style w:type="character" w:customStyle="1" w:styleId="FooterChar1">
    <w:name w:val="Footer Char1"/>
    <w:uiPriority w:val="99"/>
    <w:locked/>
    <w:rsid w:val="00AB7BFC"/>
    <w:rPr>
      <w:rFonts w:eastAsia="Times New Roman"/>
      <w:sz w:val="24"/>
      <w:szCs w:val="24"/>
    </w:rPr>
  </w:style>
  <w:style w:type="character" w:customStyle="1" w:styleId="CommentTextChar1">
    <w:name w:val="Comment Text Char1"/>
    <w:basedOn w:val="DefaultParagraphFont"/>
    <w:link w:val="CommentText"/>
    <w:uiPriority w:val="99"/>
    <w:locked/>
    <w:rsid w:val="00AB7BFC"/>
    <w:rPr>
      <w:rFonts w:eastAsia="Times New Roman"/>
    </w:rPr>
  </w:style>
  <w:style w:type="character" w:customStyle="1" w:styleId="CommentSubjectChar1">
    <w:name w:val="Comment Subject Char1"/>
    <w:link w:val="CommentSubject"/>
    <w:uiPriority w:val="99"/>
    <w:locked/>
    <w:rsid w:val="00AB7BFC"/>
    <w:rPr>
      <w:rFonts w:eastAsia="Times New Roman"/>
      <w:b/>
      <w:bCs/>
    </w:rPr>
  </w:style>
  <w:style w:type="character" w:customStyle="1" w:styleId="BalloonTextChar1">
    <w:name w:val="Balloon Text Char1"/>
    <w:uiPriority w:val="99"/>
    <w:locked/>
    <w:rsid w:val="00AB7BFC"/>
    <w:rPr>
      <w:rFonts w:ascii="Tahoma" w:eastAsia="Times New Roman" w:hAnsi="Tahoma"/>
      <w:sz w:val="16"/>
      <w:szCs w:val="16"/>
    </w:rPr>
  </w:style>
  <w:style w:type="character" w:customStyle="1" w:styleId="BodyTextIndentChar1">
    <w:name w:val="Body Text Indent Char1"/>
    <w:uiPriority w:val="99"/>
    <w:locked/>
    <w:rsid w:val="00AB7BFC"/>
    <w:rPr>
      <w:rFonts w:ascii=".VnTimeH" w:eastAsia="Times New Roman" w:hAnsi=".VnTimeH"/>
      <w:b/>
      <w:bCs/>
      <w:noProof/>
      <w:sz w:val="28"/>
      <w:szCs w:val="28"/>
      <w:lang w:val="de-DE"/>
    </w:rPr>
  </w:style>
  <w:style w:type="character" w:customStyle="1" w:styleId="BodyTextChar1">
    <w:name w:val="Body Text Char1"/>
    <w:uiPriority w:val="99"/>
    <w:locked/>
    <w:rsid w:val="00AB7BFC"/>
    <w:rPr>
      <w:rFonts w:eastAsia="Times New Roman"/>
      <w:sz w:val="24"/>
      <w:szCs w:val="24"/>
    </w:rPr>
  </w:style>
  <w:style w:type="character" w:customStyle="1" w:styleId="BodyText2Char1">
    <w:name w:val="Body Text 2 Char1"/>
    <w:uiPriority w:val="99"/>
    <w:locked/>
    <w:rsid w:val="00AB7BFC"/>
    <w:rPr>
      <w:rFonts w:eastAsia="Times New Roman"/>
      <w:sz w:val="24"/>
      <w:szCs w:val="24"/>
    </w:rPr>
  </w:style>
  <w:style w:type="character" w:customStyle="1" w:styleId="Heading1Char1">
    <w:name w:val="Heading 1 Char1"/>
    <w:uiPriority w:val="99"/>
    <w:locked/>
    <w:rsid w:val="00AB7BFC"/>
    <w:rPr>
      <w:rFonts w:ascii="Cambria" w:eastAsia="Times New Roman" w:hAnsi="Cambria"/>
      <w:b/>
      <w:bCs/>
      <w:kern w:val="32"/>
      <w:sz w:val="32"/>
      <w:szCs w:val="32"/>
    </w:rPr>
  </w:style>
  <w:style w:type="character" w:customStyle="1" w:styleId="Heading4Char1">
    <w:name w:val="Heading 4 Char1"/>
    <w:uiPriority w:val="99"/>
    <w:locked/>
    <w:rsid w:val="00AB7BFC"/>
    <w:rPr>
      <w:rFonts w:ascii=".VnTime" w:eastAsia="Times New Roman" w:hAnsi=".VnTime"/>
      <w:b/>
      <w:bCs/>
      <w:sz w:val="28"/>
      <w:szCs w:val="28"/>
      <w:lang w:val="en-GB"/>
    </w:rPr>
  </w:style>
  <w:style w:type="character" w:customStyle="1" w:styleId="BodyTextIndent2Char1">
    <w:name w:val="Body Text Indent 2 Char1"/>
    <w:link w:val="BodyTextIndent2"/>
    <w:uiPriority w:val="99"/>
    <w:locked/>
    <w:rsid w:val="00AB7BFC"/>
    <w:rPr>
      <w:rFonts w:ascii=".VnTime" w:eastAsia="MS Mincho" w:hAnsi=".VnTime"/>
      <w:sz w:val="28"/>
      <w:szCs w:val="28"/>
      <w:lang w:val="en-GB"/>
    </w:rPr>
  </w:style>
  <w:style w:type="character" w:customStyle="1" w:styleId="Heading6Char1">
    <w:name w:val="Heading 6 Char1"/>
    <w:link w:val="Heading6"/>
    <w:uiPriority w:val="99"/>
    <w:locked/>
    <w:rsid w:val="00AB7BFC"/>
    <w:rPr>
      <w:rFonts w:ascii="Calibri" w:eastAsia="Times New Roman" w:hAnsi="Calibri"/>
      <w:b/>
      <w:bCs/>
      <w:sz w:val="22"/>
      <w:szCs w:val="22"/>
    </w:rPr>
  </w:style>
  <w:style w:type="table" w:customStyle="1" w:styleId="TableGrid1">
    <w:name w:val="Table Grid1"/>
    <w:basedOn w:val="TableNormal"/>
    <w:uiPriority w:val="99"/>
    <w:rsid w:val="00AB7B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99"/>
    <w:rsid w:val="00AB7B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99"/>
    <w:rsid w:val="00AB7B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99"/>
    <w:rsid w:val="00AB7B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99"/>
    <w:rsid w:val="00AB7B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99"/>
    <w:rsid w:val="00AB7BF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locked/>
    <w:rsid w:val="002A2BB2"/>
    <w:rPr>
      <w:i/>
      <w:iCs/>
    </w:rPr>
  </w:style>
  <w:style w:type="character" w:customStyle="1" w:styleId="BodyText26">
    <w:name w:val="Body Text2"/>
    <w:basedOn w:val="Bodytext0"/>
    <w:uiPriority w:val="99"/>
    <w:rsid w:val="00D008B0"/>
    <w:rPr>
      <w:rFonts w:cs="Times New Roman"/>
      <w:spacing w:val="3"/>
      <w:sz w:val="22"/>
      <w:szCs w:val="22"/>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48605913">
      <w:marLeft w:val="0"/>
      <w:marRight w:val="0"/>
      <w:marTop w:val="0"/>
      <w:marBottom w:val="0"/>
      <w:divBdr>
        <w:top w:val="none" w:sz="0" w:space="0" w:color="auto"/>
        <w:left w:val="none" w:sz="0" w:space="0" w:color="auto"/>
        <w:bottom w:val="none" w:sz="0" w:space="0" w:color="auto"/>
        <w:right w:val="none" w:sz="0" w:space="0" w:color="auto"/>
      </w:divBdr>
      <w:divsChild>
        <w:div w:id="1348605909">
          <w:marLeft w:val="0"/>
          <w:marRight w:val="0"/>
          <w:marTop w:val="0"/>
          <w:marBottom w:val="0"/>
          <w:divBdr>
            <w:top w:val="none" w:sz="0" w:space="0" w:color="auto"/>
            <w:left w:val="none" w:sz="0" w:space="0" w:color="auto"/>
            <w:bottom w:val="none" w:sz="0" w:space="0" w:color="auto"/>
            <w:right w:val="none" w:sz="0" w:space="0" w:color="auto"/>
          </w:divBdr>
          <w:divsChild>
            <w:div w:id="1348605911">
              <w:marLeft w:val="0"/>
              <w:marRight w:val="0"/>
              <w:marTop w:val="0"/>
              <w:marBottom w:val="0"/>
              <w:divBdr>
                <w:top w:val="none" w:sz="0" w:space="0" w:color="auto"/>
                <w:left w:val="none" w:sz="0" w:space="0" w:color="auto"/>
                <w:bottom w:val="none" w:sz="0" w:space="0" w:color="auto"/>
                <w:right w:val="none" w:sz="0" w:space="0" w:color="auto"/>
              </w:divBdr>
              <w:divsChild>
                <w:div w:id="1348605917">
                  <w:marLeft w:val="0"/>
                  <w:marRight w:val="0"/>
                  <w:marTop w:val="0"/>
                  <w:marBottom w:val="0"/>
                  <w:divBdr>
                    <w:top w:val="none" w:sz="0" w:space="0" w:color="auto"/>
                    <w:left w:val="none" w:sz="0" w:space="0" w:color="auto"/>
                    <w:bottom w:val="none" w:sz="0" w:space="0" w:color="auto"/>
                    <w:right w:val="none" w:sz="0" w:space="0" w:color="auto"/>
                  </w:divBdr>
                  <w:divsChild>
                    <w:div w:id="1348605915">
                      <w:marLeft w:val="0"/>
                      <w:marRight w:val="0"/>
                      <w:marTop w:val="0"/>
                      <w:marBottom w:val="0"/>
                      <w:divBdr>
                        <w:top w:val="none" w:sz="0" w:space="0" w:color="auto"/>
                        <w:left w:val="none" w:sz="0" w:space="0" w:color="auto"/>
                        <w:bottom w:val="none" w:sz="0" w:space="0" w:color="auto"/>
                        <w:right w:val="none" w:sz="0" w:space="0" w:color="auto"/>
                      </w:divBdr>
                      <w:divsChild>
                        <w:div w:id="1348605908">
                          <w:marLeft w:val="0"/>
                          <w:marRight w:val="0"/>
                          <w:marTop w:val="0"/>
                          <w:marBottom w:val="0"/>
                          <w:divBdr>
                            <w:top w:val="none" w:sz="0" w:space="0" w:color="auto"/>
                            <w:left w:val="none" w:sz="0" w:space="0" w:color="auto"/>
                            <w:bottom w:val="none" w:sz="0" w:space="0" w:color="auto"/>
                            <w:right w:val="none" w:sz="0" w:space="0" w:color="auto"/>
                          </w:divBdr>
                          <w:divsChild>
                            <w:div w:id="1348605910">
                              <w:marLeft w:val="0"/>
                              <w:marRight w:val="0"/>
                              <w:marTop w:val="0"/>
                              <w:marBottom w:val="0"/>
                              <w:divBdr>
                                <w:top w:val="none" w:sz="0" w:space="0" w:color="auto"/>
                                <w:left w:val="none" w:sz="0" w:space="0" w:color="auto"/>
                                <w:bottom w:val="none" w:sz="0" w:space="0" w:color="auto"/>
                                <w:right w:val="none" w:sz="0" w:space="0" w:color="auto"/>
                              </w:divBdr>
                              <w:divsChild>
                                <w:div w:id="1348605914">
                                  <w:marLeft w:val="0"/>
                                  <w:marRight w:val="0"/>
                                  <w:marTop w:val="0"/>
                                  <w:marBottom w:val="0"/>
                                  <w:divBdr>
                                    <w:top w:val="none" w:sz="0" w:space="0" w:color="auto"/>
                                    <w:left w:val="none" w:sz="0" w:space="0" w:color="auto"/>
                                    <w:bottom w:val="none" w:sz="0" w:space="0" w:color="auto"/>
                                    <w:right w:val="none" w:sz="0" w:space="0" w:color="auto"/>
                                  </w:divBdr>
                                  <w:divsChild>
                                    <w:div w:id="1348605916">
                                      <w:marLeft w:val="0"/>
                                      <w:marRight w:val="0"/>
                                      <w:marTop w:val="0"/>
                                      <w:marBottom w:val="0"/>
                                      <w:divBdr>
                                        <w:top w:val="none" w:sz="0" w:space="0" w:color="auto"/>
                                        <w:left w:val="none" w:sz="0" w:space="0" w:color="auto"/>
                                        <w:bottom w:val="none" w:sz="0" w:space="0" w:color="auto"/>
                                        <w:right w:val="none" w:sz="0" w:space="0" w:color="auto"/>
                                      </w:divBdr>
                                      <w:divsChild>
                                        <w:div w:id="13486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069906">
      <w:bodyDiv w:val="1"/>
      <w:marLeft w:val="0"/>
      <w:marRight w:val="0"/>
      <w:marTop w:val="0"/>
      <w:marBottom w:val="0"/>
      <w:divBdr>
        <w:top w:val="none" w:sz="0" w:space="0" w:color="auto"/>
        <w:left w:val="none" w:sz="0" w:space="0" w:color="auto"/>
        <w:bottom w:val="none" w:sz="0" w:space="0" w:color="auto"/>
        <w:right w:val="none" w:sz="0" w:space="0" w:color="auto"/>
      </w:divBdr>
    </w:div>
    <w:div w:id="1818374940">
      <w:bodyDiv w:val="1"/>
      <w:marLeft w:val="0"/>
      <w:marRight w:val="0"/>
      <w:marTop w:val="0"/>
      <w:marBottom w:val="0"/>
      <w:divBdr>
        <w:top w:val="none" w:sz="0" w:space="0" w:color="auto"/>
        <w:left w:val="none" w:sz="0" w:space="0" w:color="auto"/>
        <w:bottom w:val="none" w:sz="0" w:space="0" w:color="auto"/>
        <w:right w:val="none" w:sz="0" w:space="0" w:color="auto"/>
      </w:divBdr>
    </w:div>
    <w:div w:id="1861241491">
      <w:bodyDiv w:val="1"/>
      <w:marLeft w:val="0"/>
      <w:marRight w:val="0"/>
      <w:marTop w:val="0"/>
      <w:marBottom w:val="0"/>
      <w:divBdr>
        <w:top w:val="none" w:sz="0" w:space="0" w:color="auto"/>
        <w:left w:val="none" w:sz="0" w:space="0" w:color="auto"/>
        <w:bottom w:val="none" w:sz="0" w:space="0" w:color="auto"/>
        <w:right w:val="none" w:sz="0" w:space="0" w:color="auto"/>
      </w:divBdr>
    </w:div>
    <w:div w:id="203496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dythatinh.edu.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cdytehatinh.edu.vn" TargetMode="External"/><Relationship Id="rId10" Type="http://schemas.openxmlformats.org/officeDocument/2006/relationships/header" Target="head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dytehatinh.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D4D91-983D-4F93-8D5F-7C0A4B87A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153</Pages>
  <Words>44107</Words>
  <Characters>251414</Characters>
  <Application>Microsoft Office Word</Application>
  <DocSecurity>0</DocSecurity>
  <Lines>2095</Lines>
  <Paragraphs>589</Paragraphs>
  <ScaleCrop>false</ScaleCrop>
  <HeadingPairs>
    <vt:vector size="2" baseType="variant">
      <vt:variant>
        <vt:lpstr>Title</vt:lpstr>
      </vt:variant>
      <vt:variant>
        <vt:i4>1</vt:i4>
      </vt:variant>
    </vt:vector>
  </HeadingPairs>
  <TitlesOfParts>
    <vt:vector size="1" baseType="lpstr">
      <vt:lpstr>BÁO CÁO TỰ KIỂM ĐỊNH CHẤT LƯỢNG</vt:lpstr>
    </vt:vector>
  </TitlesOfParts>
  <Company/>
  <LinksUpToDate>false</LinksUpToDate>
  <CharactersWithSpaces>294932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CÁO TỰ KIỂM ĐỊNH CHẤT LƯỢNG</dc:title>
  <dc:creator>DO CAM</dc:creator>
  <cp:lastModifiedBy>Lhi1</cp:lastModifiedBy>
  <cp:revision>26</cp:revision>
  <cp:lastPrinted>2018-12-20T09:44:00Z</cp:lastPrinted>
  <dcterms:created xsi:type="dcterms:W3CDTF">2018-12-16T03:49:00Z</dcterms:created>
  <dcterms:modified xsi:type="dcterms:W3CDTF">2018-12-20T09:45:00Z</dcterms:modified>
</cp:coreProperties>
</file>